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七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刘超</w:t>
      </w:r>
      <w:r>
        <w:rPr>
          <w:rFonts w:hint="eastAsia" w:asciiTheme="minorEastAsia" w:hAnsiTheme="minorEastAsia"/>
          <w:b/>
          <w:sz w:val="24"/>
          <w:szCs w:val="24"/>
        </w:rPr>
        <w:t xml:space="preserve">     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16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20 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01"/>
        <w:gridCol w:w="1699"/>
        <w:gridCol w:w="852"/>
        <w:gridCol w:w="170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699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  <w:tc>
          <w:tcPr>
            <w:tcW w:w="85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1709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广播操路队讲话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四2班大队伍已经走了，好几个同学没有跟上队伍，在后面跑，比较乱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四5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一体机未关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教室无人，未关大屏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五2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五3班后面有3位同学在聊天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jc w:val="both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桌椅凌乱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五7剩菜多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二6晨会课没有很好地组织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六1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桌椅凌乱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六2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三1班石文清混在五六年级队伍中，提前进校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扣1分.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六5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10.17</w:t>
            </w:r>
            <w:r>
              <w:rPr>
                <w:rFonts w:ascii="宋体" w:hAnsi="宋体" w:eastAsia="宋体" w:cs="宋体"/>
                <w:sz w:val="21"/>
                <w:szCs w:val="21"/>
              </w:rPr>
              <w:t>没有认真做眼保健操，也没有排好路队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10.20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剩菜较多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六6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有同学在做操时打架扣1分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六7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三7</w:t>
            </w:r>
          </w:p>
        </w:tc>
        <w:tc>
          <w:tcPr>
            <w:tcW w:w="1701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三7晨会课没有很好地组织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三8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7662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一年级：2、3、4、5、6、8班；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二年级：1、2、3、5、7班；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三年级：2、3、6、8班；  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四年级：1、3、4、5、6班；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五年级：2、4、5、6、8班； 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六年级：1、2、3、4、5、6、7班；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</w:tc>
        <w:tc>
          <w:tcPr>
            <w:tcW w:w="7662" w:type="dxa"/>
            <w:gridSpan w:val="5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一、亮点：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各班均能正常开展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早读和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晨会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，各年级老师进班及时，早来的同学能安排自己的活动进行早读，秩序井然；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这边提醒我们的早读看班老师按时进班，有序组织早读；另外各班有主题的进行晨会活动，特别表扬一6班利用心愿存折进行学生常规评价；二8班利用常规口令，晨会学生精神饱满；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2.在用餐方面，一年级班级用餐正副班主任能有序配合分饭、打汤，班级用餐安静；二楼三、四年级整体用餐情况较好，基本都能做到光盘，但还需关注桌面整洁和整理。一楼用餐较上周有了明显的进步，特别表扬五8班光盘行动做的特别棒；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也有几点提醒大家：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秋季为传染病高发的季节，请同学们及时添衣保暖，另外发现生病后请及时请假就医，待身体完全康复后再返校。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第六周值周反馈时提到</w:t>
            </w:r>
            <w:r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课间操和大课间活动时，一些同学比较拖拉，队伍中也时有讲话、打闹现象，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很遗憾第七周这样的现象依然没有好转，依然有同学在做操和路队中打闹，请各看班老师加强关注的同时注意小岗位、小组长的设置，本周行政值日将会重点关注课间操、大课间的到场时间、路队管理及活动时的精气神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请坐校车的同学注意，上周行政值日连续几天反馈傍晚坐校车的同学在连廊上随意打闹、排队不及时、队伍混乱，接下来一周行政值日将跟校车照管员一起重点关注。</w:t>
            </w:r>
          </w:p>
          <w:p>
            <w:pPr>
              <w:numPr>
                <w:numId w:val="0"/>
              </w:numPr>
              <w:ind w:leftChars="0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  希望大家再接再厉，保持亮点，改进做得不够好的地方。谢谢大家。</w:t>
            </w: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E4EF4"/>
    <w:multiLevelType w:val="singleLevel"/>
    <w:tmpl w:val="D9DE4E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ZjhlNzM2MTMyOGRlZjRmYmNmZDdmZDljYWI1OTYifQ=="/>
  </w:docVars>
  <w:rsids>
    <w:rsidRoot w:val="5E483AEB"/>
    <w:rsid w:val="5E48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2023-10-22T12:47:00Z</dcterms:created>
  <dc:creator>じ☆ve晨</dc:creator>
  <cp:lastModifiedBy>じ☆ve晨</cp:lastModifiedBy>
  <dcterms:modified xsi:type="dcterms:W3CDTF">2023-10-22T16:40:12Z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0D32889EDDD04B8A9FA4285129C819CB_11</vt:lpwstr>
  </property>
</Properties>
</file>