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西阆苑小二班班级动态</w:t>
      </w:r>
    </w:p>
    <w:p>
      <w:pPr>
        <w:jc w:val="center"/>
        <w:rPr>
          <w:rFonts w:hint="default" w:ascii="黑体" w:hAnsi="黑体" w:eastAsia="黑体"/>
          <w:b/>
          <w:sz w:val="28"/>
          <w:szCs w:val="28"/>
          <w:lang w:val="en-US" w:eastAsia="zh-CN"/>
        </w:rPr>
      </w:pPr>
      <w:r>
        <w:rPr>
          <w:rFonts w:hint="default" w:ascii="黑体" w:hAnsi="黑体" w:eastAsia="黑体"/>
          <w:b/>
          <w:sz w:val="28"/>
          <w:szCs w:val="28"/>
        </w:rPr>
        <w:t>2023</w:t>
      </w:r>
      <w:r>
        <w:rPr>
          <w:rFonts w:hint="eastAsia" w:ascii="黑体" w:hAnsi="黑体" w:eastAsia="黑体"/>
          <w:b/>
          <w:sz w:val="28"/>
          <w:szCs w:val="28"/>
          <w:lang w:val="en-US" w:eastAsia="zh-Hans"/>
        </w:rPr>
        <w:t>.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10.1</w:t>
      </w:r>
      <w:r>
        <w:rPr>
          <w:rFonts w:hint="default" w:ascii="黑体" w:hAnsi="黑体" w:eastAsia="黑体"/>
          <w:b/>
          <w:sz w:val="28"/>
          <w:szCs w:val="28"/>
          <w:lang w:val="en-US" w:eastAsia="zh-CN"/>
        </w:rPr>
        <w:t>2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7975" cy="1034415"/>
            <wp:effectExtent l="0" t="0" r="22225" b="6985"/>
            <wp:docPr id="8" name="图片 8" descr="IMG_4662(20231009-1313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662(20231009-131313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01 来园篇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480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本班实际22人，今天来园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2</w:t>
      </w:r>
      <w:r>
        <w:rPr>
          <w:rFonts w:hint="default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0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人，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李咏集在家休息。</w:t>
      </w:r>
    </w:p>
    <w:p>
      <w:pPr>
        <w:spacing w:line="480" w:lineRule="auto"/>
        <w:ind w:firstLine="420" w:firstLineChars="200"/>
        <w:jc w:val="center"/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02 户外篇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spacing w:line="480" w:lineRule="auto"/>
        <w:ind w:firstLine="420" w:firstLineChars="200"/>
        <w:rPr>
          <w:rFonts w:hint="default" w:eastAsiaTheme="minor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我们玩的是皮球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/>
        </w:rPr>
        <w:t>王馨悦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吴琬琰</w:t>
      </w:r>
      <w:r>
        <w:rPr>
          <w:rFonts w:hint="eastAsia"/>
          <w:lang w:eastAsia="zh-CN"/>
        </w:rPr>
        <w:t>、</w:t>
      </w:r>
      <w:r>
        <w:rPr>
          <w:rFonts w:hint="eastAsia"/>
        </w:rPr>
        <w:t>梁珵恩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张诗韵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单小岩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陈生冉</w:t>
      </w:r>
      <w:r>
        <w:rPr>
          <w:rFonts w:hint="eastAsia"/>
          <w:lang w:eastAsia="zh-CN"/>
        </w:rPr>
        <w:t>、</w:t>
      </w:r>
      <w:r>
        <w:rPr>
          <w:rFonts w:hint="eastAsia"/>
        </w:rPr>
        <w:t>胡心悦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郭沛怡</w:t>
      </w:r>
      <w:r>
        <w:rPr>
          <w:rFonts w:hint="eastAsia"/>
          <w:lang w:eastAsia="zh-CN"/>
        </w:rPr>
        <w:t>、、</w:t>
      </w:r>
      <w:r>
        <w:rPr>
          <w:rFonts w:hint="eastAsia"/>
        </w:rPr>
        <w:t>丛天朗</w:t>
      </w:r>
      <w:r>
        <w:rPr>
          <w:rFonts w:hint="eastAsia"/>
          <w:lang w:eastAsia="zh-CN"/>
        </w:rPr>
        <w:t>、</w:t>
      </w:r>
      <w:r>
        <w:rPr>
          <w:rFonts w:hint="eastAsia"/>
        </w:rPr>
        <w:t>于晨栩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杨梓熠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杨梓煜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唐皓辰、</w:t>
      </w:r>
      <w:r>
        <w:rPr>
          <w:rFonts w:hint="eastAsia"/>
        </w:rPr>
        <w:t>谢瑞</w:t>
      </w:r>
      <w:r>
        <w:rPr>
          <w:rFonts w:hint="eastAsia"/>
          <w:lang w:eastAsia="zh-CN"/>
        </w:rPr>
        <w:t>、</w:t>
      </w:r>
      <w:r>
        <w:rPr>
          <w:rFonts w:hint="eastAsia"/>
        </w:rPr>
        <w:t>成铭恩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唐皓辰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付宇晨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蒋景昱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陈之昂</w:t>
      </w:r>
      <w:r>
        <w:rPr>
          <w:rFonts w:hint="eastAsia"/>
          <w:lang w:eastAsia="zh-CN"/>
        </w:rPr>
        <w:t>、</w:t>
      </w:r>
      <w:r>
        <w:rPr>
          <w:rFonts w:hint="eastAsia"/>
        </w:rPr>
        <w:t>董益嘉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张文轩</w:t>
      </w:r>
      <w:r>
        <w:rPr>
          <w:rFonts w:hint="eastAsia"/>
          <w:color w:val="0D0D0D" w:themeColor="text1" w:themeTint="F2"/>
          <w:lang w:val="en-US" w:eastAsia="zh-Han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小朋友都</w:t>
      </w:r>
      <w:r>
        <w:rPr>
          <w:rFonts w:hint="eastAsia"/>
          <w:color w:val="0D0D0D" w:themeColor="text1" w:themeTint="F2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能积极参与游戏，尝试探索球的多种玩法。一起来看看他们的精彩瞬间吧！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" name="图片 2" descr="/Users/husongyi/Downloads/IMG_4734.JPGIMG_4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husongyi/Downloads/IMG_4734.JPGIMG_47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" name="图片 1" descr="IMG_4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7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4" name="图片 14" descr="IMG_4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7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5" name="图片 5" descr="/Users/husongyi/Downloads/IMG_4738.JPGIMG_4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husongyi/Downloads/IMG_4738.JPGIMG_47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6" name="图片 6" descr="/Users/husongyi/Downloads/IMG_4739.JPGIMG_4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husongyi/Downloads/IMG_4739.JPGIMG_47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default"/>
                <w:vertAlign w:val="baseline"/>
              </w:rPr>
            </w:pPr>
            <w:r>
              <w:rPr>
                <w:rFonts w:hint="default"/>
                <w:vertAlign w:val="baseline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7" name="图片 7" descr="/Users/husongyi/Downloads/IMG_4742.JPGIMG_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husongyi/Downloads/IMG_4742.JPGIMG_47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>
      <w:pPr>
        <w:spacing w:line="480" w:lineRule="auto"/>
        <w:ind w:firstLine="420" w:firstLineChars="200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 xml:space="preserve">03 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学习</w:t>
      </w:r>
      <w:r>
        <w:rPr>
          <w:rFonts w:hint="eastAsia" w:asciiTheme="minorEastAsia" w:hAnsiTheme="minorEastAsia"/>
          <w:b/>
          <w:color w:val="0070C0"/>
        </w:rPr>
        <w:t>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firstLine="420" w:firstLineChars="200"/>
        <w:textAlignment w:val="auto"/>
        <w:rPr>
          <w:rFonts w:hint="default" w:ascii="宋体" w:hAnsi="宋体" w:eastAsia="宋体" w:cs="宋体"/>
          <w:color w:val="00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/>
        </w:rPr>
        <w:t>美术：彩色的雨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480" w:lineRule="auto"/>
        <w:ind w:firstLine="420" w:firstLineChars="200"/>
        <w:textAlignment w:val="auto"/>
        <w:rPr>
          <w:rFonts w:hint="default" w:ascii="宋体" w:hAnsi="宋体" w:cs="宋体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3" name="图片 13" descr="IMG_4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9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5" name="图片 15" descr="IMG_4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9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7" name="图片 17" descr="IMG_4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9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8" name="图片 18" descr="IMG_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9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19" name="图片 19" descr="IMG_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9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/>
              </w:rPr>
              <w:drawing>
                <wp:inline distT="0" distB="0" distL="114300" distR="114300">
                  <wp:extent cx="1868170" cy="1400810"/>
                  <wp:effectExtent l="0" t="0" r="11430" b="21590"/>
                  <wp:docPr id="20" name="图片 20" descr="IMG_4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9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04 生活篇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ind w:firstLine="420"/>
        <w:rPr>
          <w:rFonts w:hint="default" w:ascii="宋体" w:hAnsi="宋体" w:eastAsiaTheme="minorEastAsia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观察时间：2023</w:t>
      </w:r>
      <w:r>
        <w:rPr>
          <w:rFonts w:hint="eastAsia" w:ascii="宋体" w:hAnsi="宋体"/>
          <w:color w:val="0D0D0D" w:themeColor="text1" w:themeTint="F2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1010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观察对象：小二班今日来园幼儿</w:t>
      </w:r>
      <w:bookmarkStart w:id="0" w:name="_GoBack"/>
      <w:bookmarkEnd w:id="0"/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观察者：胡淞溢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观察目的：具有良好的生活习惯与生活能力（指向习惯）</w:t>
      </w:r>
    </w:p>
    <w:p>
      <w:pPr>
        <w:ind w:firstLine="420"/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观察内容：</w:t>
      </w:r>
    </w:p>
    <w:p>
      <w:pPr>
        <w:ind w:firstLine="42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●进餐情况</w:t>
      </w:r>
    </w:p>
    <w:p>
      <w:pPr>
        <w:ind w:firstLine="420"/>
      </w:pPr>
      <w:r>
        <w:rPr>
          <w:rFonts w:hint="eastAsia" w:asciiTheme="minorEastAsia" w:hAnsiTheme="minorEastAsia"/>
        </w:rPr>
        <w:t>●午睡情况</w:t>
      </w:r>
    </w:p>
    <w:p>
      <w:pPr>
        <w:ind w:firstLine="420"/>
      </w:pPr>
      <w:r>
        <w:rPr>
          <w:rFonts w:hint="eastAsia"/>
        </w:rPr>
        <w:t>观察背景：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404040" w:themeColor="text1" w:themeTint="BF"/>
          <w:sz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纵观幼儿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初入园的适应情况，</w:t>
      </w: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本周开始进行“具有良好的生活习惯与生活能力”观察记录。</w:t>
      </w:r>
    </w:p>
    <w:p>
      <w:pPr>
        <w:rPr>
          <w:rFonts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color w:val="0D0D0D" w:themeColor="text1" w:themeTint="F2"/>
          <w:szCs w:val="21"/>
          <w:lang w:eastAsia="ja-JP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 xml:space="preserve">    旨在让幼儿保持有规律的生活，养成良好的作息、饮食习惯。如：每天午睡、按时进餐。</w:t>
      </w:r>
    </w:p>
    <w:tbl>
      <w:tblPr>
        <w:tblStyle w:val="15"/>
        <w:tblW w:w="95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1701"/>
        <w:gridCol w:w="2127"/>
        <w:gridCol w:w="992"/>
        <w:gridCol w:w="1701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1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  <w:tc>
          <w:tcPr>
            <w:tcW w:w="992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幼儿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进餐情况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b w:val="0"/>
                <w:bCs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午睡情况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王馨悦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杨梓熠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吴婉琰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杨梓煜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梁珵恩</w:t>
            </w:r>
          </w:p>
        </w:tc>
        <w:tc>
          <w:tcPr>
            <w:tcW w:w="1701" w:type="dxa"/>
            <w:shd w:val="clear" w:color="auto" w:fill="auto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需要喂饭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抱着睡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谢瑞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张诗韵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成铭恩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单小岩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唐皓辰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饭和汤吃完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陈生冉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拍拍入睡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付宇晨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菜需要喂才吃完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胡心悦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蒋景昱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自己吃两口，其余需要喂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躺在床上，睡得晚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郭沛宜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陈之昂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ja-JP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回家午睡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鲍琳筱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董益嘉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饭和汤吃完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7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丛天朗</w:t>
            </w:r>
          </w:p>
        </w:tc>
        <w:tc>
          <w:tcPr>
            <w:tcW w:w="1701" w:type="dxa"/>
            <w:shd w:val="clear" w:color="auto" w:fill="auto"/>
            <w:vAlign w:val="top"/>
          </w:tcPr>
          <w:p>
            <w:pPr>
              <w:spacing w:before="4"/>
              <w:jc w:val="center"/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李咏集</w:t>
            </w:r>
          </w:p>
        </w:tc>
        <w:tc>
          <w:tcPr>
            <w:tcW w:w="1701" w:type="dxa"/>
            <w:vAlign w:val="top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5" w:hRule="atLeast"/>
          <w:jc w:val="center"/>
        </w:trPr>
        <w:tc>
          <w:tcPr>
            <w:tcW w:w="944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b w:val="0"/>
                <w:bCs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于晨栩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  <w:tc>
          <w:tcPr>
            <w:tcW w:w="992" w:type="dxa"/>
          </w:tcPr>
          <w:p>
            <w:pPr>
              <w:spacing w:before="4"/>
              <w:jc w:val="center"/>
              <w:rPr>
                <w:rFonts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张文轩</w:t>
            </w:r>
          </w:p>
        </w:tc>
        <w:tc>
          <w:tcPr>
            <w:tcW w:w="1701" w:type="dxa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0"/>
                <w:sz w:val="22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饭和汤吃完，菜需要喂</w:t>
            </w:r>
          </w:p>
        </w:tc>
        <w:tc>
          <w:tcPr>
            <w:tcW w:w="2127" w:type="dxa"/>
            <w:shd w:val="clear" w:color="auto" w:fill="auto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theme="minorEastAsia"/>
                <w:color w:val="0D0D0D" w:themeColor="text1" w:themeTint="F2"/>
                <w:kern w:val="2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kern w:val="0"/>
                <w:sz w:val="21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</w:p>
        </w:tc>
      </w:tr>
    </w:tbl>
    <w:p>
      <w:pPr>
        <w:jc w:val="both"/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420"/>
    <w:rsid w:val="000B7A18"/>
    <w:rsid w:val="000C1549"/>
    <w:rsid w:val="001417F5"/>
    <w:rsid w:val="001C60EA"/>
    <w:rsid w:val="0026275D"/>
    <w:rsid w:val="003C71A6"/>
    <w:rsid w:val="003F331E"/>
    <w:rsid w:val="00466AB1"/>
    <w:rsid w:val="00494252"/>
    <w:rsid w:val="0056673A"/>
    <w:rsid w:val="00587420"/>
    <w:rsid w:val="005E4584"/>
    <w:rsid w:val="0064213F"/>
    <w:rsid w:val="00670BE9"/>
    <w:rsid w:val="007532B5"/>
    <w:rsid w:val="007C4FD1"/>
    <w:rsid w:val="00876A2F"/>
    <w:rsid w:val="00876E4B"/>
    <w:rsid w:val="008A41B3"/>
    <w:rsid w:val="00925B7A"/>
    <w:rsid w:val="009412E9"/>
    <w:rsid w:val="009A544E"/>
    <w:rsid w:val="009F72F3"/>
    <w:rsid w:val="00A813EF"/>
    <w:rsid w:val="00AB5FF2"/>
    <w:rsid w:val="00AE6C53"/>
    <w:rsid w:val="00B155E1"/>
    <w:rsid w:val="00B77CE2"/>
    <w:rsid w:val="00BA0044"/>
    <w:rsid w:val="00BA088F"/>
    <w:rsid w:val="00BF5CD2"/>
    <w:rsid w:val="00C1551F"/>
    <w:rsid w:val="00E01364"/>
    <w:rsid w:val="00E01C8A"/>
    <w:rsid w:val="00E56470"/>
    <w:rsid w:val="00F30F9D"/>
    <w:rsid w:val="00F43223"/>
    <w:rsid w:val="00F5021D"/>
    <w:rsid w:val="00F70145"/>
    <w:rsid w:val="00FF563B"/>
    <w:rsid w:val="17EB3E87"/>
    <w:rsid w:val="185AF01D"/>
    <w:rsid w:val="1FE68A4A"/>
    <w:rsid w:val="2DFE9AAE"/>
    <w:rsid w:val="2EB37868"/>
    <w:rsid w:val="67FEE0F5"/>
    <w:rsid w:val="70A3671C"/>
    <w:rsid w:val="77753408"/>
    <w:rsid w:val="79EFFE06"/>
    <w:rsid w:val="7DBC9761"/>
    <w:rsid w:val="7FDE1E74"/>
    <w:rsid w:val="9E5F4C88"/>
    <w:rsid w:val="ABCE7312"/>
    <w:rsid w:val="DEEFE9D5"/>
    <w:rsid w:val="E9771983"/>
    <w:rsid w:val="F3E78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237</Words>
  <Characters>1357</Characters>
  <Lines>11</Lines>
  <Paragraphs>3</Paragraphs>
  <TotalTime>11</TotalTime>
  <ScaleCrop>false</ScaleCrop>
  <LinksUpToDate>false</LinksUpToDate>
  <CharactersWithSpaces>1591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2021-09-18T04:59:00Z</dcterms:created>
  <dc:creator>Lenovo</dc:creator>
  <cp:lastModifiedBy>hsy.</cp:lastModifiedBy>
  <cp:lastPrinted>2021-09-18T08:27:00Z</cp:lastPrinted>
  <dcterms:modified xsi:type="dcterms:W3CDTF">2023-10-13T07:49:59Z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52F9301DEBB9CD4C278628650FC3467D_43</vt:lpwstr>
  </property>
</Properties>
</file>