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在金色的秋天里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szCs w:val="21"/>
              </w:rPr>
              <w:t>变凉了，树上的叶子一片片飘落下来，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幼儿对树叶展开了探索，发现树叶的奥秘，感受秋天的美丽。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初步理解散文中运用的比喻、拟人手法，能运用语言、动作、绘画、戏剧表征等形式表现自己的理解。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了解5的组成，学习5的加减，尝试用数字记录自己的操作结果。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区：树叶变变变、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我眼中的秋天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/>
                <w:bCs/>
                <w:szCs w:val="21"/>
              </w:rPr>
              <w:t>、秋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天的迷宫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小书签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秋天的雨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小树叶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服装秀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搭建乐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爬梯子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大象套圈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拍皮球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丢沙包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涂鸦墙、跳跳球、圈圈乐、垫子大作战、钻山洞、滑滑梯、唱唱跳跳、跳绳、踩高跷、平衡游戏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秋天来了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楼梯安全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遵守交通规则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煤气开关不乱动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生成话题：预防传染病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热闹的农贸市场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秋娃娃写信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种子的秘密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学习5的组成、学习5的加法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拾豆豆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乐创：陶泥《秋日靓装》、创意《叶子的遐想》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小袋鼠运粮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丛林探险</w:t>
            </w:r>
          </w:p>
          <w:p>
            <w:pPr>
              <w:spacing w:line="260" w:lineRule="exact"/>
              <w:rPr>
                <w:rFonts w:hint="default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写生</w:t>
            </w:r>
            <w:r>
              <w:rPr>
                <w:rFonts w:hint="eastAsia" w:ascii="宋体" w:hAnsi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秋天到了</w:t>
            </w:r>
          </w:p>
          <w:p>
            <w:pP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玩沙</w:t>
            </w:r>
            <w:r>
              <w:rPr>
                <w:rFonts w:hint="eastAsia" w:ascii="宋体" w:hAnsi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沙水乐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猜猜这是什么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你敲我打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区：种子响罐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爱贝医院（二）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ind w:firstLine="388" w:firstLineChars="200"/>
              <w:jc w:val="left"/>
              <w:rPr>
                <w:rFonts w:hint="default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夹包跑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秋天的礼物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快乐搭建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种植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植物写生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五毛和一块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小树叶找朋友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秋天的公园（二）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制作种子标本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与幼儿一起收集一些关于秋天的内容。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  <w:lang w:eastAsia="zh-CN"/>
              </w:rPr>
              <w:t>区中提供《喜洋洋》音频、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服装</w:t>
            </w:r>
            <w:r>
              <w:rPr>
                <w:rFonts w:hint="eastAsia" w:ascii="宋体" w:hAnsi="宋体"/>
                <w:szCs w:val="21"/>
                <w:lang w:eastAsia="zh-CN"/>
              </w:rPr>
              <w:t>等表演材料，幼儿欣赏并自由随音乐演奏、舞蹈。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2）师幼共同布置美工区。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1.天气渐凉，在晨锻时引导幼儿及时穿脱外衣，以防感冒。</w:t>
            </w:r>
          </w:p>
          <w:p>
            <w:pPr>
              <w:pStyle w:val="12"/>
              <w:numPr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2.多喝热水，注意个人卫生。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1.向家长宣传预防秋季疾病的方法和措施，提醒家长根据季节特点做好防护工作，注意幼儿营养状况。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吴燕虹 沈响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11967374"/>
    <w:rsid w:val="22FC33EF"/>
    <w:rsid w:val="28E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1</TotalTime>
  <ScaleCrop>false</ScaleCrop>
  <LinksUpToDate>false</LinksUpToDate>
  <CharactersWithSpaces>1110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2023-10-18T05:33:44Z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D362334434284C00922CBB460B8D0ACB_13</vt:lpwstr>
  </property>
</Properties>
</file>