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秋高气爽，云淡风轻，是个适合秋游的好季节。随着秋意的加浓，秋天的景色也越来越美。秋风一吹，树叶随风飘落，形成了一道靓丽的风景线。枯黄的树叶落到地上，人们踩上去会发出“咯吱咯吱”、“吱嘎吱嘎”的响声，这些都吸引着幼儿的目光，刺激着幼儿的耳膜，也让孩子对秋天更加亲近与好奇。通过与孩子 交流盒观察，了解到我班有18名幼儿说爸爸妈妈会带着自己去逛公园、田野等地方感受秋天，18名幼儿表达出想走出校园，到户外去探索、观察秋天的秘密。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亲子游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中锻炼意志力。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2.进一步感受秋天美丽的景象，体验美丽的秋天带来的快乐和喜悦。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布置主题《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你好，秋天</w:t>
            </w:r>
            <w:r>
              <w:rPr>
                <w:rFonts w:hint="eastAsia" w:ascii="宋体" w:hAnsi="宋体"/>
                <w:szCs w:val="21"/>
              </w:rPr>
              <w:t>》的主题氛围，悬挂秋天的树叶等，展示幼儿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树叶拓印画</w:t>
            </w:r>
            <w:r>
              <w:rPr>
                <w:rFonts w:hint="eastAsia" w:ascii="宋体" w:hAnsi="宋体"/>
                <w:szCs w:val="21"/>
              </w:rPr>
              <w:t>作品。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2.区域材料：美工区利用树叶进行涂鸦绘画；</w:t>
            </w:r>
            <w:r>
              <w:rPr>
                <w:rFonts w:hint="eastAsia" w:ascii="宋体" w:hAnsi="宋体" w:cs="宋体"/>
                <w:szCs w:val="21"/>
              </w:rPr>
              <w:t>图书区投放《秋叶飘》挂图、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各种关于秋天的绘本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的卧室提供娃娃的</w:t>
            </w:r>
            <w:r>
              <w:rPr>
                <w:rFonts w:hint="eastAsia" w:ascii="宋体" w:hAnsi="宋体"/>
                <w:szCs w:val="21"/>
              </w:rPr>
              <w:t>长衣长裤衣、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创意美术《菊花》、《柿子变变变》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照顾娃娃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《树叶比大小》、《挂衣服》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大师、拼图等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最美的一片树叶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拔萝卜》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美术：树叶拓印画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社会：远足中的安全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2.数学：大的小的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5.亲子游：银杏湖一日游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综合：远足前的准备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远足的安全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音体室：小兔去郊游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gridSpan w:val="2"/>
            <w:noWrap w:val="0"/>
            <w:vAlign w:val="top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</w:t>
            </w:r>
            <w:r>
              <w:rPr>
                <w:rFonts w:hint="eastAsia" w:ascii="宋体"/>
                <w:color w:val="000000"/>
                <w:lang w:val="en-US" w:eastAsia="zh-CN"/>
              </w:rPr>
              <w:t>你好，秋天</w:t>
            </w:r>
            <w:r>
              <w:rPr>
                <w:rFonts w:hint="eastAsia" w:ascii="宋体"/>
                <w:color w:val="000000"/>
              </w:rPr>
              <w:t>》</w:t>
            </w:r>
          </w:p>
        </w:tc>
        <w:tc>
          <w:tcPr>
            <w:tcW w:w="4757" w:type="dxa"/>
            <w:gridSpan w:val="2"/>
            <w:noWrap w:val="0"/>
            <w:vAlign w:val="top"/>
          </w:tcPr>
          <w:p>
            <w:pPr>
              <w:spacing w:line="360" w:lineRule="exact"/>
              <w:ind w:right="63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/>
                <w:color w:val="000000"/>
                <w:lang w:val="en-US" w:eastAsia="zh-CN"/>
              </w:rPr>
              <w:t>马金莉、万骊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侧重点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百分比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发现树叶的形状不同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65.4%</w:t>
            </w: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exact"/>
              <w:ind w:right="210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丁依沐、樊予诺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、赵中熠</w:t>
            </w:r>
            <w:r>
              <w:rPr>
                <w:rFonts w:hint="eastAsia" w:ascii="宋体" w:hAnsi="宋体" w:cs="宋体"/>
                <w:b w:val="0"/>
                <w:bCs w:val="0"/>
                <w:u w:val="non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谢嘉赟、张轩齐、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杨皓宇、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黄沐尔、李艺可、晁乐怡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hint="eastAsia" w:ascii="宋体" w:eastAsia="宋体"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能讲述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自己发现的秋天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23.1%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exact"/>
              <w:ind w:right="21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刘欣远、印梦瑶、苏言哲、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知道远足的含义，以及其需要的准备和注意事项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exact"/>
              <w:ind w:right="315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张昱安、朱瑾瑜、刘子文、</w:t>
            </w:r>
          </w:p>
        </w:tc>
      </w:tr>
    </w:tbl>
    <w:p>
      <w:pPr>
        <w:wordWrap/>
        <w:spacing w:line="310" w:lineRule="exact"/>
        <w:ind w:right="210"/>
        <w:jc w:val="center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12A42A3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4169A6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2D61E6F"/>
    <w:rsid w:val="33590AD6"/>
    <w:rsid w:val="33641229"/>
    <w:rsid w:val="336E4C0E"/>
    <w:rsid w:val="33E6E7CC"/>
    <w:rsid w:val="34454426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9817AF7"/>
    <w:rsid w:val="49FF1EA2"/>
    <w:rsid w:val="4A2D63C1"/>
    <w:rsid w:val="4A394D65"/>
    <w:rsid w:val="4B796E72"/>
    <w:rsid w:val="4B864BF3"/>
    <w:rsid w:val="4B9F7ABC"/>
    <w:rsid w:val="4BAE52DF"/>
    <w:rsid w:val="4C194E4E"/>
    <w:rsid w:val="4CDC22FA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2023-05-09T07:58:00Z</dcterms:created>
  <dc:creator>雨林木风</dc:creator>
  <cp:lastModifiedBy>″◇骊LI°</cp:lastModifiedBy>
  <cp:lastPrinted>2022-03-05T06:21:00Z</cp:lastPrinted>
  <dcterms:modified xsi:type="dcterms:W3CDTF">2023-10-20T04:44:32Z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F98F37A1112F4C94CD9C20650A8833B3_43</vt:lpwstr>
  </property>
</Properties>
</file>