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《3-6岁儿童对绘本阅读选择偏好的研究》开题报告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360" w:lineRule="auto"/>
        <w:jc w:val="left"/>
        <w:textAlignment w:val="auto"/>
        <w:rPr>
          <w:b/>
          <w:sz w:val="24"/>
          <w:szCs w:val="24"/>
        </w:rPr>
      </w:pPr>
      <w:r>
        <w:rPr>
          <w:rFonts w:hint="eastAsia" w:ascii="宋体" w:hAnsi="宋体" w:eastAsia="宋体" w:cs="宋体"/>
          <w:b/>
          <w:bCs/>
          <w:kern w:val="0"/>
          <w:sz w:val="24"/>
          <w:szCs w:val="24"/>
          <w:lang w:val="en-US" w:eastAsia="zh-CN" w:bidi="ar"/>
        </w:rPr>
        <w:t>选题的意义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在当今的幼儿教育中，</w:t>
      </w:r>
      <w:r>
        <w:rPr>
          <w:rFonts w:hint="eastAsia" w:ascii="宋体" w:hAnsi="宋体" w:eastAsia="宋体" w:cs="宋体"/>
          <w:kern w:val="0"/>
          <w:sz w:val="24"/>
          <w:szCs w:val="24"/>
          <w:lang w:val="en-US" w:eastAsia="zh-CN" w:bidi="ar"/>
        </w:rPr>
        <w:t>游戏</w:t>
      </w:r>
      <w:r>
        <w:rPr>
          <w:rFonts w:ascii="宋体" w:hAnsi="宋体" w:eastAsia="宋体" w:cs="宋体"/>
          <w:kern w:val="0"/>
          <w:sz w:val="24"/>
          <w:szCs w:val="24"/>
          <w:lang w:val="en-US" w:eastAsia="zh-CN" w:bidi="ar"/>
        </w:rPr>
        <w:t>的地位愈加得到突显。一方面，游戏符合幼儿现阶段的个性特征发展的需求，另一方面，也能有效地推动幼儿教育可持续发展。教育部在《幼儿园教育指导纲要(试行)</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中已明确提出:幼儿园在教育教学的环节中，要适当增加游戏的比重，把游戏当作日常幼儿教育的基本活动，以带动幼儿教育的持续健康发展。目前幼儿阅读的图书以绘本为主，绘本通过丰富多元的构图，鲜明的人物形象以及清晰的故事脉络向幼儿传递有关信息。幼儿能够从各式各样的绘本中获得正面引导，开阔视野，体会情感，因此对世界产生新的认识。</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1.绘本作为儿童读物的流行趋势。</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绘本凭借其图文结合及充满趣味的内容已经发展为:二十</w:t>
      </w:r>
      <w:r>
        <w:rPr>
          <w:rFonts w:hint="eastAsia" w:ascii="宋体" w:hAnsi="宋体" w:eastAsia="宋体" w:cs="宋体"/>
          <w:kern w:val="0"/>
          <w:sz w:val="24"/>
          <w:szCs w:val="24"/>
          <w:lang w:val="en-US" w:eastAsia="zh-CN" w:bidi="ar"/>
        </w:rPr>
        <w:t>一</w:t>
      </w:r>
      <w:r>
        <w:rPr>
          <w:rFonts w:ascii="宋体" w:hAnsi="宋体" w:eastAsia="宋体" w:cs="宋体"/>
          <w:kern w:val="0"/>
          <w:sz w:val="24"/>
          <w:szCs w:val="24"/>
          <w:lang w:val="en-US" w:eastAsia="zh-CN" w:bidi="ar"/>
        </w:rPr>
        <w:t>世纪全世界儿童阅读的时尚。作为儿童的流行读物，可以说，绘本对幼儿早期阅读能力的发展具有极其重要的促进作用。绘本中那些直观形象的画面对幼儿的视觉上造成了一定的刺激，激发幼儿的阅读兴趣。绘本阅读对幼儿的语言能力和想象力的发展有很大的帮助，同时生动</w:t>
      </w:r>
      <w:r>
        <w:rPr>
          <w:rFonts w:hint="eastAsia" w:ascii="宋体" w:hAnsi="宋体" w:eastAsia="宋体" w:cs="宋体"/>
          <w:kern w:val="0"/>
          <w:sz w:val="24"/>
          <w:szCs w:val="24"/>
          <w:lang w:val="en-US" w:eastAsia="zh-CN" w:bidi="ar"/>
        </w:rPr>
        <w:t>丰富</w:t>
      </w:r>
      <w:r>
        <w:rPr>
          <w:rFonts w:ascii="宋体" w:hAnsi="宋体" w:eastAsia="宋体" w:cs="宋体"/>
          <w:kern w:val="0"/>
          <w:sz w:val="24"/>
          <w:szCs w:val="24"/>
          <w:lang w:val="en-US" w:eastAsia="zh-CN" w:bidi="ar"/>
        </w:rPr>
        <w:t>的画面也使得幼儿在阅读的过程中拥有更大的愉悦感，使他们感受到绘本当中艺术的美。</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绘本对幼儿的身心发展重要作用</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绘本对于幼儿的成长有着很重要的作用，3-</w:t>
      </w: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岁是幼儿语音语言发展的重要阶段，在此</w:t>
      </w:r>
      <w:r>
        <w:rPr>
          <w:rFonts w:hint="eastAsia" w:ascii="宋体" w:hAnsi="宋体" w:eastAsia="宋体" w:cs="宋体"/>
          <w:kern w:val="0"/>
          <w:sz w:val="24"/>
          <w:szCs w:val="24"/>
          <w:lang w:val="en-US" w:eastAsia="zh-CN" w:bidi="ar"/>
        </w:rPr>
        <w:t>阶段</w:t>
      </w:r>
      <w:r>
        <w:rPr>
          <w:rFonts w:ascii="宋体" w:hAnsi="宋体" w:eastAsia="宋体" w:cs="宋体"/>
          <w:kern w:val="0"/>
          <w:sz w:val="24"/>
          <w:szCs w:val="24"/>
          <w:lang w:val="en-US" w:eastAsia="zh-CN" w:bidi="ar"/>
        </w:rPr>
        <w:t>注重</w:t>
      </w:r>
      <w:r>
        <w:rPr>
          <w:rFonts w:hint="eastAsia" w:ascii="宋体" w:hAnsi="宋体" w:eastAsia="宋体" w:cs="宋体"/>
          <w:kern w:val="0"/>
          <w:sz w:val="24"/>
          <w:szCs w:val="24"/>
          <w:lang w:val="en-US" w:eastAsia="zh-CN" w:bidi="ar"/>
        </w:rPr>
        <w:t>语音</w:t>
      </w:r>
      <w:r>
        <w:rPr>
          <w:rFonts w:ascii="宋体" w:hAnsi="宋体" w:eastAsia="宋体" w:cs="宋体"/>
          <w:kern w:val="0"/>
          <w:sz w:val="24"/>
          <w:szCs w:val="24"/>
          <w:lang w:val="en-US" w:eastAsia="zh-CN" w:bidi="ar"/>
        </w:rPr>
        <w:t>语言的锻炼是很关键的。而幼儿阅读绘本正好对其语音语言的发展有很大的帮助。绘本对于幼儿的观察力、想象力以及审美、情绪、情感的培养都有着重大意义。</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幼儿绘本阅读过程中的绘本选择问题</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绘本是融合了许多学科的阅读材料，并且越来越成为国内学者研究的焦点，近年来关于绘本的研究论文也越来越多，而我们关注的绘本内容也越来越广，绘本阅读是其中很重要的一个方面。但是幼儿在不同年龄阶段对绘本不同的选择，</w:t>
      </w:r>
      <w:r>
        <w:rPr>
          <w:rFonts w:hint="eastAsia" w:ascii="宋体" w:hAnsi="宋体" w:eastAsia="宋体" w:cs="宋体"/>
          <w:kern w:val="0"/>
          <w:sz w:val="24"/>
          <w:szCs w:val="24"/>
          <w:lang w:val="en-US" w:eastAsia="zh-CN" w:bidi="ar"/>
        </w:rPr>
        <w:t>他们有自己的绘本阅读选择偏好。研究幼儿在绘本阅读不同年龄阶段的选择差异可以时我们更好的对幼儿绘本阅读进行指导。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360" w:lineRule="auto"/>
        <w:jc w:val="left"/>
        <w:textAlignment w:val="auto"/>
        <w:rPr>
          <w:b/>
          <w:sz w:val="24"/>
          <w:szCs w:val="24"/>
        </w:rPr>
      </w:pPr>
      <w:r>
        <w:rPr>
          <w:rFonts w:hint="eastAsia"/>
          <w:b/>
          <w:sz w:val="24"/>
          <w:szCs w:val="24"/>
        </w:rPr>
        <w:t>课题的核心概念及其界定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1.绘本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同的学者对绘本的解释主要都是从绘本的图画和文字的关系上进行描述的。台湾的郝广才和中国传媒大学的黄若涛对这个概念的描述比较有代表性。郝广才认为：“绘本”大概来说是一本书，使用了一组生动的图画，去表达一个完整的故事，或者是一个类似于故事的主题。如果这本书里只有图画，并且图画和图画之间没有相互贯通的关系，就叫 illustrated books，即指有插图的书。有插图的书的特点是以大量文字为主要内容，少量的图画作为辅助内容，而且这类的书籍的特点是即便没有图画也并不会对读者理解文中的意思造成影响。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在黄若涛的博士论文中有提到：“绘本书是依靠文学语言（verbal）以及视觉图片（visual）来共同作用，从而对绘本中的故事情节起叙述性作用的类型的图书，绘本中的图画（picture）作为书中的内容在每一页中都会出现，而且这些图片对故事的叙述是否完整起到重要的工具性作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百度百科关于绘本的定义是：“绘本，英文称 Picture Book，顾名思义其实就是‘画出来的书’。即指一类以绘画为主，兼附有少量文字的书籍。现在市面上的绘本图书主要以低幼的儿童为阅读者，绘本的内容涉及到自然、文学、教育、科普、绘画等。”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绘本是一类以图画为主要内容，文字为辅助内容的书籍，这类书籍中文字的数量不是很多,大部分语言都是简洁生动很能吸引幼儿的兴趣，有一些甚至没有文字的，但是图文内容简单明了且能吸引幼儿的注意力。总的来说无论是专家学者还是通过百度百科我们都可以看出对绘本的定义都是大同小异的，主要都是从绘本的图画和文字的关系上进行描述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2.绘本类型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首先来说绘本进行类型的划分可以更好、更科学的为幼儿选择适合的绘本，幼儿不同年龄阶段有不同发展特征、不同年龄阶段敏感期也是不同的，这样会使幼儿在不同的阶段得到更适合其的帮助。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本研究中通过文献的研究和专家的评估把绘本的类型从主题和形式两个方面进行分类。从主题上分为故事类绘本、科普类绘本、绘画类绘本和无字绘本四大类。然后从形式上进行细致的总结，绘本的形式主要包括绘本的软硬程度、字体的大小、绘本的颜色以及绘本的装帧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3.早期阅读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早期阅读的这个概念最早是由玛丽·克莱(Marie Clay)提出，她指出：早期阅读是幼儿在进入初等教育的学校前所学到的关于语言表达、阅读能力和文字书写等方面的知识的活动。但是总结我国幼教界的一些专家学者的研究来看，幼儿园的早期阅读总的来说是在幼儿充分的发展了其口头语言的基础上，再通过一些书面语言的学习，获得了与这些书面语言相关的一些意识以及初步阅读方面的能力的一项教育活动。其中华东师范大学的周兢教授、黄娟娟以及章红的观点比较完整科学，他们的观点在基本上都是类似的，他们都指出早期阅读的主体都是幼儿，都是通过书面的语言形式来锻炼幼儿的语言、思维以及行动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周兢教授指出：“早期阅读使儿童较早得获得接触和运用某类书面语言的机会，是儿童发展其语言能力的机会，是儿童掌握词汇和文字的机会，也是儿童发展其读写能力的机会。”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黄娟娟指出：“早期阅读是指通过幼儿园和家庭对婴幼儿提供的与视觉刺激相关的一些材料，让婴幼儿接受有关的材料信息，并在思维和观察的基础上对相关材料的内容进行初步的理解和语言的表达，在此基础上发表自己的观点并学会倾听成人进行讲述的一种认知的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章红在其文章中提到：早期阅读活动是一种以学前儿童作为理解的主体，以低幼绘本作为主要的阅读对象的学习活动。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《教育大辞典》对“早期阅读”的定义是:“儿童一岁半以后开始的一种阅读活动。这种阅读活动的方式主要是由成人将儿童读物读给儿童听,然后在儿童识字了以后,他们便开始自己进行阅读活动。”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4.阅读偏好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偏好是一个应用范围很广的概念，而且对于不同的学科会有相对的不同的意义。比如在心理学的范畴内，偏好可以指个人对某一组物件在做决定时候的态度。在一些特定的场合里，也常常会被定义成一个人是不是喜欢某个物件的判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阅读偏好是指人们在阅读和理解所读的内容的过程中表现出来的喜欢或者厌恶此种阅读材料的态度，是在面对许多不同的阅读材料的时候所表现出来的一种具体的倾向性。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幼儿的阅读偏好主要是指幼儿会较多的选择自己感兴趣，吸引其注意力，贴近幼儿生活及实际经验的、图画色彩丰富、排版以及装帧形式等符合幼儿的审美需求的幼儿读物。幼儿对绘本的偏好主要是指幼儿为了满足自我的需要,在一段时间内对绘本进行的自我选择性阅读。这种观点运用到本研究中是幼儿对绘本的选择偏好，对阅读过程中的关注偏好以及阅读后的记忆偏好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幼儿对绘本的选择偏好,指的就是幼儿对不同主题和不同形式的绘本有倾向性的阅读和欣赏或者指幼儿比较偏向的喜爱某种类型或具有某些内容的绘本。在本研究中主要是指对绘本主题和形式的偏好，主要是四种不同类型的绘本的选择。这种偏好表现在幼儿心理的需求和选择的行为两个方面。</w:t>
      </w:r>
    </w:p>
    <w:p>
      <w:pPr>
        <w:pStyle w:val="4"/>
        <w:numPr>
          <w:ilvl w:val="0"/>
          <w:numId w:val="0"/>
        </w:numPr>
        <w:ind w:leftChars="0"/>
        <w:rPr>
          <w:b/>
          <w:sz w:val="24"/>
          <w:szCs w:val="24"/>
        </w:rPr>
      </w:pPr>
      <w:r>
        <w:rPr>
          <w:rFonts w:hint="eastAsia"/>
          <w:b/>
          <w:sz w:val="24"/>
          <w:szCs w:val="24"/>
          <w:lang w:val="en-US" w:eastAsia="zh-CN"/>
        </w:rPr>
        <w:t>三、</w:t>
      </w:r>
      <w:r>
        <w:rPr>
          <w:rFonts w:hint="eastAsia"/>
          <w:b/>
          <w:sz w:val="24"/>
          <w:szCs w:val="24"/>
        </w:rPr>
        <w:t>国内外同一研究领域现状与研究的价值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选择偏好，研究幼儿在不同年龄段对绘本选择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选择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岁幼儿对绘本阅读选择的偏好研究，做出更为清晰、深层次的成果。为幼儿的早期阅读提供更加具体有效的指导。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1.绘本分类的研究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绘本最早诞生于 19 世纪后期的欧美，现在绘本发展比较好的国家（地区）有日本，韩国和中国台湾。在绘本分类上，不同研究者有着不同的划分依据，并没有统一的标准。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作为绘本理论大师松居直先生，他指出，图画书是幼儿发展言语能力的一个重要途径和手段，所以图画书的价值和作用应被人们所重视，与此同时，他对绘本的分类做了一个探析，他认为绘本应该根据婴幼儿的年龄特点和年龄阶段进行分类，将 0-3 岁婴幼儿的图画书通过整理划分为三类：婴儿的图画书、两岁幼儿的图画书以及三岁幼儿的图画书。夏平（2013）针对绘本的阅读对象和书籍内容偏重程度将绘本分为了两类，根据阅读对象划分为成人绘本和儿童绘本，特别需要注意的是，儿童绘本虽然指儿童为阅读的对象，但不应该仅仅限制于幼儿；根据主题内容不同，分为文学性绘本和知识性绘本，其中文学性绘本因为体裁多种多样又可以细分成诗歌类绘本和故事类绘本两大类别。国内朱自强教授（2009）较为详细的研究了关于绘本的不同类型，他明确指出了图画书的分类，</w:t>
      </w:r>
      <w:bookmarkStart w:id="0" w:name="_GoBack"/>
      <w:bookmarkEnd w:id="0"/>
      <w:r>
        <w:rPr>
          <w:rFonts w:hint="eastAsia" w:ascii="宋体" w:hAnsi="宋体" w:eastAsia="宋体" w:cs="宋体"/>
          <w:kern w:val="0"/>
          <w:sz w:val="24"/>
          <w:szCs w:val="24"/>
          <w:lang w:val="en-US" w:eastAsia="zh-CN" w:bidi="ar"/>
        </w:rPr>
        <w:t xml:space="preserve">将图画书分为了五种类别：故事图画书、无字图画书、科学图画书、带有“机关”的图画书、婴幼儿图画书。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的研究者是根据绘本的主题作为划分标准，朱婧（2014）将绘本的主题分了四个方面，分别是传递乐趣、启发认知、培养习惯、塑造人格。徐建华（2016）根据促进幼儿成长发展最重要的几个方面划分绘本的主题，主要分为六大类：道德品质类、科学常识类、生活习惯类、社会规范类、情绪情感类和安全教育类。刘婷（2010）指出根据绘本的内容不同分为不同主题类型，常见的主题类型为家庭教育、生命教育、品德教育和爱的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2.绘本形式的研究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绘本的形式多种多样，不同研究者从不同角度定义绘本形式。我国学者陈世明(2008)将绘本的形式定义为图画在自主阅读材料所占的分量，一共分为四类：全部以图画展示，以图画为主，图文各半，以文字为主。章蓬霞(2013)提到，绘本的形式主要包含两大方面，分别是绘本中的图文关系和绘本的整体设计，其中绘本的整体设计又包括外观设计和整体风格设计。张彤（2008）指出，图画书的形式从封面、环衬、扉页一直到封底都包含在内，还应该考虑图画的形象是否鲜明以及绘本的颜色是否融合，这些都应考虑在内。刘丹娜（2016）将绘本的形式分为绘本的软硬程度、字体大小、颜色和装帧。姚雅雯（2012）研究指出了绘本色彩鲜明这一形式对幼儿的吸引力。朱润雨和袁宝英（2002）表明，绘本形式应该考虑色彩鲜艳程度、形象是否逼真以及图文并茂的绘本三部分要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3.关于幼儿绘本选择特点的相关研究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国外的一些研究表明,富有幽默性的阅读材料深受幼儿的喜爱,幼儿普遍喜欢阅读与他们熟悉度高的、故事要有美好结局的图书，以及冒险类的图书也受幼儿的欢迎。Sturm（2003）针对“进入图书馆最喜欢什么图书”这一问题，访谈了 2000 位 2-18 岁的孩子，结果表明他们是按照个人的兴趣选择图书。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国内关于幼儿选择绘本特点的专门研究较少涉及，研究的广度和深度远远不够，缺乏系统性。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在王海燕（2014）的研究中，她指出 3-6 岁的幼儿常常是根据事物不同的的颜色、形状、动作和声音来进行思考的，他们对凭借自己的感觉器官接触到的事物有非常强的好奇心和探究欲望。幼儿绘本一定要带有儿童的乐趣，绘本的主题一定要尽量的贴近幼儿的生活，不能远离幼儿生活，不能超出幼儿理解的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贺红和蒋蕙（2005）的研究中表明大班幼儿比较喜欢读那些和社会生活相关的阅读材料和带有文字内容的绘本阅读材料，中班幼儿则比较喜欢关于社会生活类和认知性较强的相关阅读材料；小班幼儿比较偏好于生活类阅读材料，并且形象表达较为直观的阅读材料比较能吸引他们，与此同时他们还具有很强的从众心理，自己的主张并不是很强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刘丹娜（2016）对于不同开本和不同材质的绘本进行了比较详细的研究，研究结果表明，对于不同开本的绘本幼儿的选择有相同之处，无论大中小班的幼儿都偏好于选择 16 开本的绘本，但在性别上是有不同的，除了 16 开本的绘本以外，女孩更倾向于选择小开本的绘本。男孩有的则会选择更大开本的绘本。关于不同软硬程度的绘本，大中小班幼儿大部分都选择了硬皮的绘本，因为硬皮绘本中文字和图画都更清晰明了，颜色更加的饱满好看，而且硬皮的绘本翻阅起来更加容易，比较能够吸引幼儿的注意。但是不同性别的幼儿选择存在差异性，无论大中小班幼儿选择硬皮绘本的男孩都是高于女孩的，女孩更倾向于选择软皮的绘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刘健（2016）也针对不同材质的绘本进行了研究，研究结果表明，2-3 岁幼儿在材质上最喜欢布皮，其次是软皮和硬皮，通过进一步访谈婴幼儿得知，偏好布皮书的婴幼儿多认为布皮书“漂亮”“软软的”，也有的婴幼儿虽然说不出具体的理由，但表示“就是喜欢”。这主要是因为布皮书主要由布料制成，色彩鲜艳，触感柔软，对婴幼儿有很大的吸引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王海燕（2014）在绘本的选择研究中是从家长和教师的角度出发，指出了应为 3-6 岁幼儿提供色彩鲜艳明亮的绘本给幼儿进行阅读，鲜艳的色彩能够给幼儿视觉上的冲击，而且有利于幼儿绘本阅读以及提高幼儿绘本阅读的兴趣，同时对幼儿想象力和审美力的提高有很大的作用。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综上所述，几位研究者探究了幼儿的选择绘本特点，都指出了幼儿喜欢趣味性的绘本，与幼儿熟悉度高的绘本更容易被幼儿选择阅读。后两位研究者主要从开本和材质上做出了研究，两位研究者的异同点在于，都研究了不同材质的绘本选择，但是刘丹娜是从硬软皮角度划分，而刘健划分为三类：硬皮、软皮、布皮，划分的更为详细。从研究的结果来看，从幼儿角度研究选择绘本特点的文献数量较少，而且研究者很少关注自然情景下的幼儿绘本选择。</w:t>
      </w:r>
    </w:p>
    <w:p>
      <w:pPr>
        <w:pStyle w:val="4"/>
        <w:numPr>
          <w:ilvl w:val="0"/>
          <w:numId w:val="0"/>
        </w:numPr>
        <w:ind w:leftChars="0"/>
        <w:rPr>
          <w:b/>
          <w:sz w:val="24"/>
          <w:szCs w:val="24"/>
        </w:rPr>
      </w:pPr>
      <w:r>
        <w:rPr>
          <w:rFonts w:hint="eastAsia"/>
          <w:b/>
          <w:sz w:val="24"/>
          <w:szCs w:val="24"/>
          <w:lang w:val="en-US" w:eastAsia="zh-CN"/>
        </w:rPr>
        <w:t>四、</w:t>
      </w:r>
      <w:r>
        <w:rPr>
          <w:rFonts w:hint="eastAsia"/>
          <w:b/>
          <w:sz w:val="24"/>
          <w:szCs w:val="24"/>
        </w:rPr>
        <w:t>研究目标</w:t>
      </w:r>
    </w:p>
    <w:p>
      <w:pPr>
        <w:widowControl/>
        <w:spacing w:line="360" w:lineRule="atLeast"/>
        <w:ind w:firstLine="480" w:firstLineChars="200"/>
        <w:jc w:val="left"/>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kern w:val="0"/>
          <w:sz w:val="24"/>
          <w:szCs w:val="24"/>
          <w:lang w:bidi="ar"/>
        </w:rPr>
        <w:t>本课题研究主要采用观察法和案例分析法，基于紫云幼儿园的真实情况，观察记录在班级阅读区 3-6 岁幼儿</w:t>
      </w:r>
      <w:r>
        <w:rPr>
          <w:rFonts w:hint="eastAsia" w:asciiTheme="minorEastAsia" w:hAnsiTheme="minorEastAsia" w:cstheme="minorEastAsia"/>
          <w:color w:val="000000"/>
          <w:kern w:val="0"/>
          <w:sz w:val="24"/>
          <w:szCs w:val="24"/>
          <w:lang w:val="en-US" w:eastAsia="zh-CN" w:bidi="ar"/>
        </w:rPr>
        <w:t>对</w:t>
      </w:r>
      <w:r>
        <w:rPr>
          <w:rFonts w:hint="eastAsia" w:asciiTheme="minorEastAsia" w:hAnsiTheme="minorEastAsia" w:eastAsiaTheme="minorEastAsia" w:cstheme="minorEastAsia"/>
          <w:color w:val="000000"/>
          <w:kern w:val="0"/>
          <w:sz w:val="24"/>
          <w:szCs w:val="24"/>
          <w:lang w:bidi="ar"/>
        </w:rPr>
        <w:t>绘本主题</w:t>
      </w:r>
      <w:r>
        <w:rPr>
          <w:rFonts w:hint="eastAsia" w:asciiTheme="minorEastAsia" w:hAnsiTheme="minorEastAsia" w:cstheme="minorEastAsia"/>
          <w:color w:val="000000"/>
          <w:kern w:val="0"/>
          <w:sz w:val="24"/>
          <w:szCs w:val="24"/>
          <w:lang w:val="en-US" w:eastAsia="zh-CN" w:bidi="ar"/>
        </w:rPr>
        <w:t>的</w:t>
      </w:r>
      <w:r>
        <w:rPr>
          <w:rFonts w:hint="eastAsia" w:asciiTheme="minorEastAsia" w:hAnsiTheme="minorEastAsia" w:eastAsiaTheme="minorEastAsia" w:cstheme="minorEastAsia"/>
          <w:color w:val="000000"/>
          <w:kern w:val="0"/>
          <w:sz w:val="24"/>
          <w:szCs w:val="24"/>
          <w:lang w:bidi="ar"/>
        </w:rPr>
        <w:t>选择和绘本形式的选择情况，概</w:t>
      </w: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 xml:space="preserve">括出幼儿绘本选择的特点，进而提出教育建议。 </w:t>
      </w:r>
    </w:p>
    <w:p>
      <w:pPr>
        <w:widowControl/>
        <w:numPr>
          <w:ilvl w:val="0"/>
          <w:numId w:val="2"/>
        </w:numPr>
        <w:spacing w:line="360" w:lineRule="atLeast"/>
        <w:jc w:val="left"/>
        <w:rPr>
          <w:rFonts w:hint="eastAsia" w:ascii="宋体" w:hAnsi="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研究内容</w:t>
      </w:r>
    </w:p>
    <w:p>
      <w:pPr>
        <w:spacing w:line="360" w:lineRule="exact"/>
        <w:ind w:right="-107" w:rightChars="-51"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专家与教育实践者普遍认同绘本对于幼儿早期阅读能力的提高有着重要价值，但是纵观已有研究，大多数研究视角是从幼儿园和家长的角度出发探究绘本的选择，而对于幼儿主动选择的绘本研究则极少涉及。那么幼儿选择绘本时有哪些特点？在不同年龄班幼儿选择绘本和不同性别幼儿选择绘本这两个方面上是否有差异？本研究通过观察法和案例分析法针对幼儿绘本选择的特点进行分析，进而提出优化绘本资源和适合幼儿阅读绘本的教育建议。具体的研究内容如下： </w:t>
      </w:r>
    </w:p>
    <w:p>
      <w:pPr>
        <w:spacing w:line="360" w:lineRule="exact"/>
        <w:ind w:right="-107" w:rightChars="-51"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1.不同年龄班幼儿</w:t>
      </w:r>
      <w:r>
        <w:rPr>
          <w:rFonts w:hint="eastAsia" w:asciiTheme="minorEastAsia" w:hAnsiTheme="minorEastAsia" w:cstheme="minorEastAsia"/>
          <w:color w:val="000000" w:themeColor="text1"/>
          <w:sz w:val="24"/>
          <w:szCs w:val="24"/>
          <w:lang w:val="en-US" w:eastAsia="zh-CN"/>
          <w14:textFill>
            <w14:solidFill>
              <w14:schemeClr w14:val="tx1"/>
            </w14:solidFill>
          </w14:textFill>
        </w:rPr>
        <w:t>绘本</w:t>
      </w:r>
      <w:r>
        <w:rPr>
          <w:rFonts w:hint="eastAsia" w:asciiTheme="minorEastAsia" w:hAnsiTheme="minorEastAsia" w:eastAsiaTheme="minorEastAsia" w:cstheme="minorEastAsia"/>
          <w:color w:val="000000" w:themeColor="text1"/>
          <w:sz w:val="24"/>
          <w:szCs w:val="24"/>
          <w14:textFill>
            <w14:solidFill>
              <w14:schemeClr w14:val="tx1"/>
            </w14:solidFill>
          </w14:textFill>
        </w:rPr>
        <w:t>选择</w:t>
      </w:r>
      <w:r>
        <w:rPr>
          <w:rFonts w:hint="eastAsia" w:asciiTheme="minorEastAsia" w:hAnsiTheme="minorEastAsia" w:cstheme="minorEastAsia"/>
          <w:color w:val="000000" w:themeColor="text1"/>
          <w:sz w:val="24"/>
          <w:szCs w:val="24"/>
          <w:lang w:val="en-US" w:eastAsia="zh-CN"/>
          <w14:textFill>
            <w14:solidFill>
              <w14:schemeClr w14:val="tx1"/>
            </w14:solidFill>
          </w14:textFill>
        </w:rPr>
        <w:t>偏好</w:t>
      </w:r>
      <w:r>
        <w:rPr>
          <w:rFonts w:hint="eastAsia" w:asciiTheme="minorEastAsia" w:hAnsiTheme="minorEastAsia" w:eastAsiaTheme="minorEastAsia" w:cstheme="minorEastAsia"/>
          <w:color w:val="000000" w:themeColor="text1"/>
          <w:sz w:val="24"/>
          <w:szCs w:val="24"/>
          <w14:textFill>
            <w14:solidFill>
              <w14:schemeClr w14:val="tx1"/>
            </w14:solidFill>
          </w14:textFill>
        </w:rPr>
        <w:t>的特点</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在对不同</w:t>
      </w:r>
      <w:r>
        <w:rPr>
          <w:rFonts w:hint="eastAsia" w:asciiTheme="minorEastAsia" w:hAnsiTheme="minorEastAsia" w:cstheme="minorEastAsia"/>
          <w:color w:val="000000" w:themeColor="text1"/>
          <w:sz w:val="24"/>
          <w:szCs w:val="24"/>
          <w:lang w:val="en-US" w:eastAsia="zh-CN"/>
          <w14:textFill>
            <w14:solidFill>
              <w14:schemeClr w14:val="tx1"/>
            </w14:solidFill>
          </w14:textFill>
        </w:rPr>
        <w:t>年龄段幼儿选择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绘本的</w:t>
      </w:r>
      <w:r>
        <w:rPr>
          <w:rFonts w:hint="eastAsia" w:asciiTheme="minorEastAsia" w:hAnsiTheme="minorEastAsia" w:cstheme="minorEastAsia"/>
          <w:color w:val="000000" w:themeColor="text1"/>
          <w:sz w:val="24"/>
          <w:szCs w:val="24"/>
          <w:lang w:val="en-US" w:eastAsia="zh-CN"/>
          <w14:textFill>
            <w14:solidFill>
              <w14:schemeClr w14:val="tx1"/>
            </w14:solidFill>
          </w14:textFill>
        </w:rPr>
        <w:t>偏好特点这一研究上，我们有意向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选取幼儿园的大中小三个年龄班的幼儿，大班40名幼儿、中班</w:t>
      </w:r>
      <w:r>
        <w:rPr>
          <w:rFonts w:hint="eastAsia" w:asciiTheme="minorEastAsia" w:hAnsiTheme="minorEastAsia" w:cstheme="minorEastAsia"/>
          <w:color w:val="000000" w:themeColor="text1"/>
          <w:sz w:val="24"/>
          <w:szCs w:val="24"/>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名幼儿、小班</w:t>
      </w:r>
      <w:r>
        <w:rPr>
          <w:rFonts w:hint="eastAsia" w:asciiTheme="minorEastAsia" w:hAnsiTheme="minorEastAsia" w:cstheme="minorEastAsia"/>
          <w:color w:val="000000" w:themeColor="text1"/>
          <w:sz w:val="24"/>
          <w:szCs w:val="24"/>
          <w:lang w:val="en-US" w:eastAsia="zh-CN"/>
          <w14:textFill>
            <w14:solidFill>
              <w14:schemeClr w14:val="tx1"/>
            </w14:solidFill>
          </w14:textFill>
        </w:rPr>
        <w:t>40名幼儿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，男孩和女孩的比例是</w:t>
      </w:r>
      <w:r>
        <w:rPr>
          <w:rFonts w:hint="eastAsia" w:asciiTheme="minorEastAsia" w:hAnsi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样的，这些幼儿全部被作为观察的对象进行各个阶段的观察。</w:t>
      </w:r>
    </w:p>
    <w:p>
      <w:pPr>
        <w:widowControl/>
        <w:numPr>
          <w:ilvl w:val="0"/>
          <w:numId w:val="0"/>
        </w:numPr>
        <w:spacing w:line="360" w:lineRule="atLeast"/>
        <w:ind w:firstLine="480" w:firstLineChars="2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绘本的形式包括很多方面，包括绘本的开本、绘本纸张的软硬程度、绘本的装帧样式、绘本的颜色以及绘本内字体的大小的等。这些都是绘本的不同形式，但是因为要顾及选择的科学性和一致性，大中小班的选择的绘本样本是一致的，所以在装帧上都选择的平开本的设计模式。但是在别的形式上是有做区别的。通过给每个年龄班投放绘本样品来观察幼儿对不同形式的绘本的选择偏好有什么不一样。</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我们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将四种不同类型的绘本分发到各个年龄班，让幼儿自主</w:t>
      </w:r>
      <w:r>
        <w:rPr>
          <w:rFonts w:hint="eastAsia" w:asciiTheme="minorEastAsia" w:hAnsiTheme="minorEastAsia" w:cstheme="minorEastAsia"/>
          <w:color w:val="000000" w:themeColor="text1"/>
          <w:sz w:val="24"/>
          <w:szCs w:val="24"/>
          <w:lang w:val="en-US" w:eastAsia="zh-CN"/>
          <w14:textFill>
            <w14:solidFill>
              <w14:schemeClr w14:val="tx1"/>
            </w14:solidFill>
          </w14:textFill>
        </w:rPr>
        <w:t>选择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阅读</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由教师记录幼儿自主选择的</w:t>
      </w:r>
      <w:r>
        <w:rPr>
          <w:rFonts w:hint="eastAsia" w:asciiTheme="minorEastAsia" w:hAnsiTheme="minorEastAsia" w:cstheme="minorEastAsia"/>
          <w:color w:val="000000" w:themeColor="text1"/>
          <w:sz w:val="24"/>
          <w:szCs w:val="24"/>
          <w:lang w:val="en-US" w:eastAsia="zh-CN"/>
          <w14:textFill>
            <w14:solidFill>
              <w14:schemeClr w14:val="tx1"/>
            </w14:solidFill>
          </w14:textFill>
        </w:rPr>
        <w:t>情况，分别记录下3-4、4-5、5-6岁幼儿选择的绘本类型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。并在幼儿自主阅读的过程中进行观察记录，在各年龄班幼儿阅读完各个类型的绘本后，让幼儿选出自己</w:t>
      </w:r>
      <w:r>
        <w:rPr>
          <w:rFonts w:hint="eastAsia" w:asciiTheme="minorEastAsia" w:hAnsiTheme="minorEastAsia" w:cstheme="minorEastAsia"/>
          <w:color w:val="000000" w:themeColor="text1"/>
          <w:sz w:val="24"/>
          <w:szCs w:val="24"/>
          <w:lang w:val="en-US" w:eastAsia="zh-CN"/>
          <w14:textFill>
            <w14:solidFill>
              <w14:schemeClr w14:val="tx1"/>
            </w14:solidFill>
          </w14:textFill>
        </w:rPr>
        <w:t>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喜欢的某一类型的绘本并进行记录。</w:t>
      </w:r>
    </w:p>
    <w:p>
      <w:pPr>
        <w:widowControl/>
        <w:numPr>
          <w:ilvl w:val="0"/>
          <w:numId w:val="3"/>
        </w:numPr>
        <w:spacing w:line="360" w:lineRule="atLeas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不同性别幼儿</w:t>
      </w:r>
      <w:r>
        <w:rPr>
          <w:rFonts w:hint="eastAsia" w:asciiTheme="minorEastAsia" w:hAnsiTheme="minorEastAsia" w:cstheme="minorEastAsia"/>
          <w:color w:val="000000" w:themeColor="text1"/>
          <w:sz w:val="24"/>
          <w:szCs w:val="24"/>
          <w:lang w:val="en-US" w:eastAsia="zh-CN"/>
          <w14:textFill>
            <w14:solidFill>
              <w14:schemeClr w14:val="tx1"/>
            </w14:solidFill>
          </w14:textFill>
        </w:rPr>
        <w:t>绘本</w:t>
      </w:r>
      <w:r>
        <w:rPr>
          <w:rFonts w:hint="eastAsia" w:asciiTheme="minorEastAsia" w:hAnsiTheme="minorEastAsia" w:eastAsiaTheme="minorEastAsia" w:cstheme="minorEastAsia"/>
          <w:color w:val="000000" w:themeColor="text1"/>
          <w:sz w:val="24"/>
          <w:szCs w:val="24"/>
          <w14:textFill>
            <w14:solidFill>
              <w14:schemeClr w14:val="tx1"/>
            </w14:solidFill>
          </w14:textFill>
        </w:rPr>
        <w:t>选择</w:t>
      </w:r>
      <w:r>
        <w:rPr>
          <w:rFonts w:hint="eastAsia" w:asciiTheme="minorEastAsia" w:hAnsiTheme="minorEastAsia" w:cstheme="minorEastAsia"/>
          <w:color w:val="000000" w:themeColor="text1"/>
          <w:sz w:val="24"/>
          <w:szCs w:val="24"/>
          <w:lang w:val="en-US" w:eastAsia="zh-CN"/>
          <w14:textFill>
            <w14:solidFill>
              <w14:schemeClr w14:val="tx1"/>
            </w14:solidFill>
          </w14:textFill>
        </w:rPr>
        <w:t>偏好</w:t>
      </w:r>
      <w:r>
        <w:rPr>
          <w:rFonts w:hint="eastAsia" w:asciiTheme="minorEastAsia" w:hAnsiTheme="minorEastAsia" w:eastAsiaTheme="minorEastAsia" w:cstheme="minorEastAsia"/>
          <w:color w:val="000000" w:themeColor="text1"/>
          <w:sz w:val="24"/>
          <w:szCs w:val="24"/>
          <w14:textFill>
            <w14:solidFill>
              <w14:schemeClr w14:val="tx1"/>
            </w14:solidFill>
          </w14:textFill>
        </w:rPr>
        <w:t>的特点</w:t>
      </w:r>
    </w:p>
    <w:p>
      <w:pPr>
        <w:widowControl/>
        <w:numPr>
          <w:ilvl w:val="0"/>
          <w:numId w:val="0"/>
        </w:numPr>
        <w:spacing w:line="360" w:lineRule="atLeast"/>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在给不同年龄段幼儿投放绘本的同时，根据提供的绘本种类，同时记录下男生和女生选择绘本的类型。从幼儿思维发展来看，男性偏于逻辑思维，女性偏</w:t>
      </w:r>
    </w:p>
    <w:p>
      <w:pPr>
        <w:widowControl/>
        <w:numPr>
          <w:ilvl w:val="0"/>
          <w:numId w:val="0"/>
        </w:numPr>
        <w:spacing w:line="360" w:lineRule="atLeast"/>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向于形象思维。男孩更多的是理性思维占据主导地位，逻辑思维更多的是对于</w:t>
      </w:r>
    </w:p>
    <w:p>
      <w:pPr>
        <w:widowControl/>
        <w:numPr>
          <w:ilvl w:val="0"/>
          <w:numId w:val="0"/>
        </w:numPr>
        <w:spacing w:line="360" w:lineRule="atLeast"/>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客观事实的关注，善于逻辑抽象符号的加工，男孩更多会关注知识这种客观事实</w:t>
      </w:r>
    </w:p>
    <w:p>
      <w:pPr>
        <w:widowControl/>
        <w:numPr>
          <w:ilvl w:val="0"/>
          <w:numId w:val="0"/>
        </w:numPr>
        <w:spacing w:line="360" w:lineRule="atLeast"/>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的主题，思维的发展影响主题选择的倾向性，男孩较多择与自己角色相关的绘</w:t>
      </w:r>
    </w:p>
    <w:p>
      <w:pPr>
        <w:widowControl/>
        <w:numPr>
          <w:ilvl w:val="0"/>
          <w:numId w:val="0"/>
        </w:numPr>
        <w:spacing w:line="360" w:lineRule="atLeast"/>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本主题。也就是说女孩子更喜欢文学性的故事，男孩更喜欢知识类的故事。其次，从幼儿性别角色意识来看，无论是小班中班还是大班的幼儿，他们已经对于自己的性别角色有了明确的划分，知道自己是男孩还是女孩，虽然由于小班幼儿的认知有限，但是通过在幼儿园的观察得知，幼儿的性别意识较强，教师在进行集体活动或是区域活动时有时会根据男孩和女孩分类进行，幼儿已经十分明了自已的性别。在幼儿选择绘本时，通常是选择一些和自己性别角色相类似的，问及男孩为什么不选择“公主”之类的绘本时，他们说出的原因大多是那是小女孩看的，并不自主的笑出来，由此得知，幼儿心中已经具各性别意识，并在选择绘本时反映出来，男孩应该看什么样的绘本，并且他们初步的对一些男孩看的和女孩看的绘本进行了划分，心中有明确的性别分类。此外，已有研究表示，幼儿从2岁开始，在儿童行为活动偏好中出现明显的性別差异。</w:t>
      </w:r>
    </w:p>
    <w:p>
      <w:pPr>
        <w:widowControl/>
        <w:numPr>
          <w:ilvl w:val="0"/>
          <w:numId w:val="0"/>
        </w:numPr>
        <w:spacing w:line="360" w:lineRule="atLeast"/>
        <w:ind w:firstLine="480" w:firstLineChars="200"/>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从性別角色特点来看，男孩多选择“恐龙，汽车，警察，枪”等具有冒险精神的和英明、强壮有关的话题绘本，通过与他们交谈得知，他们选择此类绘本的理由往是“恐龙特别厉害，开汽车特別冲，警察可以抓坏蛩很勇敢”，由此得知，男孩大多喜欢具有明政精神和冒险格神的绘本、带给他们英勇强的光环、让他们感觉强大的一面，这正符合男性在社会中所扮演的角色特点。从思维发展来看，男女孩在思维发展上是不同的，女孩更多的是感性思维看待事物，而女孩则更多的选择一些情感想联系的内容，比如品德教育。品德教育主题绘本的内容更多的也是偏向于文学性，健康教育的内容也是和生活实际息息相关的，女孩的思维细腻，较多关注细节，健康教育的内容符合女孩的认知，女孩较多选择此类绘本。</w:t>
      </w:r>
    </w:p>
    <w:p>
      <w:pPr>
        <w:widowControl/>
        <w:numPr>
          <w:ilvl w:val="0"/>
          <w:numId w:val="0"/>
        </w:numPr>
        <w:spacing w:line="360" w:lineRule="atLeast"/>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其次，女孩在宙美倾向上比男孩有更多的关注度，女孩相比较男孩来说，更多会关注一些“美”的事物和跟“美”有关系的一些事件，这种具有“美”的特性是很容易引起女孩关注的，女孩更善于发现“美”的事物。询问女孩为什么会选择，女孩大多的回答是“这个公主很善良，妈妈很美丽，小兔子经常帮助别人，”等等，通过幼儿的回答我们可以看出，女孩关注的是关于善良美好相联系的“美”的事物，女孩更多从情感看待绘本的内容，善于发现美的事物，关心与美有关的话题。</w:t>
      </w:r>
    </w:p>
    <w:p>
      <w:pPr>
        <w:widowControl/>
        <w:numPr>
          <w:ilvl w:val="0"/>
          <w:numId w:val="2"/>
        </w:numPr>
        <w:spacing w:line="360" w:lineRule="atLeast"/>
        <w:jc w:val="left"/>
        <w:rPr>
          <w:rFonts w:hint="default" w:ascii="宋体" w:hAnsi="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研究方法</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文献研究</w:t>
      </w:r>
    </w:p>
    <w:p>
      <w:pPr>
        <w:spacing w:line="360" w:lineRule="exact"/>
        <w:ind w:right="-107" w:rightChars="-51"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通过文献的查找了解有关绘本的各种研究，</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同时</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通过文献的查找与整理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绘本</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的基本</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类型，最终通过分析总结概括出绘本的几种不同的类型。</w:t>
      </w:r>
    </w:p>
    <w:p>
      <w:pPr>
        <w:widowControl/>
        <w:numPr>
          <w:ilvl w:val="0"/>
          <w:numId w:val="4"/>
        </w:numPr>
        <w:spacing w:line="360" w:lineRule="atLeast"/>
        <w:ind w:firstLine="480" w:firstLineChars="200"/>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现状调查研究</w:t>
      </w:r>
    </w:p>
    <w:p>
      <w:pPr>
        <w:widowControl/>
        <w:numPr>
          <w:ilvl w:val="0"/>
          <w:numId w:val="0"/>
        </w:numPr>
        <w:spacing w:line="360" w:lineRule="atLeast"/>
        <w:ind w:firstLine="480" w:firstLineChars="200"/>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在已有的研究中，第</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一</w:t>
      </w: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关于绘本的分类和形式，研究者针对不同的标准有</w:t>
      </w:r>
    </w:p>
    <w:p>
      <w:pPr>
        <w:widowControl/>
        <w:numPr>
          <w:ilvl w:val="0"/>
          <w:numId w:val="0"/>
        </w:numPr>
        <w:spacing w:line="360" w:lineRule="atLeast"/>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着不同的划分，没有统一的划分标准。研究者没有达成共识。在绘本的分类上</w:t>
      </w:r>
    </w:p>
    <w:p>
      <w:pPr>
        <w:widowControl/>
        <w:numPr>
          <w:ilvl w:val="0"/>
          <w:numId w:val="0"/>
        </w:numPr>
        <w:spacing w:line="360" w:lineRule="atLeast"/>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大多研究者跟据绘本的主题进行了简单的分类，而针对绘本的形式，研究者主要</w:t>
      </w:r>
    </w:p>
    <w:p>
      <w:pPr>
        <w:widowControl/>
        <w:numPr>
          <w:ilvl w:val="0"/>
          <w:numId w:val="0"/>
        </w:numPr>
        <w:spacing w:line="360" w:lineRule="atLeast"/>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将绘本的形式划分为图画与文字的关系，整体风格，图画形象以及色彩等方面，</w:t>
      </w:r>
    </w:p>
    <w:p>
      <w:pPr>
        <w:widowControl/>
        <w:numPr>
          <w:ilvl w:val="0"/>
          <w:numId w:val="0"/>
        </w:numPr>
        <w:spacing w:line="360" w:lineRule="atLeast"/>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我们不难发现，绘本形式的标准不一，但是大多数研究者都提到了图文的关系这</w:t>
      </w:r>
    </w:p>
    <w:p>
      <w:pPr>
        <w:widowControl/>
        <w:numPr>
          <w:ilvl w:val="0"/>
          <w:numId w:val="0"/>
        </w:numPr>
        <w:spacing w:line="360" w:lineRule="atLeast"/>
        <w:jc w:val="left"/>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一主要形式。第二在幼儿选择</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绘本</w:t>
      </w: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特点的研究上，研究结果较少，但都指出幼儿喜欢趣味性绘本和高熟悉度绘本上，有的研究者还指明不同材质和不同材料的绘本幼儿选择有所不同。第</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三</w:t>
      </w:r>
      <w:r>
        <w:rPr>
          <w:rFonts w:hint="default"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仅仅有几位研究者探究了幼儿的选择绘本特点，都指出了幼儿喜欢趣味性的绘本，与幼儿熟悉度高的绘本更容易被幼儿选择阅读。但是从研究的结果来看，从幼儿角度研究选择绘本特点的文献数量较少，而且研究者很少关注自然情景下的幼儿绘本选择。</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 xml:space="preserve">    综上所述，已有研究也存在以下不足，第一，从研究内容上来看，以往研究</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者较少研究幼儿绘本选择特点以及影响因素的研究，同时研究的内容缺少全面性</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和系统性；第二，从研究对象上来看，大多数研究者是研究教师和家长角度如何</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进行绘本选择的研究，而从幼儿的角度出发研究绘本选择则宴塞无几，同时己有</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研究的范围和广度都不够；第三，从研究方法上来看，已有研究多是采用量性研</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究，较少使用质性研究，这就为本研究提供了一定的空间。由此，我们将在自</w:t>
      </w:r>
    </w:p>
    <w:p>
      <w:pPr>
        <w:widowControl/>
        <w:numPr>
          <w:ilvl w:val="0"/>
          <w:numId w:val="0"/>
        </w:numPr>
        <w:spacing w:line="360" w:lineRule="atLeast"/>
        <w:jc w:val="left"/>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然情景下观察，采取个案研究幼儿绘本选择的特点及影响因素，并提出建议。</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.观察法</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观察法是本研究主要的资料收集方法。本文研究者以观察者的身份参与,以一种客观、公正的态度进行本研究的观察。本研究通过观察法观察大、中、小三个年龄班的幼儿对不同主题以及不同形式的绘本进行的选择进行观察并记录。</w:t>
      </w:r>
    </w:p>
    <w:p>
      <w:pPr>
        <w:widowControl/>
        <w:numPr>
          <w:ilvl w:val="0"/>
          <w:numId w:val="0"/>
        </w:numPr>
        <w:spacing w:line="360" w:lineRule="atLeast"/>
        <w:ind w:firstLine="480" w:firstLineChars="200"/>
        <w:jc w:val="left"/>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首先关于幼儿对绘本的选择方面的内容，主要是采用非参与式观察的方法，运用选取的不同主题和不同形式的绘本样本到大、中、小三个年龄班进行观察，各班分成几组依次选择自己偏好的不同主题和不同类型的绘本，</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同时记录下男女生选择的绘本类型。</w:t>
      </w:r>
    </w:p>
    <w:p>
      <w:pPr>
        <w:rPr>
          <w:b/>
          <w:sz w:val="24"/>
          <w:szCs w:val="24"/>
        </w:rPr>
      </w:pPr>
      <w:r>
        <w:rPr>
          <w:rFonts w:hint="eastAsia"/>
          <w:b/>
          <w:sz w:val="24"/>
          <w:szCs w:val="24"/>
        </w:rPr>
        <w:t>七、研究计划及实施步骤</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1.查阅相关的文献资料</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通过文献的查找了解有关绘本的各种研究，了解本研究的理论意义。还通过文献的查找与整理以及市场调查进行关于绘本类型的研究，最终通过分析总结概括出绘本的几种不同的类型。</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2.运用观察记录法对幼儿绘本阅读的选择偏好进行研究</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根据本研究所需的数据和实施步骤，通过参照他人的观察记录表进行本观察记录表的设计。</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首先通过绘本的不同类型选取优秀的绘本的样本，将这些绘本样本按照固定的时间周期进行绘本材料的投放，观察并记录幼儿的对于不同主题和不同形式的绘本的选择偏好。</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.数据收集与分析</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通过运用本研究的观察记录表对幼儿园大中小班的幼儿进行观察记录，收集完相关数据后进行整理与分析，得出结论。</w:t>
      </w:r>
    </w:p>
    <w:p>
      <w:pPr>
        <w:keepNext w:val="0"/>
        <w:keepLines w:val="0"/>
        <w:widowControl/>
        <w:numPr>
          <w:ilvl w:val="0"/>
          <w:numId w:val="0"/>
        </w:numPr>
        <w:suppressLineNumbers w:val="0"/>
        <w:ind w:firstLine="480" w:firstLineChars="200"/>
        <w:jc w:val="left"/>
        <w:rPr>
          <w:rFonts w:hint="eastAsia"/>
          <w:sz w:val="24"/>
          <w:szCs w:val="24"/>
        </w:rPr>
      </w:pP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第一阶段：书分类整理收集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多纬度分类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，形成书单（201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val="en-US" w:eastAsia="zh-CN"/>
        </w:rPr>
        <w:t>文献阅读</w:t>
      </w:r>
      <w:r>
        <w:rPr>
          <w:rFonts w:hint="eastAsia" w:asciiTheme="minorEastAsia" w:hAnsiTheme="minorEastAsia" w:eastAsiaTheme="minorEastAsia" w:cstheme="minorEastAsia"/>
          <w:sz w:val="24"/>
          <w:szCs w:val="24"/>
        </w:rPr>
        <w:t>，了解</w:t>
      </w:r>
      <w:r>
        <w:rPr>
          <w:rFonts w:hint="eastAsia" w:asciiTheme="minorEastAsia" w:hAnsiTheme="minorEastAsia" w:eastAsiaTheme="minorEastAsia" w:cstheme="minorEastAsia"/>
          <w:sz w:val="24"/>
          <w:szCs w:val="24"/>
          <w:lang w:val="en-US" w:eastAsia="zh-CN"/>
        </w:rPr>
        <w:t>读书的种类与分类标准</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组织召开讨论会，组织多种形式的学习交流活动。</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3.根据学习，形成相应</w:t>
      </w:r>
      <w:r>
        <w:rPr>
          <w:rFonts w:hint="eastAsia" w:asciiTheme="minorEastAsia" w:hAnsiTheme="minorEastAsia" w:cstheme="minorEastAsia"/>
          <w:sz w:val="24"/>
          <w:szCs w:val="24"/>
          <w:lang w:val="en-US" w:eastAsia="zh-CN"/>
        </w:rPr>
        <w:t>的书籍投放</w:t>
      </w:r>
      <w:r>
        <w:rPr>
          <w:rFonts w:hint="eastAsia" w:asciiTheme="minorEastAsia" w:hAnsiTheme="minorEastAsia" w:eastAsiaTheme="minorEastAsia" w:cstheme="minorEastAsia"/>
          <w:sz w:val="24"/>
          <w:szCs w:val="24"/>
          <w:lang w:val="en-US" w:eastAsia="zh-CN"/>
        </w:rPr>
        <w:t>书单。</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第二阶段：研究与</w:t>
      </w:r>
      <w:r>
        <w:rPr>
          <w:rFonts w:hint="eastAsia" w:asciiTheme="minorEastAsia" w:hAnsiTheme="minorEastAsia" w:eastAsiaTheme="minorEastAsia" w:cstheme="minorEastAsia"/>
          <w:sz w:val="24"/>
          <w:szCs w:val="24"/>
          <w:lang w:val="en-US" w:eastAsia="zh-CN"/>
        </w:rPr>
        <w:t>观察</w:t>
      </w:r>
      <w:r>
        <w:rPr>
          <w:rFonts w:hint="eastAsia" w:asciiTheme="minorEastAsia" w:hAnsiTheme="minorEastAsia" w:eastAsiaTheme="minorEastAsia" w:cstheme="minorEastAsia"/>
          <w:sz w:val="24"/>
          <w:szCs w:val="24"/>
        </w:rPr>
        <w:t>阶段（201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选取试点班，提供多种类，多形式的绘本让幼儿阅读，同时做好相关记录。</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根据观察结果，分类统计每一本书的阅读人次与阅读时长</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第三阶段：总结结题阶段（201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在取得阶段性成果的基础上，及时总结</w:t>
      </w:r>
      <w:r>
        <w:rPr>
          <w:rFonts w:hint="eastAsia" w:asciiTheme="minorEastAsia" w:hAnsiTheme="minorEastAsia" w:eastAsiaTheme="minorEastAsia" w:cstheme="minorEastAsia"/>
          <w:sz w:val="24"/>
          <w:szCs w:val="24"/>
          <w:lang w:val="en-US" w:eastAsia="zh-CN"/>
        </w:rPr>
        <w:t>不同年龄段</w:t>
      </w:r>
      <w:r>
        <w:rPr>
          <w:rFonts w:hint="eastAsia" w:asciiTheme="minorEastAsia" w:hAnsiTheme="minorEastAsia" w:cstheme="minorEastAsia"/>
          <w:sz w:val="24"/>
          <w:szCs w:val="24"/>
          <w:lang w:val="en-US" w:eastAsia="zh-CN"/>
        </w:rPr>
        <w:t>、不同性别</w:t>
      </w:r>
      <w:r>
        <w:rPr>
          <w:rFonts w:hint="eastAsia" w:asciiTheme="minorEastAsia" w:hAnsiTheme="minorEastAsia" w:eastAsiaTheme="minorEastAsia" w:cstheme="minorEastAsia"/>
          <w:sz w:val="24"/>
          <w:szCs w:val="24"/>
          <w:lang w:val="en-US" w:eastAsia="zh-CN"/>
        </w:rPr>
        <w:t>幼儿对绘本</w:t>
      </w:r>
      <w:r>
        <w:rPr>
          <w:rFonts w:hint="eastAsia" w:asciiTheme="minorEastAsia" w:hAnsiTheme="minorEastAsia" w:cstheme="minorEastAsia"/>
          <w:sz w:val="24"/>
          <w:szCs w:val="24"/>
          <w:lang w:val="en-US" w:eastAsia="zh-CN"/>
        </w:rPr>
        <w:t>选择的偏好</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对不同年龄段和不同性别幼儿选择绘本阅读的数据</w:t>
      </w:r>
      <w:r>
        <w:rPr>
          <w:rFonts w:hint="eastAsia" w:asciiTheme="minorEastAsia" w:hAnsiTheme="minorEastAsia" w:eastAsiaTheme="minorEastAsia" w:cstheme="minorEastAsia"/>
          <w:sz w:val="24"/>
          <w:szCs w:val="24"/>
        </w:rPr>
        <w:t>进行总结，结合实际，总结出</w:t>
      </w:r>
      <w:r>
        <w:rPr>
          <w:rFonts w:hint="eastAsia" w:asciiTheme="minorEastAsia" w:hAnsiTheme="minorEastAsia" w:eastAsiaTheme="minorEastAsia" w:cstheme="minorEastAsia"/>
          <w:sz w:val="24"/>
          <w:szCs w:val="24"/>
          <w:lang w:val="en-US" w:eastAsia="zh-CN"/>
        </w:rPr>
        <w:t>不同年龄阶段幼儿喜欢的书单</w:t>
      </w:r>
      <w:r>
        <w:rPr>
          <w:rFonts w:hint="eastAsia" w:asciiTheme="minorEastAsia" w:hAnsiTheme="minorEastAsia" w:eastAsiaTheme="minorEastAsia" w:cstheme="minorEastAsia"/>
          <w:sz w:val="24"/>
          <w:szCs w:val="24"/>
        </w:rPr>
        <w:t>。</w:t>
      </w:r>
    </w:p>
    <w:p>
      <w:pPr>
        <w:rPr>
          <w:rFonts w:hint="eastAsia"/>
          <w:b/>
          <w:bCs/>
          <w:sz w:val="24"/>
          <w:szCs w:val="24"/>
        </w:rPr>
      </w:pPr>
      <w:r>
        <w:rPr>
          <w:rFonts w:hint="eastAsia"/>
          <w:b/>
          <w:bCs/>
          <w:sz w:val="24"/>
          <w:szCs w:val="24"/>
        </w:rPr>
        <w:t>八、预期成果</w:t>
      </w:r>
    </w:p>
    <w:p>
      <w:pPr>
        <w:spacing w:line="360" w:lineRule="exact"/>
        <w:ind w:right="-107" w:rightChars="-51"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阶段成果</w:t>
      </w:r>
    </w:p>
    <w:p>
      <w:pPr>
        <w:spacing w:line="360" w:lineRule="exact"/>
        <w:ind w:right="-107" w:rightChars="-5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课题研究简报</w:t>
      </w:r>
    </w:p>
    <w:p>
      <w:pPr>
        <w:numPr>
          <w:ilvl w:val="0"/>
          <w:numId w:val="0"/>
        </w:numPr>
        <w:spacing w:line="360" w:lineRule="exact"/>
        <w:ind w:left="420" w:leftChars="0" w:right="-107" w:rightChars="-51"/>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最终成果</w:t>
      </w:r>
    </w:p>
    <w:p>
      <w:pPr>
        <w:numPr>
          <w:ilvl w:val="0"/>
          <w:numId w:val="0"/>
        </w:numPr>
        <w:spacing w:line="360" w:lineRule="exact"/>
        <w:ind w:left="420" w:leftChars="0" w:right="-107" w:rightChars="-51"/>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调研总结报告</w:t>
      </w:r>
    </w:p>
    <w:p>
      <w:pPr>
        <w:numPr>
          <w:ilvl w:val="0"/>
          <w:numId w:val="0"/>
        </w:numPr>
        <w:spacing w:line="360" w:lineRule="exact"/>
        <w:ind w:left="420" w:leftChars="0" w:right="-107" w:rightChars="-51"/>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论文若干篇</w:t>
      </w:r>
    </w:p>
    <w:p>
      <w:pPr>
        <w:widowControl/>
        <w:numPr>
          <w:ilvl w:val="0"/>
          <w:numId w:val="0"/>
        </w:numPr>
        <w:spacing w:line="360" w:lineRule="atLeast"/>
        <w:jc w:val="left"/>
        <w:rPr>
          <w:rFonts w:hint="default" w:ascii="宋体" w:hAnsi="宋体" w:cs="宋体"/>
          <w:color w:val="000000"/>
          <w:kern w:val="0"/>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kern w:val="0"/>
          <w:sz w:val="24"/>
          <w:szCs w:val="2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31D7A"/>
    <w:multiLevelType w:val="singleLevel"/>
    <w:tmpl w:val="83231D7A"/>
    <w:lvl w:ilvl="0" w:tentative="0">
      <w:start w:val="1"/>
      <w:numFmt w:val="chineseCounting"/>
      <w:suff w:val="nothing"/>
      <w:lvlText w:val="%1、"/>
      <w:lvlJc w:val="left"/>
      <w:rPr>
        <w:rFonts w:hint="eastAsia"/>
      </w:rPr>
    </w:lvl>
  </w:abstractNum>
  <w:abstractNum w:abstractNumId="1">
    <w:nsid w:val="93B47DD3"/>
    <w:multiLevelType w:val="singleLevel"/>
    <w:tmpl w:val="93B47DD3"/>
    <w:lvl w:ilvl="0" w:tentative="0">
      <w:start w:val="2"/>
      <w:numFmt w:val="decimal"/>
      <w:lvlText w:val="%1."/>
      <w:lvlJc w:val="left"/>
      <w:pPr>
        <w:tabs>
          <w:tab w:val="left" w:pos="312"/>
        </w:tabs>
      </w:pPr>
    </w:lvl>
  </w:abstractNum>
  <w:abstractNum w:abstractNumId="2">
    <w:nsid w:val="999CEA93"/>
    <w:multiLevelType w:val="singleLevel"/>
    <w:tmpl w:val="999CEA93"/>
    <w:lvl w:ilvl="0" w:tentative="0">
      <w:start w:val="2"/>
      <w:numFmt w:val="decimal"/>
      <w:lvlText w:val="%1."/>
      <w:lvlJc w:val="left"/>
      <w:pPr>
        <w:tabs>
          <w:tab w:val="left" w:pos="312"/>
        </w:tabs>
      </w:pPr>
    </w:lvl>
  </w:abstractNum>
  <w:abstractNum w:abstractNumId="3">
    <w:nsid w:val="224336F2"/>
    <w:multiLevelType w:val="singleLevel"/>
    <w:tmpl w:val="224336F2"/>
    <w:lvl w:ilvl="0" w:tentative="0">
      <w:start w:val="5"/>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64DF1"/>
    <w:rsid w:val="03B150C0"/>
    <w:rsid w:val="126611F7"/>
    <w:rsid w:val="18814D07"/>
    <w:rsid w:val="28EF1E9C"/>
    <w:rsid w:val="2C3C6C4E"/>
    <w:rsid w:val="46041AA0"/>
    <w:rsid w:val="48FC5DC9"/>
    <w:rsid w:val="49540615"/>
    <w:rsid w:val="4B825574"/>
    <w:rsid w:val="4D3350D2"/>
    <w:rsid w:val="54356B36"/>
    <w:rsid w:val="58A6755C"/>
    <w:rsid w:val="598B45E3"/>
    <w:rsid w:val="5A22606F"/>
    <w:rsid w:val="666732FC"/>
    <w:rsid w:val="722664C0"/>
    <w:rsid w:val="7A8D2521"/>
    <w:rsid w:val="7E56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yin</cp:lastModifiedBy>
  <dcterms:modified xsi:type="dcterms:W3CDTF">2019-09-13T07:15:13Z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KSORubyTemplateID" linkTarget="0">
    <vt:lpwstr>6</vt:lpwstr>
  </property>
</Properties>
</file>