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-377190</wp:posOffset>
            </wp:positionV>
            <wp:extent cx="5465445" cy="4804410"/>
            <wp:effectExtent l="0" t="0" r="8255" b="8890"/>
            <wp:wrapNone/>
            <wp:docPr id="2" name="图片 2" descr="C:\Users\86187\Desktop\2598405413998494215_320x320.jpg2598405413998494215_320x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7\Desktop\2598405413998494215_320x320.jpg2598405413998494215_320x32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一、内容简介：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color="auto" w:fill="auto"/>
        </w:rPr>
        <w:t>故事里的小猪辛苦地做了一个大饼，一觉醒来却发现大饼被咬了一口。于是，小猪在追查真相的过程中，遇到了小鸟、兔子、狐狸……小猪请他们在自己的大饼上咬一口，想看看是谁留下的齿印，然而一个都不是，那究竟是谁咬了大饼呢？</w:t>
      </w: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二、推荐理由：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《谁咬了我的大饼》画面可爱形象，语言简短重复。家长在和孩子一起阅读时，可以边阅读，边让孩子观察、比较不同动物在这块大饼上留下的不同齿印，说说不同小动物牙印的特征，让孩子和小猪一起寻找那个咬掉大饼的小动物。同时，家长可以引导孩子学着说小猪和小动物之间的对话，家长和孩子分别扮演小猪和小动物，一起进行对话表演。最后，让孩子说说：到底谁咬了小猪的大饼呢？让孩子在大胆地猜测中，自由表达自己的想法。充分调动家长积极参加与阅读的兴趣，增强家长的读书意识和对早期阅读重要性的认识。</w:t>
      </w:r>
    </w:p>
    <w:p>
      <w:p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2237485"/>
    <w:rsid w:val="02237485"/>
    <w:rsid w:val="50E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2023-09-26T06:08:00Z</dcterms:created>
  <dc:creator>Wn</dc:creator>
  <cp:lastModifiedBy>Wn</cp:lastModifiedBy>
  <dcterms:modified xsi:type="dcterms:W3CDTF">2023-10-16T05:38:22Z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59F73E52EC354A6392C2509180BAFE96_11</vt:lpwstr>
  </property>
</Properties>
</file>