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4A7D2C30" w:rsidR="00B37599" w:rsidRDefault="00F47F58" w:rsidP="00B3759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10.</w:t>
      </w:r>
      <w:r w:rsidR="00E9715A">
        <w:rPr>
          <w:rFonts w:ascii="黑体" w:eastAsia="黑体" w:hAnsi="黑体"/>
          <w:b/>
          <w:bCs/>
          <w:sz w:val="32"/>
          <w:szCs w:val="32"/>
        </w:rPr>
        <w:t>1</w:t>
      </w:r>
      <w:r w:rsidR="002C7C34">
        <w:rPr>
          <w:rFonts w:ascii="黑体" w:eastAsia="黑体" w:hAnsi="黑体"/>
          <w:b/>
          <w:bCs/>
          <w:sz w:val="32"/>
          <w:szCs w:val="32"/>
        </w:rPr>
        <w:t>6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037ED64B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2C7C34">
        <w:rPr>
          <w:rFonts w:ascii="黑体" w:eastAsia="黑体" w:hAnsi="黑体"/>
          <w:szCs w:val="21"/>
        </w:rPr>
        <w:t>22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6BBA1FB8" w14:textId="5B76279B" w:rsidR="00E9715A" w:rsidRDefault="00E9715A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今日天气：晴天</w:t>
      </w:r>
    </w:p>
    <w:p w14:paraId="76389E71" w14:textId="77777777" w:rsidR="00871B67" w:rsidRDefault="00871B67" w:rsidP="00F47F58">
      <w:pPr>
        <w:spacing w:line="400" w:lineRule="exact"/>
        <w:rPr>
          <w:rFonts w:ascii="黑体" w:eastAsia="黑体" w:hAnsi="黑体"/>
          <w:szCs w:val="21"/>
        </w:rPr>
      </w:pPr>
    </w:p>
    <w:p w14:paraId="08B8786E" w14:textId="16CE2A88" w:rsidR="00E9715A" w:rsidRPr="00524B3E" w:rsidRDefault="00E9715A" w:rsidP="00E9715A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Pr="00524B3E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区域游戏</w:t>
      </w:r>
    </w:p>
    <w:p w14:paraId="35F09C0D" w14:textId="275BE69C" w:rsidR="00EA7CEE" w:rsidRPr="00EA7CEE" w:rsidRDefault="002C7C34" w:rsidP="00E9715A">
      <w:pPr>
        <w:spacing w:line="400" w:lineRule="exact"/>
        <w:ind w:firstLineChars="200" w:firstLine="422"/>
        <w:rPr>
          <w:rFonts w:ascii="黑体" w:eastAsia="黑体" w:hAnsi="黑体"/>
          <w:szCs w:val="21"/>
        </w:rPr>
      </w:pPr>
      <w:r w:rsidRPr="002C7C34">
        <w:rPr>
          <w:rFonts w:ascii="黑体" w:eastAsia="黑体" w:hAnsi="黑体" w:hint="eastAsia"/>
          <w:b/>
          <w:bCs/>
          <w:szCs w:val="21"/>
          <w:u w:val="single"/>
        </w:rPr>
        <w:t>陶奕然，徐言昊，司睿，孙晨希，毛锦妍，郑沫苒，沈子煜，喻梓悦</w:t>
      </w:r>
      <w:r w:rsidR="00EA7CEE">
        <w:rPr>
          <w:rFonts w:ascii="黑体" w:eastAsia="黑体" w:hAnsi="黑体" w:hint="eastAsia"/>
          <w:szCs w:val="21"/>
        </w:rPr>
        <w:t>能够在老师的提醒下“投篮”进行签到，然后找到自己的区域</w:t>
      </w:r>
      <w:proofErr w:type="gramStart"/>
      <w:r w:rsidR="00EA7CEE">
        <w:rPr>
          <w:rFonts w:ascii="黑体" w:eastAsia="黑体" w:hAnsi="黑体" w:hint="eastAsia"/>
          <w:szCs w:val="21"/>
        </w:rPr>
        <w:t>牌选择</w:t>
      </w:r>
      <w:proofErr w:type="gramEnd"/>
      <w:r w:rsidR="00EA7CEE">
        <w:rPr>
          <w:rFonts w:ascii="黑体" w:eastAsia="黑体" w:hAnsi="黑体" w:hint="eastAsia"/>
          <w:szCs w:val="21"/>
        </w:rPr>
        <w:t>区域进行游戏；</w:t>
      </w:r>
      <w:r w:rsidRPr="002C7C34">
        <w:rPr>
          <w:rFonts w:ascii="黑体" w:eastAsia="黑体" w:hAnsi="黑体" w:hint="eastAsia"/>
          <w:b/>
          <w:bCs/>
          <w:szCs w:val="21"/>
          <w:u w:val="single"/>
        </w:rPr>
        <w:t>陶奕颖，吴可馨，彭思</w:t>
      </w:r>
      <w:proofErr w:type="gramStart"/>
      <w:r w:rsidRPr="002C7C34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2C7C34">
        <w:rPr>
          <w:rFonts w:ascii="黑体" w:eastAsia="黑体" w:hAnsi="黑体" w:hint="eastAsia"/>
          <w:b/>
          <w:bCs/>
          <w:szCs w:val="21"/>
          <w:u w:val="single"/>
        </w:rPr>
        <w:t>，李一诺，史锦瑞，刘雨琦，万钰彤</w:t>
      </w:r>
      <w:r w:rsidR="00EA7CEE">
        <w:rPr>
          <w:rFonts w:ascii="黑体" w:eastAsia="黑体" w:hAnsi="黑体" w:hint="eastAsia"/>
          <w:szCs w:val="21"/>
        </w:rPr>
        <w:t>能够遵守区域游戏规则，在区域里面安静游戏，不吵不闹，还会乐于助人；</w:t>
      </w:r>
      <w:r w:rsidRPr="002C7C34">
        <w:rPr>
          <w:rFonts w:ascii="黑体" w:eastAsia="黑体" w:hAnsi="黑体" w:hint="eastAsia"/>
          <w:b/>
          <w:bCs/>
          <w:szCs w:val="21"/>
          <w:u w:val="single"/>
        </w:rPr>
        <w:t>张谦益，李云皓，赵锦泽，万宇，许思冉，黄曼汐，常佳怡</w:t>
      </w:r>
      <w:r w:rsidR="00EA7CEE">
        <w:rPr>
          <w:rFonts w:ascii="黑体" w:eastAsia="黑体" w:hAnsi="黑体" w:hint="eastAsia"/>
          <w:szCs w:val="21"/>
        </w:rPr>
        <w:t>能够在游戏结束后快速送完玩具并且自觉地将自己的区域牌送回家！</w:t>
      </w:r>
    </w:p>
    <w:p w14:paraId="40A28BAC" w14:textId="77777777" w:rsidR="000C3954" w:rsidRDefault="000C3954" w:rsidP="000C3954">
      <w:pPr>
        <w:jc w:val="center"/>
      </w:pPr>
      <w:r>
        <w:rPr>
          <w:rFonts w:hint="eastAsia"/>
          <w:noProof/>
        </w:rPr>
        <w:drawing>
          <wp:inline distT="0" distB="0" distL="0" distR="0" wp14:anchorId="36D521A6" wp14:editId="2DFDDCC3">
            <wp:extent cx="1610804" cy="1208103"/>
            <wp:effectExtent l="0" t="0" r="8890" b="0"/>
            <wp:docPr id="354990495" name="图片 354990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990495" name="图片 35499049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3BE3EA8" wp14:editId="45C83DF6">
            <wp:extent cx="1587648" cy="1190736"/>
            <wp:effectExtent l="0" t="0" r="0" b="9525"/>
            <wp:docPr id="188469710" name="图片 188469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69710" name="图片 1884697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48" cy="119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D475AE6" wp14:editId="5E56DF7A">
            <wp:extent cx="1583856" cy="1187892"/>
            <wp:effectExtent l="0" t="0" r="0" b="0"/>
            <wp:docPr id="1796391881" name="图片 1796391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391881" name="图片 179639188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C570D" w14:textId="43694015" w:rsidR="00AA2270" w:rsidRDefault="00AA2270" w:rsidP="00524B3E">
      <w:pPr>
        <w:spacing w:line="400" w:lineRule="exact"/>
        <w:ind w:firstLine="428"/>
        <w:rPr>
          <w:rFonts w:ascii="黑体" w:eastAsia="黑体" w:hAnsi="黑体"/>
          <w:szCs w:val="21"/>
        </w:rPr>
      </w:pPr>
    </w:p>
    <w:p w14:paraId="1720EBAD" w14:textId="7FDABA75" w:rsidR="00711824" w:rsidRPr="00524B3E" w:rsidRDefault="00711824" w:rsidP="00711824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Pr="00524B3E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户外游戏</w:t>
      </w:r>
    </w:p>
    <w:p w14:paraId="79038562" w14:textId="0C35B158" w:rsidR="00711824" w:rsidRDefault="000C3954" w:rsidP="00524B3E">
      <w:pPr>
        <w:spacing w:line="400" w:lineRule="exact"/>
        <w:ind w:firstLine="428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今天我们玩</w:t>
      </w:r>
      <w:r w:rsidR="00EA7CEE">
        <w:rPr>
          <w:rFonts w:ascii="黑体" w:eastAsia="黑体" w:hAnsi="黑体" w:hint="eastAsia"/>
          <w:szCs w:val="21"/>
        </w:rPr>
        <w:t>美人鱼滑滑梯，孩子们可喜欢玩了！滑滑梯有两个通道滑向不同的方向，而且还有具有挑战性的网格进行攀爬</w:t>
      </w:r>
      <w:r>
        <w:rPr>
          <w:rFonts w:ascii="黑体" w:eastAsia="黑体" w:hAnsi="黑体" w:hint="eastAsia"/>
          <w:szCs w:val="21"/>
        </w:rPr>
        <w:t>。</w:t>
      </w:r>
    </w:p>
    <w:p w14:paraId="4B661358" w14:textId="3E511D8C" w:rsidR="00DB4B7B" w:rsidRDefault="002C7C34" w:rsidP="00524B3E">
      <w:pPr>
        <w:spacing w:line="400" w:lineRule="exact"/>
        <w:ind w:firstLine="428"/>
        <w:rPr>
          <w:rFonts w:ascii="黑体" w:eastAsia="黑体" w:hAnsi="黑体"/>
          <w:szCs w:val="21"/>
        </w:rPr>
      </w:pPr>
      <w:r w:rsidRPr="002C7C34">
        <w:rPr>
          <w:rFonts w:ascii="黑体" w:eastAsia="黑体" w:hAnsi="黑体" w:hint="eastAsia"/>
          <w:b/>
          <w:bCs/>
          <w:szCs w:val="21"/>
          <w:u w:val="single"/>
        </w:rPr>
        <w:t>陶奕然，徐言昊，李一诺，郑沫苒，陶奕颖，万钰彤，喻梓悦</w:t>
      </w:r>
      <w:r w:rsidR="00DB4B7B">
        <w:rPr>
          <w:rFonts w:ascii="黑体" w:eastAsia="黑体" w:hAnsi="黑体" w:hint="eastAsia"/>
          <w:szCs w:val="21"/>
        </w:rPr>
        <w:t>能够</w:t>
      </w:r>
      <w:r w:rsidR="00EA7CEE">
        <w:rPr>
          <w:rFonts w:ascii="黑体" w:eastAsia="黑体" w:hAnsi="黑体" w:hint="eastAsia"/>
          <w:szCs w:val="21"/>
        </w:rPr>
        <w:t>在游戏中相互谦让，不挤不强，文明游戏</w:t>
      </w:r>
      <w:r w:rsidR="00DB4B7B">
        <w:rPr>
          <w:rFonts w:ascii="黑体" w:eastAsia="黑体" w:hAnsi="黑体" w:hint="eastAsia"/>
          <w:szCs w:val="21"/>
        </w:rPr>
        <w:t>；</w:t>
      </w:r>
      <w:r w:rsidRPr="002C7C34">
        <w:rPr>
          <w:rFonts w:ascii="黑体" w:eastAsia="黑体" w:hAnsi="黑体" w:hint="eastAsia"/>
          <w:b/>
          <w:bCs/>
          <w:szCs w:val="21"/>
          <w:u w:val="single"/>
        </w:rPr>
        <w:t>司睿，张谦益，李云皓，赵锦泽，黄曼汐，常佳怡，万宇，孙晨希</w:t>
      </w:r>
      <w:r w:rsidR="00DB4B7B">
        <w:rPr>
          <w:rFonts w:ascii="黑体" w:eastAsia="黑体" w:hAnsi="黑体" w:hint="eastAsia"/>
          <w:szCs w:val="21"/>
        </w:rPr>
        <w:t>能熟</w:t>
      </w:r>
      <w:r w:rsidR="00EA7CEE">
        <w:rPr>
          <w:rFonts w:ascii="黑体" w:eastAsia="黑体" w:hAnsi="黑体" w:hint="eastAsia"/>
          <w:szCs w:val="21"/>
        </w:rPr>
        <w:t>挑战高难度的游戏，并且会鼓励其他的小朋友突破自我一起游戏</w:t>
      </w:r>
      <w:r w:rsidR="00DB4B7B">
        <w:rPr>
          <w:rFonts w:ascii="黑体" w:eastAsia="黑体" w:hAnsi="黑体" w:hint="eastAsia"/>
          <w:szCs w:val="21"/>
        </w:rPr>
        <w:t>；</w:t>
      </w:r>
      <w:r w:rsidRPr="002C7C34">
        <w:rPr>
          <w:rFonts w:ascii="黑体" w:eastAsia="黑体" w:hAnsi="黑体" w:hint="eastAsia"/>
          <w:b/>
          <w:bCs/>
          <w:szCs w:val="21"/>
          <w:u w:val="single"/>
        </w:rPr>
        <w:t>史锦瑞，许思冉，毛锦妍，彭思</w:t>
      </w:r>
      <w:proofErr w:type="gramStart"/>
      <w:r w:rsidRPr="002C7C34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2C7C34">
        <w:rPr>
          <w:rFonts w:ascii="黑体" w:eastAsia="黑体" w:hAnsi="黑体" w:hint="eastAsia"/>
          <w:b/>
          <w:bCs/>
          <w:szCs w:val="21"/>
          <w:u w:val="single"/>
        </w:rPr>
        <w:t>，沈子煜，刘雨琦，吴可馨</w:t>
      </w:r>
      <w:r w:rsidR="00DB4B7B">
        <w:rPr>
          <w:rFonts w:ascii="黑体" w:eastAsia="黑体" w:hAnsi="黑体" w:hint="eastAsia"/>
          <w:szCs w:val="21"/>
        </w:rPr>
        <w:t>不断地尝试和练习</w:t>
      </w:r>
      <w:r w:rsidR="00EA7CEE">
        <w:rPr>
          <w:rFonts w:ascii="黑体" w:eastAsia="黑体" w:hAnsi="黑体" w:hint="eastAsia"/>
          <w:szCs w:val="21"/>
        </w:rPr>
        <w:t>自己有困难的地方</w:t>
      </w:r>
      <w:r w:rsidR="00DB4B7B">
        <w:rPr>
          <w:rFonts w:ascii="黑体" w:eastAsia="黑体" w:hAnsi="黑体" w:hint="eastAsia"/>
          <w:szCs w:val="21"/>
        </w:rPr>
        <w:t>！</w:t>
      </w:r>
    </w:p>
    <w:p w14:paraId="68E8D6F6" w14:textId="77777777" w:rsidR="00DB4B7B" w:rsidRDefault="00DB4B7B" w:rsidP="00DB4B7B">
      <w:pPr>
        <w:jc w:val="center"/>
      </w:pPr>
      <w:r>
        <w:rPr>
          <w:rFonts w:hint="eastAsia"/>
          <w:noProof/>
        </w:rPr>
        <w:drawing>
          <wp:inline distT="0" distB="0" distL="0" distR="0" wp14:anchorId="478B8A7C" wp14:editId="0A0E36BE">
            <wp:extent cx="1610804" cy="1208103"/>
            <wp:effectExtent l="0" t="0" r="8890" b="0"/>
            <wp:docPr id="1900717515" name="图片 1900717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717515" name="图片 190071751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9842D6F" wp14:editId="6D37A051">
            <wp:extent cx="1587648" cy="1190736"/>
            <wp:effectExtent l="0" t="0" r="0" b="9525"/>
            <wp:docPr id="1617987115" name="图片 1617987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987115" name="图片 161798711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48" cy="119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8E63EC3" wp14:editId="75BCF609">
            <wp:extent cx="1583856" cy="1187892"/>
            <wp:effectExtent l="0" t="0" r="0" b="0"/>
            <wp:docPr id="2061456123" name="图片 2061456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456123" name="图片 206145612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F4072" w14:textId="77777777" w:rsidR="00E9715A" w:rsidRDefault="00E9715A" w:rsidP="00E9715A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7125A71A" w14:textId="4DE8B5F5" w:rsidR="00E9715A" w:rsidRPr="00524B3E" w:rsidRDefault="00E9715A" w:rsidP="00E9715A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四</w:t>
      </w:r>
      <w:r w:rsidRPr="00524B3E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集体活动——</w:t>
      </w:r>
      <w:r w:rsidR="002C7C34">
        <w:rPr>
          <w:rFonts w:ascii="黑体" w:eastAsia="黑体" w:hAnsi="黑体" w:hint="eastAsia"/>
          <w:b/>
          <w:bCs/>
          <w:szCs w:val="21"/>
        </w:rPr>
        <w:t>数学</w:t>
      </w:r>
      <w:r>
        <w:rPr>
          <w:rFonts w:ascii="黑体" w:eastAsia="黑体" w:hAnsi="黑体" w:hint="eastAsia"/>
          <w:b/>
          <w:bCs/>
          <w:szCs w:val="21"/>
        </w:rPr>
        <w:t>《</w:t>
      </w:r>
      <w:r w:rsidR="002C7C34" w:rsidRPr="002C7C34">
        <w:rPr>
          <w:rFonts w:ascii="黑体" w:eastAsia="黑体" w:hAnsi="黑体" w:hint="eastAsia"/>
          <w:b/>
          <w:bCs/>
          <w:szCs w:val="21"/>
        </w:rPr>
        <w:t>颜色碰碰碰</w:t>
      </w:r>
      <w:r>
        <w:rPr>
          <w:rFonts w:ascii="黑体" w:eastAsia="黑体" w:hAnsi="黑体" w:hint="eastAsia"/>
          <w:b/>
          <w:bCs/>
          <w:szCs w:val="21"/>
        </w:rPr>
        <w:t>》</w:t>
      </w:r>
    </w:p>
    <w:p w14:paraId="75D2E354" w14:textId="77777777" w:rsidR="002C7C34" w:rsidRPr="002C7C34" w:rsidRDefault="002C7C34" w:rsidP="002C7C34">
      <w:pPr>
        <w:spacing w:line="400" w:lineRule="exact"/>
        <w:ind w:firstLine="428"/>
        <w:rPr>
          <w:rFonts w:ascii="黑体" w:eastAsia="黑体" w:hAnsi="黑体"/>
          <w:szCs w:val="21"/>
        </w:rPr>
      </w:pPr>
      <w:r w:rsidRPr="002C7C34">
        <w:rPr>
          <w:rFonts w:ascii="黑体" w:eastAsia="黑体" w:hAnsi="黑体" w:hint="eastAsia"/>
          <w:szCs w:val="21"/>
        </w:rPr>
        <w:t>红色、黄色、绿色是最常见的三种颜色，也是小班幼儿最敏感的三种颜色，本次活动主要是让幼儿认识这三种颜色，并通过游戏引导幼儿在认识的基础上按颜色分类。本次活动我</w:t>
      </w:r>
      <w:r w:rsidRPr="002C7C34">
        <w:rPr>
          <w:rFonts w:ascii="黑体" w:eastAsia="黑体" w:hAnsi="黑体" w:hint="eastAsia"/>
          <w:szCs w:val="21"/>
        </w:rPr>
        <w:lastRenderedPageBreak/>
        <w:t>欲通过从身边接触的积木开始，引导孩子结合生活经验来认识三种颜色，让孩子在操作中有不同层次的提高。</w:t>
      </w:r>
    </w:p>
    <w:p w14:paraId="36A9700A" w14:textId="57E2AADC" w:rsidR="004B0034" w:rsidRDefault="002C7C34" w:rsidP="002C7C34">
      <w:pPr>
        <w:spacing w:line="400" w:lineRule="exact"/>
        <w:ind w:firstLine="428"/>
        <w:rPr>
          <w:rFonts w:ascii="黑体" w:eastAsia="黑体" w:hAnsi="黑体"/>
          <w:szCs w:val="21"/>
        </w:rPr>
      </w:pPr>
      <w:r w:rsidRPr="002C7C34">
        <w:rPr>
          <w:rFonts w:ascii="黑体" w:eastAsia="黑体" w:hAnsi="黑体" w:hint="eastAsia"/>
          <w:szCs w:val="21"/>
        </w:rPr>
        <w:t>在家访的过程中我发现有部分幼儿认识这三种颜色，而有一部分幼儿只认识其中的一种或两种颜色，更有少数幼儿根本不认识这三种颜色。另外，有些孩子还存在颜色混淆的现象。另外，由于幼儿刚入园不久，在倾听方面还存在着很大问题，部分幼儿根本坐不住，而有些幼儿虽然坐在那里，但是思想无法集中，存有发呆现象，所以需要在活动中多多关注这些孩子，帮助孩子养成良好的倾听习惯。</w:t>
      </w:r>
    </w:p>
    <w:p w14:paraId="6DAEE089" w14:textId="1E659CC8" w:rsidR="00DB4B7B" w:rsidRPr="003D6A78" w:rsidRDefault="002C7C34" w:rsidP="002C7C34">
      <w:pPr>
        <w:spacing w:line="400" w:lineRule="exact"/>
        <w:ind w:firstLine="428"/>
        <w:rPr>
          <w:rFonts w:ascii="黑体" w:eastAsia="黑体" w:hAnsi="黑体"/>
          <w:szCs w:val="21"/>
        </w:rPr>
      </w:pPr>
      <w:r w:rsidRPr="002C7C34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陶奕然，徐言昊，司睿，张谦益，李云皓，赵锦泽，李一诺，史锦瑞，万宇，孙晨希，许思冉，黄曼汐，常佳怡，毛锦妍，郑沫苒，陶奕颖，吴可馨，彭思</w:t>
      </w:r>
      <w:proofErr w:type="gramStart"/>
      <w:r w:rsidRPr="002C7C34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2C7C34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>
        <w:rPr>
          <w:rFonts w:ascii="黑体" w:eastAsia="黑体" w:hAnsi="黑体" w:hint="eastAsia"/>
          <w:szCs w:val="21"/>
        </w:rPr>
        <w:t>能够</w:t>
      </w:r>
      <w:r w:rsidRPr="002C7C34">
        <w:rPr>
          <w:rFonts w:ascii="黑体" w:eastAsia="黑体" w:hAnsi="黑体" w:hint="eastAsia"/>
          <w:szCs w:val="21"/>
        </w:rPr>
        <w:t>感知常见的三种颜色，并按物体的颜色进行分类</w:t>
      </w:r>
      <w:r>
        <w:rPr>
          <w:rFonts w:ascii="黑体" w:eastAsia="黑体" w:hAnsi="黑体" w:hint="eastAsia"/>
          <w:szCs w:val="21"/>
        </w:rPr>
        <w:t>；</w:t>
      </w:r>
      <w:r w:rsidRPr="002C7C34">
        <w:rPr>
          <w:rFonts w:ascii="黑体" w:eastAsia="黑体" w:hAnsi="黑体"/>
          <w:szCs w:val="21"/>
        </w:rPr>
        <w:t>愿意参加集体操作活动，能按要求进行操作，养成倾听的好习惯。</w:t>
      </w:r>
    </w:p>
    <w:p w14:paraId="5021140A" w14:textId="77777777" w:rsidR="002C7C34" w:rsidRDefault="002C7C34" w:rsidP="002C7C34">
      <w:pPr>
        <w:jc w:val="center"/>
      </w:pPr>
      <w:r>
        <w:rPr>
          <w:rFonts w:hint="eastAsia"/>
          <w:noProof/>
        </w:rPr>
        <w:drawing>
          <wp:inline distT="0" distB="0" distL="0" distR="0" wp14:anchorId="200A917C" wp14:editId="3D86C193">
            <wp:extent cx="1610804" cy="1208103"/>
            <wp:effectExtent l="0" t="0" r="8890" b="0"/>
            <wp:docPr id="1828356640" name="图片 1828356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356640" name="图片 182835664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2B1575F" wp14:editId="34B9232A">
            <wp:extent cx="1587648" cy="1190736"/>
            <wp:effectExtent l="0" t="0" r="0" b="9525"/>
            <wp:docPr id="117275739" name="图片 117275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75739" name="图片 11727573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48" cy="119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D73F272" wp14:editId="00FE3EBA">
            <wp:extent cx="1583856" cy="1187892"/>
            <wp:effectExtent l="0" t="0" r="0" b="0"/>
            <wp:docPr id="948622690" name="图片 948622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622690" name="图片 94862269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3A059" w14:textId="77777777" w:rsidR="002C7C34" w:rsidRDefault="002C7C34" w:rsidP="002C7C34">
      <w:pPr>
        <w:jc w:val="center"/>
      </w:pPr>
      <w:r>
        <w:rPr>
          <w:rFonts w:hint="eastAsia"/>
          <w:noProof/>
        </w:rPr>
        <w:drawing>
          <wp:inline distT="0" distB="0" distL="0" distR="0" wp14:anchorId="751B5BA2" wp14:editId="68B84A10">
            <wp:extent cx="1610804" cy="1208103"/>
            <wp:effectExtent l="0" t="0" r="8890" b="0"/>
            <wp:docPr id="1895611248" name="图片 189561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611248" name="图片 189561124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76044C5" wp14:editId="36795B82">
            <wp:extent cx="1587648" cy="1190736"/>
            <wp:effectExtent l="0" t="0" r="0" b="9525"/>
            <wp:docPr id="1120211261" name="图片 112021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211261" name="图片 112021126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48" cy="119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8C997F7" wp14:editId="2215B97B">
            <wp:extent cx="1583856" cy="1187892"/>
            <wp:effectExtent l="0" t="0" r="0" b="0"/>
            <wp:docPr id="2075500786" name="图片 2075500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500786" name="图片 2075500786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23DE3" w14:textId="77777777" w:rsidR="00E9715A" w:rsidRPr="00711824" w:rsidRDefault="00E9715A" w:rsidP="00E9715A">
      <w:pPr>
        <w:spacing w:line="400" w:lineRule="exact"/>
        <w:ind w:firstLine="428"/>
        <w:rPr>
          <w:rFonts w:ascii="黑体" w:eastAsia="黑体" w:hAnsi="黑体"/>
          <w:szCs w:val="21"/>
        </w:rPr>
      </w:pPr>
    </w:p>
    <w:sectPr w:rsidR="00E9715A" w:rsidRPr="00711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A338" w14:textId="77777777" w:rsidR="00F70CE3" w:rsidRDefault="00F70CE3" w:rsidP="008175EA">
      <w:r>
        <w:separator/>
      </w:r>
    </w:p>
  </w:endnote>
  <w:endnote w:type="continuationSeparator" w:id="0">
    <w:p w14:paraId="5318D4D7" w14:textId="77777777" w:rsidR="00F70CE3" w:rsidRDefault="00F70CE3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3B1AA" w14:textId="77777777" w:rsidR="00F70CE3" w:rsidRDefault="00F70CE3" w:rsidP="008175EA">
      <w:r>
        <w:separator/>
      </w:r>
    </w:p>
  </w:footnote>
  <w:footnote w:type="continuationSeparator" w:id="0">
    <w:p w14:paraId="00D148D8" w14:textId="77777777" w:rsidR="00F70CE3" w:rsidRDefault="00F70CE3" w:rsidP="00817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A4722"/>
    <w:rsid w:val="000C3954"/>
    <w:rsid w:val="000C404B"/>
    <w:rsid w:val="000C64D7"/>
    <w:rsid w:val="000D19B5"/>
    <w:rsid w:val="000D35F7"/>
    <w:rsid w:val="000D4481"/>
    <w:rsid w:val="000D7B4F"/>
    <w:rsid w:val="000F79C4"/>
    <w:rsid w:val="00110336"/>
    <w:rsid w:val="00113C98"/>
    <w:rsid w:val="00165869"/>
    <w:rsid w:val="00166DAB"/>
    <w:rsid w:val="00196574"/>
    <w:rsid w:val="001B136B"/>
    <w:rsid w:val="001B537D"/>
    <w:rsid w:val="001C39A8"/>
    <w:rsid w:val="001E28EA"/>
    <w:rsid w:val="001F0ACC"/>
    <w:rsid w:val="00245244"/>
    <w:rsid w:val="002738B8"/>
    <w:rsid w:val="0028006C"/>
    <w:rsid w:val="00286A41"/>
    <w:rsid w:val="002923BF"/>
    <w:rsid w:val="00293780"/>
    <w:rsid w:val="002A49CC"/>
    <w:rsid w:val="002C7C34"/>
    <w:rsid w:val="002F1AED"/>
    <w:rsid w:val="0034273C"/>
    <w:rsid w:val="00352C1C"/>
    <w:rsid w:val="00361748"/>
    <w:rsid w:val="003819C8"/>
    <w:rsid w:val="00382A4C"/>
    <w:rsid w:val="003A3CC7"/>
    <w:rsid w:val="003D6A78"/>
    <w:rsid w:val="004013C5"/>
    <w:rsid w:val="00420E34"/>
    <w:rsid w:val="00425452"/>
    <w:rsid w:val="00436017"/>
    <w:rsid w:val="004424FF"/>
    <w:rsid w:val="0046726F"/>
    <w:rsid w:val="00467E8F"/>
    <w:rsid w:val="004B0034"/>
    <w:rsid w:val="004B307C"/>
    <w:rsid w:val="004C1E9C"/>
    <w:rsid w:val="004F773E"/>
    <w:rsid w:val="00512EC4"/>
    <w:rsid w:val="00520623"/>
    <w:rsid w:val="00524B3E"/>
    <w:rsid w:val="00562368"/>
    <w:rsid w:val="005758E5"/>
    <w:rsid w:val="005774BF"/>
    <w:rsid w:val="00580D2C"/>
    <w:rsid w:val="0058280F"/>
    <w:rsid w:val="005A5B16"/>
    <w:rsid w:val="005C6BB5"/>
    <w:rsid w:val="005D1F16"/>
    <w:rsid w:val="005E32D1"/>
    <w:rsid w:val="0061519F"/>
    <w:rsid w:val="00625CE1"/>
    <w:rsid w:val="00632E27"/>
    <w:rsid w:val="006531FF"/>
    <w:rsid w:val="006612A6"/>
    <w:rsid w:val="00682763"/>
    <w:rsid w:val="006F4B53"/>
    <w:rsid w:val="006F580F"/>
    <w:rsid w:val="00701851"/>
    <w:rsid w:val="00711824"/>
    <w:rsid w:val="00727D08"/>
    <w:rsid w:val="007320D2"/>
    <w:rsid w:val="00762632"/>
    <w:rsid w:val="00762AAD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63A5F"/>
    <w:rsid w:val="0086621D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77"/>
    <w:rsid w:val="0091377C"/>
    <w:rsid w:val="0094715C"/>
    <w:rsid w:val="0097762F"/>
    <w:rsid w:val="009925F7"/>
    <w:rsid w:val="009A0B3C"/>
    <w:rsid w:val="009B15AD"/>
    <w:rsid w:val="009E4BBC"/>
    <w:rsid w:val="009F7258"/>
    <w:rsid w:val="00A10527"/>
    <w:rsid w:val="00A10AE0"/>
    <w:rsid w:val="00A11364"/>
    <w:rsid w:val="00A1655E"/>
    <w:rsid w:val="00A20EA2"/>
    <w:rsid w:val="00A2660D"/>
    <w:rsid w:val="00A377D7"/>
    <w:rsid w:val="00A41EBA"/>
    <w:rsid w:val="00A6054C"/>
    <w:rsid w:val="00A646A8"/>
    <w:rsid w:val="00A6510C"/>
    <w:rsid w:val="00A76DDB"/>
    <w:rsid w:val="00AA2270"/>
    <w:rsid w:val="00AA3506"/>
    <w:rsid w:val="00AD0888"/>
    <w:rsid w:val="00AF1324"/>
    <w:rsid w:val="00B10B95"/>
    <w:rsid w:val="00B20EAE"/>
    <w:rsid w:val="00B210F3"/>
    <w:rsid w:val="00B30649"/>
    <w:rsid w:val="00B37599"/>
    <w:rsid w:val="00B637EE"/>
    <w:rsid w:val="00B9564E"/>
    <w:rsid w:val="00BB14CF"/>
    <w:rsid w:val="00BB3910"/>
    <w:rsid w:val="00BB6F92"/>
    <w:rsid w:val="00BD0033"/>
    <w:rsid w:val="00BD3E9F"/>
    <w:rsid w:val="00C03F7E"/>
    <w:rsid w:val="00C21EF0"/>
    <w:rsid w:val="00C23214"/>
    <w:rsid w:val="00C24159"/>
    <w:rsid w:val="00C41DAD"/>
    <w:rsid w:val="00C57065"/>
    <w:rsid w:val="00C6069C"/>
    <w:rsid w:val="00C61BD1"/>
    <w:rsid w:val="00C626F3"/>
    <w:rsid w:val="00C67682"/>
    <w:rsid w:val="00C9680E"/>
    <w:rsid w:val="00CA726B"/>
    <w:rsid w:val="00CC2343"/>
    <w:rsid w:val="00CD72E4"/>
    <w:rsid w:val="00CE4895"/>
    <w:rsid w:val="00CF2CC8"/>
    <w:rsid w:val="00D0110F"/>
    <w:rsid w:val="00D1094C"/>
    <w:rsid w:val="00D15B53"/>
    <w:rsid w:val="00D2004A"/>
    <w:rsid w:val="00D2582B"/>
    <w:rsid w:val="00D4440B"/>
    <w:rsid w:val="00D517C9"/>
    <w:rsid w:val="00D568B7"/>
    <w:rsid w:val="00D7123A"/>
    <w:rsid w:val="00D936A2"/>
    <w:rsid w:val="00DB17AB"/>
    <w:rsid w:val="00DB3D2D"/>
    <w:rsid w:val="00DB4B7B"/>
    <w:rsid w:val="00DC6AAB"/>
    <w:rsid w:val="00DC7BD7"/>
    <w:rsid w:val="00DF70BB"/>
    <w:rsid w:val="00E06422"/>
    <w:rsid w:val="00E11928"/>
    <w:rsid w:val="00E1299E"/>
    <w:rsid w:val="00E21E5C"/>
    <w:rsid w:val="00E369D8"/>
    <w:rsid w:val="00E42351"/>
    <w:rsid w:val="00E651B6"/>
    <w:rsid w:val="00E92C3E"/>
    <w:rsid w:val="00E9715A"/>
    <w:rsid w:val="00E9798B"/>
    <w:rsid w:val="00EA618D"/>
    <w:rsid w:val="00EA7CEE"/>
    <w:rsid w:val="00EC4C15"/>
    <w:rsid w:val="00EC4DF5"/>
    <w:rsid w:val="00ED05BF"/>
    <w:rsid w:val="00ED063D"/>
    <w:rsid w:val="00EE3692"/>
    <w:rsid w:val="00F25202"/>
    <w:rsid w:val="00F25D38"/>
    <w:rsid w:val="00F27F7A"/>
    <w:rsid w:val="00F4492D"/>
    <w:rsid w:val="00F47F58"/>
    <w:rsid w:val="00F6206D"/>
    <w:rsid w:val="00F645A7"/>
    <w:rsid w:val="00F70CE3"/>
    <w:rsid w:val="00F726EC"/>
    <w:rsid w:val="00F938BF"/>
    <w:rsid w:val="00FB443B"/>
    <w:rsid w:val="00FC1E41"/>
    <w:rsid w:val="00FC4863"/>
    <w:rsid w:val="00FC4E10"/>
    <w:rsid w:val="00FD1035"/>
    <w:rsid w:val="00FE157E"/>
    <w:rsid w:val="00FE7AD7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2023-10-16T05:56:00Z</dcterms:created>
  <dcterms:modified xsi:type="dcterms:W3CDTF">2023-10-16T05:56:00Z</dcterms:modified>
</cp:coreProperties>
</file>