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D6553" w:rsidRDefault="001228D1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常州市新北区新桥街道中心幼儿园</w:t>
      </w:r>
      <w:r>
        <w:rPr>
          <w:rFonts w:eastAsia="黑体" w:hint="eastAsia"/>
          <w:b/>
          <w:bCs/>
          <w:color w:val="000000"/>
          <w:sz w:val="32"/>
        </w:rPr>
        <w:t>（</w:t>
      </w:r>
      <w:r>
        <w:rPr>
          <w:rFonts w:eastAsia="黑体" w:hint="eastAsia"/>
          <w:b/>
          <w:bCs/>
          <w:color w:val="000000"/>
          <w:sz w:val="32"/>
        </w:rPr>
        <w:t>西阆苑园区）</w:t>
      </w:r>
      <w:r>
        <w:rPr>
          <w:rFonts w:eastAsia="黑体" w:hint="eastAsia"/>
          <w:b/>
          <w:bCs/>
          <w:color w:val="000000"/>
          <w:sz w:val="32"/>
        </w:rPr>
        <w:t>周日活动安排</w:t>
      </w:r>
    </w:p>
    <w:p w:rsidR="006D6553" w:rsidRDefault="001228D1" w:rsidP="005C2E36">
      <w:pPr>
        <w:spacing w:line="360" w:lineRule="exact"/>
        <w:ind w:firstLineChars="696" w:firstLine="1462"/>
        <w:jc w:val="righ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u w:val="single"/>
        </w:rPr>
        <w:t>大</w:t>
      </w:r>
      <w:r w:rsidR="005C2E36">
        <w:rPr>
          <w:rFonts w:ascii="宋体" w:hAnsi="宋体" w:hint="eastAsia"/>
          <w:color w:val="000000"/>
          <w:szCs w:val="21"/>
          <w:u w:val="single"/>
        </w:rPr>
        <w:t>五</w:t>
      </w:r>
      <w:r>
        <w:rPr>
          <w:rFonts w:ascii="宋体" w:hAnsi="宋体" w:hint="eastAsia"/>
          <w:color w:val="000000"/>
          <w:szCs w:val="21"/>
        </w:rPr>
        <w:t>班</w:t>
      </w:r>
      <w:r>
        <w:rPr>
          <w:rFonts w:ascii="宋体" w:hAnsi="宋体" w:hint="eastAsia"/>
          <w:color w:val="000000"/>
          <w:szCs w:val="21"/>
        </w:rPr>
        <w:t xml:space="preserve">    </w:t>
      </w:r>
      <w:r>
        <w:rPr>
          <w:rFonts w:ascii="宋体" w:hAnsi="宋体" w:hint="eastAsia"/>
          <w:color w:val="000000"/>
          <w:szCs w:val="21"/>
          <w:u w:val="single"/>
        </w:rPr>
        <w:t>2023</w:t>
      </w:r>
      <w:r>
        <w:rPr>
          <w:rFonts w:ascii="宋体" w:hAnsi="宋体" w:hint="eastAsia"/>
          <w:color w:val="000000"/>
        </w:rPr>
        <w:t>年</w:t>
      </w:r>
      <w:r>
        <w:rPr>
          <w:rFonts w:ascii="宋体" w:hAnsi="宋体" w:hint="eastAsia"/>
          <w:color w:val="000000"/>
          <w:u w:val="single"/>
        </w:rPr>
        <w:t>10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</w:rPr>
        <w:t xml:space="preserve"> </w:t>
      </w:r>
      <w:r>
        <w:rPr>
          <w:rFonts w:ascii="宋体" w:hAnsi="宋体" w:hint="eastAsia"/>
          <w:color w:val="000000"/>
          <w:u w:val="single"/>
        </w:rPr>
        <w:t>16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ascii="宋体" w:hAnsi="宋体" w:hint="eastAsia"/>
          <w:color w:val="000000"/>
          <w:u w:val="single"/>
        </w:rPr>
        <w:t>10</w:t>
      </w:r>
      <w:r>
        <w:rPr>
          <w:rFonts w:ascii="宋体" w:hAnsi="宋体" w:hint="eastAsia"/>
          <w:color w:val="000000"/>
        </w:rPr>
        <w:t>月</w:t>
      </w:r>
      <w:r>
        <w:rPr>
          <w:rFonts w:ascii="宋体" w:hAnsi="宋体" w:hint="eastAsia"/>
          <w:color w:val="000000"/>
          <w:u w:val="single"/>
        </w:rPr>
        <w:t>20</w:t>
      </w:r>
      <w:r>
        <w:rPr>
          <w:rFonts w:ascii="宋体" w:hAnsi="宋体" w:hint="eastAsia"/>
          <w:color w:val="000000"/>
        </w:rPr>
        <w:t>日</w:t>
      </w:r>
      <w:r>
        <w:rPr>
          <w:rFonts w:ascii="宋体" w:hAnsi="宋体" w:hint="eastAsia"/>
          <w:color w:val="000000"/>
        </w:rPr>
        <w:t xml:space="preserve">    </w:t>
      </w:r>
      <w:r>
        <w:rPr>
          <w:rFonts w:ascii="宋体" w:hAnsi="宋体" w:hint="eastAsia"/>
          <w:color w:val="000000"/>
          <w:szCs w:val="21"/>
        </w:rPr>
        <w:t>第</w:t>
      </w:r>
      <w:r>
        <w:rPr>
          <w:rFonts w:ascii="宋体" w:hAnsi="宋体" w:hint="eastAsia"/>
          <w:color w:val="000000"/>
          <w:szCs w:val="21"/>
          <w:u w:val="single"/>
        </w:rPr>
        <w:t>七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Y="26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34"/>
        <w:gridCol w:w="1121"/>
        <w:gridCol w:w="8334"/>
      </w:tblGrid>
      <w:tr w:rsidR="006D6553">
        <w:trPr>
          <w:cantSplit/>
          <w:trHeight w:val="850"/>
        </w:trPr>
        <w:tc>
          <w:tcPr>
            <w:tcW w:w="1555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D6553" w:rsidRDefault="001228D1">
            <w:pPr>
              <w:pStyle w:val="a3"/>
              <w:spacing w:after="0" w:line="280" w:lineRule="atLeas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  <w:r>
              <w:rPr>
                <w:rFonts w:asciiTheme="majorEastAsia" w:eastAsiaTheme="majorEastAsia" w:hAnsiTheme="majorEastAsia" w:cstheme="majorEastAsia" w:hint="eastAsia"/>
                <w:b/>
                <w:bCs/>
                <w:sz w:val="21"/>
                <w:szCs w:val="21"/>
              </w:rPr>
              <w:t>自信的中国人（三）</w:t>
            </w:r>
          </w:p>
          <w:p w:rsidR="006D6553" w:rsidRDefault="006D6553">
            <w:pPr>
              <w:pStyle w:val="a3"/>
              <w:spacing w:after="0" w:line="280" w:lineRule="atLeast"/>
              <w:rPr>
                <w:rFonts w:asciiTheme="majorEastAsia" w:eastAsiaTheme="majorEastAsia" w:hAnsi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幼儿基础分析：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</w:p>
          <w:p w:rsidR="006D6553" w:rsidRDefault="001228D1">
            <w:pPr>
              <w:spacing w:line="280" w:lineRule="exact"/>
              <w:ind w:firstLineChars="200" w:firstLine="42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在上周的活动中，孩子们通过音乐、绘画、谈话等形式了解了我们祖国有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56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个民族，以及一些少数民族的民俗风情，如维吾尔族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能歌善舞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、藏族会用献哈达的方式表达内心对别人的喜欢、苗族的女孩子会戴用银子做成漂亮的头饰、首饰等。</w:t>
            </w:r>
          </w:p>
          <w:p w:rsidR="006D6553" w:rsidRDefault="001228D1" w:rsidP="005C2E36">
            <w:pPr>
              <w:spacing w:line="280" w:lineRule="atLeast"/>
              <w:ind w:firstLineChars="200" w:firstLine="420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对于祖国，孩子们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的兴趣愈发的浓厚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，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在一日生活中也有着聊不完的话题。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有</w:t>
            </w:r>
            <w:r w:rsidR="005C2E36">
              <w:rPr>
                <w:rFonts w:ascii="宋体" w:hAnsi="宋体" w:cs="宋体" w:hint="eastAsia"/>
                <w:color w:val="000000"/>
                <w:szCs w:val="21"/>
              </w:rPr>
              <w:t>26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名幼儿对神州十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五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号载人飞船安全回到陆地上有着浓厚的兴趣，宇航员也深深受到孩子们的敬爱；有</w:t>
            </w:r>
            <w:r w:rsidR="005C2E36">
              <w:rPr>
                <w:rFonts w:ascii="宋体" w:hAnsi="宋体" w:cs="宋体" w:hint="eastAsia"/>
                <w:color w:val="000000"/>
                <w:szCs w:val="21"/>
              </w:rPr>
              <w:t>15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名幼儿对刚刚结束的亚运会有着说不完的话题，对为祖国争光的运动员们感到自豪和骄傲等等，因此，我们本周我们将结合幼儿的兴趣，围绕“中国的名人”、“中国的民间艺术”、“四大发明”来开展活动，让幼儿了解从古到今的中国名人，从中感受到中国人的智慧、勤劳与勇敢，为自己是中国人感到自豪。</w:t>
            </w:r>
          </w:p>
        </w:tc>
      </w:tr>
      <w:tr w:rsidR="006D6553">
        <w:trPr>
          <w:cantSplit/>
          <w:trHeight w:val="860"/>
        </w:trPr>
        <w:tc>
          <w:tcPr>
            <w:tcW w:w="1555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D6553" w:rsidRDefault="006D6553">
            <w:pPr>
              <w:widowControl/>
              <w:spacing w:line="280" w:lineRule="atLeast"/>
              <w:jc w:val="left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53" w:rsidRDefault="001228D1">
            <w:pPr>
              <w:spacing w:line="28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周发展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目标：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br/>
              <w:t>1.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在活动中感知中国人勤劳、勇敢、聪明的优良品质，为自己是中国人感到自豪。</w:t>
            </w:r>
          </w:p>
          <w:p w:rsidR="006D6553" w:rsidRDefault="001228D1">
            <w:pPr>
              <w:spacing w:line="28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了解中国的四大发明等，会利用多种方式收集并展示中国名人的风采。</w:t>
            </w:r>
          </w:p>
          <w:p w:rsidR="006D6553" w:rsidRDefault="001228D1">
            <w:pPr>
              <w:spacing w:line="28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能运用歌唱、绘画等多种手段来表达自己的体验与感悟。</w:t>
            </w:r>
          </w:p>
        </w:tc>
      </w:tr>
      <w:tr w:rsidR="006D6553">
        <w:trPr>
          <w:cantSplit/>
          <w:trHeight w:val="982"/>
        </w:trPr>
        <w:tc>
          <w:tcPr>
            <w:tcW w:w="15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环境创设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553" w:rsidRDefault="001228D1">
            <w:pPr>
              <w:spacing w:line="28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根据主题开展的进程，继续丰富主题环境。</w:t>
            </w:r>
          </w:p>
          <w:p w:rsidR="006D6553" w:rsidRDefault="001228D1" w:rsidP="005C2E36">
            <w:pPr>
              <w:spacing w:line="280" w:lineRule="exact"/>
              <w:rPr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</w:t>
            </w:r>
            <w:r w:rsidR="005C2E36">
              <w:rPr>
                <w:rFonts w:ascii="宋体" w:hAnsi="宋体" w:cs="宋体" w:hint="eastAsia"/>
                <w:color w:val="000000"/>
                <w:szCs w:val="21"/>
              </w:rPr>
              <w:t>丰富区域材料：美工区提供自然材料（开心果壳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、</w:t>
            </w:r>
            <w:r w:rsidR="005C2E36">
              <w:rPr>
                <w:rFonts w:ascii="宋体" w:hAnsi="宋体" w:cs="宋体" w:hint="eastAsia"/>
                <w:color w:val="000000"/>
                <w:szCs w:val="21"/>
              </w:rPr>
              <w:t>大小不一的长方体木块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等）、美工材料（颜料、各种纸、油画棒等）、美工工具等，引导幼儿自主表现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祖国的各种与四大发明、中国的名人等有关的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元素作品。阅读区提供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</w:rPr>
              <w:t>祖国大家庭</w:t>
            </w:r>
            <w:r>
              <w:rPr>
                <w:rFonts w:hint="eastAsia"/>
                <w:szCs w:val="21"/>
              </w:rPr>
              <w:t>》、《</w:t>
            </w:r>
            <w:r>
              <w:rPr>
                <w:rFonts w:hint="eastAsia"/>
                <w:szCs w:val="21"/>
              </w:rPr>
              <w:t>熊猫的故事》</w:t>
            </w:r>
            <w:r>
              <w:rPr>
                <w:rFonts w:ascii="宋体" w:hAnsi="宋体" w:cs="宋体" w:hint="eastAsia"/>
                <w:color w:val="000000"/>
              </w:rPr>
              <w:t>等绘本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，幼儿自主阅读丰富经验，轻声与同伴交流自己的发现。建构区提供各种雪花片建构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祖国的名胜建筑等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。科探区提供低结构材料、记录纸等供幼儿自主探索，尝试记录。益智区投放立体拼图、快乐对对碰、棋类等自制玩具等材料支持幼儿游戏。</w:t>
            </w:r>
          </w:p>
        </w:tc>
      </w:tr>
      <w:tr w:rsidR="006D6553">
        <w:trPr>
          <w:cantSplit/>
          <w:trHeight w:val="580"/>
        </w:trPr>
        <w:tc>
          <w:tcPr>
            <w:tcW w:w="155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szCs w:val="22"/>
              </w:rPr>
            </w:pPr>
            <w:r>
              <w:rPr>
                <w:rFonts w:asciiTheme="majorEastAsia" w:eastAsiaTheme="majorEastAsia" w:hAnsiTheme="majorEastAsia" w:cstheme="majorEastAsia" w:hint="eastAsia"/>
                <w:szCs w:val="22"/>
              </w:rPr>
              <w:t>自我服务与自主管理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D6553" w:rsidRDefault="001228D1">
            <w:pPr>
              <w:spacing w:line="28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1.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午餐时继续保持桌面的整洁，能安静、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细嚼慢咽地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吃完自己的饭菜。</w:t>
            </w:r>
          </w:p>
          <w:p w:rsidR="006D6553" w:rsidRDefault="001228D1">
            <w:pPr>
              <w:spacing w:line="28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2.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户外活动或游戏中具有一定的自我保护意识，能主动补充水分，并能根据自己的活动需要穿、脱衣服并及时整理。</w:t>
            </w:r>
          </w:p>
          <w:p w:rsidR="006D6553" w:rsidRDefault="001228D1">
            <w:pPr>
              <w:tabs>
                <w:tab w:val="left" w:pos="6210"/>
              </w:tabs>
              <w:spacing w:line="280" w:lineRule="exact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能在规定的时间里进入区域游戏，上厕所时不推不挤，节约用纸。</w:t>
            </w:r>
          </w:p>
        </w:tc>
      </w:tr>
      <w:tr w:rsidR="006D6553">
        <w:trPr>
          <w:cantSplit/>
          <w:trHeight w:hRule="exact" w:val="2008"/>
        </w:trPr>
        <w:tc>
          <w:tcPr>
            <w:tcW w:w="43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上午</w:t>
            </w:r>
          </w:p>
          <w:p w:rsidR="006D6553" w:rsidRDefault="006D6553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  <w:p w:rsidR="006D6553" w:rsidRDefault="006D6553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区域</w:t>
            </w:r>
          </w:p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游戏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建构区：</w:t>
            </w:r>
            <w:r>
              <w:rPr>
                <w:rFonts w:ascii="宋体" w:hAnsi="宋体" w:cs="宋体" w:hint="eastAsia"/>
                <w:color w:val="000000"/>
              </w:rPr>
              <w:t>北京天安门</w:t>
            </w:r>
            <w:r>
              <w:rPr>
                <w:rFonts w:ascii="宋体" w:hAnsi="宋体" w:cs="宋体" w:hint="eastAsia"/>
                <w:szCs w:val="21"/>
                <w:lang/>
              </w:rPr>
              <w:t>、</w:t>
            </w:r>
            <w:r w:rsidR="005C2E36">
              <w:rPr>
                <w:rFonts w:ascii="宋体" w:hAnsi="宋体" w:cs="宋体" w:hint="eastAsia"/>
                <w:szCs w:val="21"/>
              </w:rPr>
              <w:t>高速公路高架桥</w:t>
            </w:r>
            <w:r>
              <w:rPr>
                <w:rFonts w:ascii="宋体" w:hAnsi="宋体" w:cs="宋体" w:hint="eastAsia"/>
                <w:color w:val="000000"/>
              </w:rPr>
              <w:t>；</w:t>
            </w:r>
          </w:p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图书区：</w:t>
            </w:r>
            <w:r>
              <w:rPr>
                <w:rFonts w:ascii="宋体" w:hAnsi="宋体" w:cs="宋体" w:hint="eastAsia"/>
                <w:color w:val="000000"/>
              </w:rPr>
              <w:t>提供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</w:rPr>
              <w:t>爷爷一定有办法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</w:rPr>
              <w:t>、《</w:t>
            </w:r>
            <w:r w:rsidR="005C2E36">
              <w:rPr>
                <w:rFonts w:hint="eastAsia"/>
                <w:szCs w:val="21"/>
              </w:rPr>
              <w:t>不管怎样</w:t>
            </w:r>
            <w:r>
              <w:rPr>
                <w:rFonts w:hint="eastAsia"/>
                <w:szCs w:val="21"/>
              </w:rPr>
              <w:t>》、《</w:t>
            </w:r>
            <w:r w:rsidR="005C2E36">
              <w:rPr>
                <w:rFonts w:hint="eastAsia"/>
                <w:szCs w:val="21"/>
              </w:rPr>
              <w:t>一个红色的苹果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ascii="宋体" w:hAnsi="宋体" w:cs="宋体" w:hint="eastAsia"/>
                <w:color w:val="000000"/>
              </w:rPr>
              <w:t>等绘本；</w:t>
            </w:r>
          </w:p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益智区：</w:t>
            </w:r>
            <w:r w:rsidR="005C2E36">
              <w:rPr>
                <w:rFonts w:ascii="宋体" w:hAnsi="宋体" w:cs="宋体" w:hint="eastAsia"/>
                <w:color w:val="000000"/>
              </w:rPr>
              <w:t>立体四子棋、黑白五子棋</w:t>
            </w:r>
            <w:r>
              <w:rPr>
                <w:rFonts w:ascii="宋体" w:hAnsi="宋体" w:cs="宋体" w:hint="eastAsia"/>
                <w:color w:val="000000"/>
              </w:rPr>
              <w:t>、</w:t>
            </w:r>
            <w:r w:rsidR="005C2E36">
              <w:rPr>
                <w:rFonts w:ascii="宋体" w:hAnsi="宋体" w:cs="宋体" w:hint="eastAsia"/>
                <w:color w:val="000000"/>
              </w:rPr>
              <w:t>猜猜我是谁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美工区：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京剧脸谱、</w:t>
            </w:r>
            <w:r w:rsidR="005C2E36">
              <w:rPr>
                <w:rFonts w:ascii="宋体" w:hAnsi="宋体" w:cs="宋体" w:hint="eastAsia"/>
                <w:color w:val="000000"/>
                <w:szCs w:val="21"/>
              </w:rPr>
              <w:t>少数民族</w:t>
            </w:r>
            <w:r>
              <w:rPr>
                <w:rFonts w:ascii="宋体" w:hAnsi="宋体" w:cs="宋体" w:hint="eastAsia"/>
                <w:color w:val="000000"/>
              </w:rPr>
              <w:t>等；</w:t>
            </w:r>
          </w:p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科探区：</w:t>
            </w:r>
            <w:r w:rsidR="00264047">
              <w:rPr>
                <w:rFonts w:ascii="宋体" w:hAnsi="宋体" w:cs="宋体" w:hint="eastAsia"/>
                <w:color w:val="000000"/>
              </w:rPr>
              <w:t>纸牌桥</w:t>
            </w:r>
            <w:r>
              <w:rPr>
                <w:rFonts w:hint="eastAsia"/>
                <w:szCs w:val="21"/>
              </w:rPr>
              <w:t>、色彩攀登</w:t>
            </w:r>
            <w:r w:rsidR="00264047">
              <w:rPr>
                <w:rFonts w:hint="eastAsia"/>
                <w:szCs w:val="21"/>
              </w:rPr>
              <w:t>、站立的牙签</w:t>
            </w:r>
            <w:r>
              <w:rPr>
                <w:rFonts w:ascii="宋体" w:hAnsi="宋体" w:cs="宋体" w:hint="eastAsia"/>
                <w:color w:val="000000"/>
              </w:rPr>
              <w:t>等。</w:t>
            </w:r>
          </w:p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关注要点：</w:t>
            </w:r>
            <w:r w:rsidR="00264047">
              <w:rPr>
                <w:rFonts w:ascii="宋体" w:hAnsi="宋体" w:cs="宋体" w:hint="eastAsia"/>
                <w:color w:val="000000"/>
              </w:rPr>
              <w:t>徐</w:t>
            </w:r>
            <w:r>
              <w:rPr>
                <w:rFonts w:ascii="宋体" w:hAnsi="宋体" w:cs="宋体" w:hint="eastAsia"/>
                <w:color w:val="000000"/>
              </w:rPr>
              <w:t>老师重点关注幼儿在</w:t>
            </w:r>
            <w:r w:rsidR="009F1D31">
              <w:rPr>
                <w:rFonts w:ascii="宋体" w:hAnsi="宋体" w:cs="宋体" w:hint="eastAsia"/>
                <w:color w:val="000000"/>
              </w:rPr>
              <w:t>编织</w:t>
            </w:r>
            <w:r>
              <w:rPr>
                <w:rFonts w:ascii="宋体" w:hAnsi="宋体" w:cs="宋体" w:hint="eastAsia"/>
                <w:color w:val="000000"/>
              </w:rPr>
              <w:t>区幼儿的材料使用和游戏水平。</w:t>
            </w:r>
          </w:p>
          <w:p w:rsidR="006D6553" w:rsidRDefault="009F1D31" w:rsidP="009F1D31">
            <w:pPr>
              <w:spacing w:line="280" w:lineRule="atLeast"/>
              <w:ind w:firstLineChars="500" w:firstLine="1050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张</w:t>
            </w:r>
            <w:r w:rsidR="001228D1">
              <w:rPr>
                <w:rFonts w:ascii="宋体" w:hAnsi="宋体" w:cs="宋体" w:hint="eastAsia"/>
                <w:color w:val="000000"/>
              </w:rPr>
              <w:t>老师重点关注</w:t>
            </w:r>
            <w:r w:rsidR="001228D1">
              <w:rPr>
                <w:rFonts w:ascii="宋体" w:hAnsi="宋体" w:cs="宋体" w:hint="eastAsia"/>
                <w:color w:val="000000"/>
              </w:rPr>
              <w:t>幼儿在</w:t>
            </w:r>
            <w:r>
              <w:rPr>
                <w:rFonts w:ascii="宋体" w:hAnsi="宋体" w:cs="宋体" w:hint="eastAsia"/>
                <w:color w:val="000000"/>
              </w:rPr>
              <w:t>桌面建构区</w:t>
            </w:r>
            <w:r w:rsidR="001228D1">
              <w:rPr>
                <w:rFonts w:ascii="宋体" w:hAnsi="宋体" w:cs="宋体" w:hint="eastAsia"/>
                <w:color w:val="000000"/>
              </w:rPr>
              <w:t>幼儿的倾听与社会交往能力</w:t>
            </w:r>
            <w:r w:rsidR="001228D1">
              <w:rPr>
                <w:rFonts w:ascii="宋体" w:hAnsi="宋体" w:cs="宋体" w:hint="eastAsia"/>
                <w:color w:val="000000"/>
              </w:rPr>
              <w:t>。</w:t>
            </w:r>
          </w:p>
        </w:tc>
      </w:tr>
      <w:tr w:rsidR="006D6553">
        <w:trPr>
          <w:cantSplit/>
          <w:trHeight w:hRule="exact" w:val="1195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:rsidR="006D6553" w:rsidRDefault="006D6553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szCs w:val="2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户外</w:t>
            </w:r>
          </w:p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晴天：户外游戏区（</w:t>
            </w:r>
            <w:r>
              <w:rPr>
                <w:rFonts w:ascii="宋体" w:hAnsi="宋体" w:cs="宋体" w:hint="eastAsia"/>
                <w:color w:val="000000"/>
              </w:rPr>
              <w:t>跳跃区；竹梯轮胎、攀爬网、羊角球、皮球区、滑滑梯、综合区</w:t>
            </w:r>
            <w:bookmarkStart w:id="0" w:name="_GoBack"/>
            <w:bookmarkEnd w:id="0"/>
            <w:r>
              <w:rPr>
                <w:rFonts w:ascii="宋体" w:hAnsi="宋体" w:cs="宋体" w:hint="eastAsia"/>
                <w:color w:val="000000"/>
              </w:rPr>
              <w:t>），幼儿自主选择，自由玩耍。</w:t>
            </w:r>
          </w:p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雨天：室内走廊自主游戏（运球、两人三足、铺路过河、运乒乓球、保龄球、夹包跳、走高跷、抢椅子、扔沙包、猜拳走步、投壶、智高区等）。</w:t>
            </w:r>
          </w:p>
        </w:tc>
      </w:tr>
      <w:tr w:rsidR="006D6553">
        <w:trPr>
          <w:cantSplit/>
          <w:trHeight w:hRule="exact" w:val="1735"/>
        </w:trPr>
        <w:tc>
          <w:tcPr>
            <w:tcW w:w="434" w:type="dxa"/>
            <w:vMerge/>
            <w:tcBorders>
              <w:right w:val="single" w:sz="4" w:space="0" w:color="auto"/>
            </w:tcBorders>
            <w:vAlign w:val="center"/>
          </w:tcPr>
          <w:p w:rsidR="006D6553" w:rsidRDefault="006D6553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学习</w:t>
            </w:r>
          </w:p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活动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1.</w:t>
            </w:r>
            <w:r>
              <w:rPr>
                <w:rFonts w:ascii="宋体" w:hAnsi="宋体" w:hint="eastAsia"/>
                <w:color w:val="000000"/>
                <w:szCs w:val="21"/>
              </w:rPr>
              <w:t>科学</w:t>
            </w:r>
            <w:r>
              <w:rPr>
                <w:rFonts w:ascii="宋体" w:hAnsi="宋体" w:hint="eastAsia"/>
                <w:color w:val="000000"/>
                <w:szCs w:val="21"/>
              </w:rPr>
              <w:t>：</w:t>
            </w:r>
            <w:r>
              <w:rPr>
                <w:rFonts w:ascii="宋体" w:hAnsi="宋体" w:hint="eastAsia"/>
                <w:color w:val="000000"/>
                <w:szCs w:val="21"/>
              </w:rPr>
              <w:t>四大发明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</w:t>
            </w:r>
          </w:p>
          <w:p w:rsidR="006D6553" w:rsidRDefault="001228D1">
            <w:pPr>
              <w:spacing w:line="280" w:lineRule="atLeas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2.</w:t>
            </w:r>
            <w:r>
              <w:rPr>
                <w:rFonts w:ascii="宋体" w:hAnsi="宋体" w:hint="eastAsia"/>
                <w:color w:val="000000"/>
                <w:szCs w:val="21"/>
              </w:rPr>
              <w:t>综合：</w:t>
            </w:r>
            <w:r>
              <w:rPr>
                <w:rFonts w:ascii="宋体" w:hAnsi="宋体" w:hint="eastAsia"/>
                <w:color w:val="000000"/>
                <w:szCs w:val="21"/>
              </w:rPr>
              <w:t>为祖国争光的人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               </w:t>
            </w:r>
          </w:p>
          <w:p w:rsidR="006D6553" w:rsidRDefault="001228D1">
            <w:pPr>
              <w:spacing w:line="280" w:lineRule="atLeas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3.</w:t>
            </w:r>
            <w:r>
              <w:rPr>
                <w:rFonts w:ascii="宋体" w:hAnsi="宋体" w:hint="eastAsia"/>
                <w:color w:val="000000"/>
                <w:szCs w:val="21"/>
              </w:rPr>
              <w:t>体育：快乐木头人</w:t>
            </w:r>
          </w:p>
          <w:p w:rsidR="006D6553" w:rsidRDefault="001228D1">
            <w:pPr>
              <w:spacing w:line="280" w:lineRule="atLeas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4.</w:t>
            </w:r>
            <w:r>
              <w:rPr>
                <w:rFonts w:ascii="宋体" w:hAnsi="宋体" w:hint="eastAsia"/>
                <w:color w:val="000000"/>
                <w:szCs w:val="21"/>
              </w:rPr>
              <w:t>数学</w:t>
            </w:r>
            <w:r>
              <w:rPr>
                <w:rFonts w:ascii="宋体" w:hAnsi="宋体" w:hint="eastAsia"/>
                <w:color w:val="000000"/>
                <w:szCs w:val="21"/>
              </w:rPr>
              <w:t>：</w:t>
            </w:r>
            <w:r>
              <w:rPr>
                <w:rFonts w:ascii="宋体" w:hAnsi="宋体" w:hint="eastAsia"/>
                <w:color w:val="000000"/>
                <w:szCs w:val="21"/>
              </w:rPr>
              <w:t>10</w:t>
            </w:r>
            <w:r>
              <w:rPr>
                <w:rFonts w:ascii="宋体" w:hAnsi="宋体" w:hint="eastAsia"/>
                <w:color w:val="000000"/>
                <w:szCs w:val="21"/>
              </w:rPr>
              <w:t>以内的相邻数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                   </w:t>
            </w:r>
          </w:p>
          <w:p w:rsidR="006D6553" w:rsidRDefault="001228D1">
            <w:pPr>
              <w:spacing w:line="280" w:lineRule="atLeas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5.</w:t>
            </w:r>
            <w:r>
              <w:rPr>
                <w:rFonts w:ascii="宋体" w:hAnsi="宋体" w:hint="eastAsia"/>
                <w:color w:val="000000"/>
                <w:szCs w:val="21"/>
              </w:rPr>
              <w:t>美</w:t>
            </w:r>
            <w:r>
              <w:rPr>
                <w:rFonts w:ascii="宋体" w:hAnsi="宋体" w:hint="eastAsia"/>
                <w:color w:val="000000"/>
                <w:szCs w:val="21"/>
              </w:rPr>
              <w:t>术：</w:t>
            </w:r>
            <w:r>
              <w:rPr>
                <w:rFonts w:ascii="宋体" w:hAnsi="宋体" w:hint="eastAsia"/>
                <w:color w:val="000000"/>
                <w:szCs w:val="21"/>
              </w:rPr>
              <w:t>京剧脸谱</w:t>
            </w:r>
            <w:r>
              <w:rPr>
                <w:rFonts w:ascii="宋体" w:hAnsi="宋体" w:hint="eastAsia"/>
                <w:color w:val="000000"/>
                <w:szCs w:val="21"/>
              </w:rPr>
              <w:t xml:space="preserve">                       </w:t>
            </w:r>
          </w:p>
          <w:p w:rsidR="006D6553" w:rsidRDefault="001228D1">
            <w:pPr>
              <w:spacing w:line="280" w:lineRule="atLeast"/>
              <w:rPr>
                <w:rFonts w:ascii="宋体" w:hAnsi="宋体"/>
                <w:szCs w:val="21"/>
              </w:rPr>
            </w:pPr>
            <w:r>
              <w:rPr>
                <w:rFonts w:ascii="宋体" w:hint="eastAsia"/>
                <w:color w:val="000000"/>
                <w:szCs w:val="21"/>
              </w:rPr>
              <w:t>每周一整理</w:t>
            </w:r>
          </w:p>
        </w:tc>
      </w:tr>
      <w:tr w:rsidR="006D6553">
        <w:trPr>
          <w:cantSplit/>
          <w:trHeight w:hRule="exact" w:val="1054"/>
        </w:trPr>
        <w:tc>
          <w:tcPr>
            <w:tcW w:w="434" w:type="dxa"/>
            <w:tcBorders>
              <w:righ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下午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jc w:val="center"/>
              <w:rPr>
                <w:rFonts w:asciiTheme="majorEastAsia" w:eastAsiaTheme="majorEastAsia" w:hAnsiTheme="majorEastAsia" w:cstheme="majorEastAsia"/>
                <w:color w:val="000000"/>
                <w:szCs w:val="21"/>
              </w:rPr>
            </w:pPr>
            <w:r>
              <w:rPr>
                <w:rFonts w:asciiTheme="majorEastAsia" w:eastAsiaTheme="majorEastAsia" w:hAnsiTheme="majorEastAsia" w:cstheme="majorEastAsia" w:hint="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享科探：与科探区相融合</w:t>
            </w:r>
          </w:p>
          <w:p w:rsidR="006D6553" w:rsidRDefault="001228D1">
            <w:pPr>
              <w:spacing w:line="280" w:lineRule="atLeast"/>
              <w:rPr>
                <w:rFonts w:ascii="宋体" w:hAnsi="宋体" w:cs="宋体"/>
                <w:color w:val="000000"/>
              </w:rPr>
            </w:pPr>
            <w:r>
              <w:rPr>
                <w:rFonts w:ascii="宋体" w:hAnsi="宋体" w:cs="宋体" w:hint="eastAsia"/>
                <w:color w:val="000000"/>
              </w:rPr>
              <w:t>悦生活：与值日生的活动相结合</w:t>
            </w:r>
          </w:p>
          <w:p w:rsidR="006D6553" w:rsidRDefault="001228D1">
            <w:pPr>
              <w:spacing w:line="280" w:lineRule="atLeast"/>
              <w:rPr>
                <w:rFonts w:ascii="宋体" w:hAnsi="宋体" w:cs="宋体"/>
                <w:color w:val="0000FF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</w:rPr>
              <w:t>乐运动：与体育活动相结合</w:t>
            </w:r>
          </w:p>
          <w:p w:rsidR="006D6553" w:rsidRDefault="006D6553">
            <w:pPr>
              <w:tabs>
                <w:tab w:val="left" w:pos="267"/>
                <w:tab w:val="center" w:pos="839"/>
              </w:tabs>
              <w:spacing w:line="280" w:lineRule="atLeast"/>
              <w:rPr>
                <w:rFonts w:ascii="宋体" w:hAnsi="宋体" w:cs="宋体"/>
                <w:color w:val="0000FF"/>
                <w:kern w:val="0"/>
                <w:szCs w:val="21"/>
              </w:rPr>
            </w:pPr>
          </w:p>
        </w:tc>
      </w:tr>
    </w:tbl>
    <w:p w:rsidR="006D6553" w:rsidRDefault="001228D1">
      <w:pPr>
        <w:wordWrap w:val="0"/>
        <w:spacing w:line="310" w:lineRule="exact"/>
        <w:ind w:right="210"/>
        <w:jc w:val="right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ascii="宋体" w:hAnsi="宋体" w:hint="eastAsia"/>
        </w:rPr>
        <w:t>班级老师：</w:t>
      </w:r>
      <w:r w:rsidR="009F1D31">
        <w:rPr>
          <w:rFonts w:ascii="宋体" w:hAnsi="宋体" w:hint="eastAsia"/>
          <w:u w:val="single"/>
        </w:rPr>
        <w:t>徐凯芸</w:t>
      </w:r>
      <w:r>
        <w:rPr>
          <w:rFonts w:ascii="宋体" w:hAnsi="宋体" w:hint="eastAsia"/>
          <w:u w:val="single"/>
        </w:rPr>
        <w:t>、</w:t>
      </w:r>
      <w:r w:rsidR="009F1D31">
        <w:rPr>
          <w:rFonts w:ascii="宋体" w:hAnsi="宋体" w:hint="eastAsia"/>
          <w:u w:val="single"/>
        </w:rPr>
        <w:t>张哲悠</w:t>
      </w:r>
      <w:r>
        <w:rPr>
          <w:rFonts w:ascii="宋体" w:hAnsi="宋体" w:hint="eastAsia"/>
        </w:rPr>
        <w:t xml:space="preserve">  </w:t>
      </w:r>
      <w:r>
        <w:rPr>
          <w:rFonts w:ascii="宋体" w:hAnsi="宋体" w:hint="eastAsia"/>
        </w:rPr>
        <w:t>执笔：</w:t>
      </w:r>
      <w:r w:rsidR="009F1D31">
        <w:rPr>
          <w:rFonts w:ascii="宋体" w:hAnsi="宋体" w:hint="eastAsia"/>
          <w:u w:val="single"/>
        </w:rPr>
        <w:t>徐凯芸</w:t>
      </w:r>
    </w:p>
    <w:sectPr w:rsidR="006D6553" w:rsidSect="006D6553">
      <w:footerReference w:type="default" r:id="rId6"/>
      <w:pgSz w:w="11906" w:h="16838"/>
      <w:pgMar w:top="1418" w:right="1304" w:bottom="1247" w:left="1304" w:header="851" w:footer="992" w:gutter="0"/>
      <w:cols w:space="720"/>
      <w:docGrid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8D1" w:rsidRDefault="001228D1" w:rsidP="006D6553">
      <w:r>
        <w:separator/>
      </w:r>
    </w:p>
  </w:endnote>
  <w:endnote w:type="continuationSeparator" w:id="1">
    <w:p w:rsidR="001228D1" w:rsidRDefault="001228D1" w:rsidP="006D65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553" w:rsidRDefault="006D6553">
    <w:pPr>
      <w:pStyle w:val="a6"/>
      <w:ind w:right="720"/>
      <w:rPr>
        <w:rFonts w:ascii="楷体_GB2312" w:eastAsia="楷体_GB2312" w:hAnsi="楷体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8D1" w:rsidRDefault="001228D1" w:rsidP="006D6553">
      <w:r>
        <w:separator/>
      </w:r>
    </w:p>
  </w:footnote>
  <w:footnote w:type="continuationSeparator" w:id="1">
    <w:p w:rsidR="001228D1" w:rsidRDefault="001228D1" w:rsidP="006D655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DJlYjQ2MTg4MWZiZjBkYjBkZDU4ZjIzOWNmMGNhY2I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28D1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64047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2E36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170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6553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9F1D31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60084E"/>
    <w:rsid w:val="017E2A82"/>
    <w:rsid w:val="01BD17FD"/>
    <w:rsid w:val="01D34AC7"/>
    <w:rsid w:val="02492DE9"/>
    <w:rsid w:val="028E3199"/>
    <w:rsid w:val="02AD04D8"/>
    <w:rsid w:val="02DE3EF1"/>
    <w:rsid w:val="02DF57A3"/>
    <w:rsid w:val="036D1000"/>
    <w:rsid w:val="037203C5"/>
    <w:rsid w:val="03AC38D7"/>
    <w:rsid w:val="03B1736B"/>
    <w:rsid w:val="03E40FA6"/>
    <w:rsid w:val="047F2D99"/>
    <w:rsid w:val="04A15406"/>
    <w:rsid w:val="04B769D7"/>
    <w:rsid w:val="05045994"/>
    <w:rsid w:val="05243941"/>
    <w:rsid w:val="055D4367"/>
    <w:rsid w:val="056A4339"/>
    <w:rsid w:val="05724B0B"/>
    <w:rsid w:val="06224324"/>
    <w:rsid w:val="064E4FF6"/>
    <w:rsid w:val="06554F6B"/>
    <w:rsid w:val="06856661"/>
    <w:rsid w:val="06905732"/>
    <w:rsid w:val="06AF04B5"/>
    <w:rsid w:val="06B75F50"/>
    <w:rsid w:val="06D51397"/>
    <w:rsid w:val="08793FA4"/>
    <w:rsid w:val="08DD2784"/>
    <w:rsid w:val="09585107"/>
    <w:rsid w:val="09B23C11"/>
    <w:rsid w:val="09B47989"/>
    <w:rsid w:val="09C000DC"/>
    <w:rsid w:val="09CB1E44"/>
    <w:rsid w:val="0A081A83"/>
    <w:rsid w:val="0A6071C9"/>
    <w:rsid w:val="0A942C74"/>
    <w:rsid w:val="0AFF2E86"/>
    <w:rsid w:val="0B187AA4"/>
    <w:rsid w:val="0B9C2483"/>
    <w:rsid w:val="0BCB0A54"/>
    <w:rsid w:val="0CF7422C"/>
    <w:rsid w:val="0CFB142B"/>
    <w:rsid w:val="0CFF0F1B"/>
    <w:rsid w:val="0D072869"/>
    <w:rsid w:val="0D5154EF"/>
    <w:rsid w:val="0D894C89"/>
    <w:rsid w:val="0DC724AD"/>
    <w:rsid w:val="0DCC7B69"/>
    <w:rsid w:val="0DE93979"/>
    <w:rsid w:val="0E142BCA"/>
    <w:rsid w:val="0E603C3C"/>
    <w:rsid w:val="0EF07AAE"/>
    <w:rsid w:val="0F170F7D"/>
    <w:rsid w:val="0F1C0B4A"/>
    <w:rsid w:val="0F6A2898"/>
    <w:rsid w:val="10091E0C"/>
    <w:rsid w:val="1045133B"/>
    <w:rsid w:val="107A3433"/>
    <w:rsid w:val="10B54054"/>
    <w:rsid w:val="10B95885"/>
    <w:rsid w:val="112F78F5"/>
    <w:rsid w:val="11786165"/>
    <w:rsid w:val="119E39C9"/>
    <w:rsid w:val="1246139A"/>
    <w:rsid w:val="1362026A"/>
    <w:rsid w:val="13723E31"/>
    <w:rsid w:val="138008DC"/>
    <w:rsid w:val="13D11138"/>
    <w:rsid w:val="13D604FC"/>
    <w:rsid w:val="13DF5603"/>
    <w:rsid w:val="146752C6"/>
    <w:rsid w:val="14B545B5"/>
    <w:rsid w:val="14D40A38"/>
    <w:rsid w:val="15605757"/>
    <w:rsid w:val="15657D89"/>
    <w:rsid w:val="15C26117"/>
    <w:rsid w:val="16021A7C"/>
    <w:rsid w:val="16A20B69"/>
    <w:rsid w:val="17916879"/>
    <w:rsid w:val="17967DB8"/>
    <w:rsid w:val="17F17FFA"/>
    <w:rsid w:val="18027B12"/>
    <w:rsid w:val="180C0990"/>
    <w:rsid w:val="18784278"/>
    <w:rsid w:val="190E24E6"/>
    <w:rsid w:val="19632832"/>
    <w:rsid w:val="19A47934"/>
    <w:rsid w:val="19EC2827"/>
    <w:rsid w:val="1ACD2659"/>
    <w:rsid w:val="1B1555F7"/>
    <w:rsid w:val="1B6F7EEE"/>
    <w:rsid w:val="1BAF4334"/>
    <w:rsid w:val="1C13053F"/>
    <w:rsid w:val="1C4050AC"/>
    <w:rsid w:val="1CB472DD"/>
    <w:rsid w:val="1D01483C"/>
    <w:rsid w:val="1D0A7BB8"/>
    <w:rsid w:val="1D2944EF"/>
    <w:rsid w:val="1D67224F"/>
    <w:rsid w:val="1EDA5AFC"/>
    <w:rsid w:val="1F3709E9"/>
    <w:rsid w:val="1F7607DA"/>
    <w:rsid w:val="1F9D6372"/>
    <w:rsid w:val="1FC85AE5"/>
    <w:rsid w:val="20452C91"/>
    <w:rsid w:val="208C5A94"/>
    <w:rsid w:val="209239FD"/>
    <w:rsid w:val="20B32887"/>
    <w:rsid w:val="20B602C4"/>
    <w:rsid w:val="20CE082F"/>
    <w:rsid w:val="218714E4"/>
    <w:rsid w:val="228A52D3"/>
    <w:rsid w:val="22A55F1B"/>
    <w:rsid w:val="22D4654E"/>
    <w:rsid w:val="230E2678"/>
    <w:rsid w:val="231B5F2B"/>
    <w:rsid w:val="23484377"/>
    <w:rsid w:val="235A26A6"/>
    <w:rsid w:val="2504444E"/>
    <w:rsid w:val="258B383C"/>
    <w:rsid w:val="25950217"/>
    <w:rsid w:val="25CF7214"/>
    <w:rsid w:val="25EA7E5E"/>
    <w:rsid w:val="26190E48"/>
    <w:rsid w:val="26BA62F7"/>
    <w:rsid w:val="275168C9"/>
    <w:rsid w:val="27A26C29"/>
    <w:rsid w:val="27A52D76"/>
    <w:rsid w:val="27C22E19"/>
    <w:rsid w:val="27F531EF"/>
    <w:rsid w:val="282D2989"/>
    <w:rsid w:val="28DF46B0"/>
    <w:rsid w:val="28F07A4E"/>
    <w:rsid w:val="29607085"/>
    <w:rsid w:val="29E52C9C"/>
    <w:rsid w:val="2A420242"/>
    <w:rsid w:val="2A97233B"/>
    <w:rsid w:val="2B0F442A"/>
    <w:rsid w:val="2B30059B"/>
    <w:rsid w:val="2B3758CC"/>
    <w:rsid w:val="2B870602"/>
    <w:rsid w:val="2BAA5F79"/>
    <w:rsid w:val="2BAA609E"/>
    <w:rsid w:val="2BE23A8A"/>
    <w:rsid w:val="2C617297"/>
    <w:rsid w:val="2C946A15"/>
    <w:rsid w:val="2CD66DA0"/>
    <w:rsid w:val="2D3D715C"/>
    <w:rsid w:val="2D4A5D8B"/>
    <w:rsid w:val="2DEF248E"/>
    <w:rsid w:val="2EDC6EB7"/>
    <w:rsid w:val="2EF75A9F"/>
    <w:rsid w:val="2F7A5EF9"/>
    <w:rsid w:val="2F9B28CE"/>
    <w:rsid w:val="30127F1B"/>
    <w:rsid w:val="302747C8"/>
    <w:rsid w:val="30B76421"/>
    <w:rsid w:val="311346E6"/>
    <w:rsid w:val="311A07D9"/>
    <w:rsid w:val="3169622D"/>
    <w:rsid w:val="31833619"/>
    <w:rsid w:val="31A17F44"/>
    <w:rsid w:val="31AD0696"/>
    <w:rsid w:val="320F5558"/>
    <w:rsid w:val="323A4620"/>
    <w:rsid w:val="325E7BE3"/>
    <w:rsid w:val="3264169D"/>
    <w:rsid w:val="32894C60"/>
    <w:rsid w:val="329F26D5"/>
    <w:rsid w:val="32C4038E"/>
    <w:rsid w:val="32CE4E82"/>
    <w:rsid w:val="32DD144F"/>
    <w:rsid w:val="334868C9"/>
    <w:rsid w:val="33590AD6"/>
    <w:rsid w:val="33641229"/>
    <w:rsid w:val="33EA3E24"/>
    <w:rsid w:val="341E7489"/>
    <w:rsid w:val="342444CB"/>
    <w:rsid w:val="348A4CBF"/>
    <w:rsid w:val="351647A5"/>
    <w:rsid w:val="35A46254"/>
    <w:rsid w:val="35FB40C6"/>
    <w:rsid w:val="360E1887"/>
    <w:rsid w:val="36540266"/>
    <w:rsid w:val="370270D2"/>
    <w:rsid w:val="379A346B"/>
    <w:rsid w:val="37BB3260"/>
    <w:rsid w:val="37C3594E"/>
    <w:rsid w:val="3845787B"/>
    <w:rsid w:val="386311BA"/>
    <w:rsid w:val="38B72832"/>
    <w:rsid w:val="38D9545A"/>
    <w:rsid w:val="39311BAD"/>
    <w:rsid w:val="3934664D"/>
    <w:rsid w:val="39394F59"/>
    <w:rsid w:val="3986639D"/>
    <w:rsid w:val="39C93324"/>
    <w:rsid w:val="39D76BF8"/>
    <w:rsid w:val="3A231490"/>
    <w:rsid w:val="3A7E52C6"/>
    <w:rsid w:val="3AB6569A"/>
    <w:rsid w:val="3B08622F"/>
    <w:rsid w:val="3B0A6B5A"/>
    <w:rsid w:val="3B460492"/>
    <w:rsid w:val="3B84690C"/>
    <w:rsid w:val="3BE61494"/>
    <w:rsid w:val="3C3F333E"/>
    <w:rsid w:val="3C601127"/>
    <w:rsid w:val="3CAA45A6"/>
    <w:rsid w:val="3CAF1F69"/>
    <w:rsid w:val="3CBD4502"/>
    <w:rsid w:val="3CDC62D4"/>
    <w:rsid w:val="3CE84C78"/>
    <w:rsid w:val="3D122796"/>
    <w:rsid w:val="3DA07301"/>
    <w:rsid w:val="3E77217A"/>
    <w:rsid w:val="3E8802DD"/>
    <w:rsid w:val="3E8D3D29"/>
    <w:rsid w:val="3EC11C25"/>
    <w:rsid w:val="3F1510EC"/>
    <w:rsid w:val="3F1C6E5B"/>
    <w:rsid w:val="3FE200A5"/>
    <w:rsid w:val="401F4E55"/>
    <w:rsid w:val="40503261"/>
    <w:rsid w:val="40ED6D01"/>
    <w:rsid w:val="410B7187"/>
    <w:rsid w:val="412A6377"/>
    <w:rsid w:val="413E755D"/>
    <w:rsid w:val="41D51D8D"/>
    <w:rsid w:val="42022339"/>
    <w:rsid w:val="421B40B9"/>
    <w:rsid w:val="42D00689"/>
    <w:rsid w:val="42D737C5"/>
    <w:rsid w:val="43010842"/>
    <w:rsid w:val="43262F66"/>
    <w:rsid w:val="43B21B3C"/>
    <w:rsid w:val="43D3507D"/>
    <w:rsid w:val="440920A4"/>
    <w:rsid w:val="44481938"/>
    <w:rsid w:val="44B02520"/>
    <w:rsid w:val="45174B15"/>
    <w:rsid w:val="45651268"/>
    <w:rsid w:val="460F1C96"/>
    <w:rsid w:val="4687285F"/>
    <w:rsid w:val="468D7838"/>
    <w:rsid w:val="46DB2D69"/>
    <w:rsid w:val="472B3EB7"/>
    <w:rsid w:val="477E38A7"/>
    <w:rsid w:val="47A81BD4"/>
    <w:rsid w:val="483D2DB9"/>
    <w:rsid w:val="48547666"/>
    <w:rsid w:val="48E340EF"/>
    <w:rsid w:val="49180694"/>
    <w:rsid w:val="493B77F8"/>
    <w:rsid w:val="497C6E74"/>
    <w:rsid w:val="4A2D63C1"/>
    <w:rsid w:val="4A394D65"/>
    <w:rsid w:val="4A7E5F10"/>
    <w:rsid w:val="4ADD4480"/>
    <w:rsid w:val="4B6F2064"/>
    <w:rsid w:val="4B796E72"/>
    <w:rsid w:val="4B864BF3"/>
    <w:rsid w:val="4BA821A3"/>
    <w:rsid w:val="4BAE52DF"/>
    <w:rsid w:val="4C194E4E"/>
    <w:rsid w:val="4C3B4DC5"/>
    <w:rsid w:val="4C7327B1"/>
    <w:rsid w:val="4C9E7102"/>
    <w:rsid w:val="4D8D177C"/>
    <w:rsid w:val="4DD11390"/>
    <w:rsid w:val="4DEA6AA2"/>
    <w:rsid w:val="4E361E32"/>
    <w:rsid w:val="4E8C7B5A"/>
    <w:rsid w:val="4EB92CBE"/>
    <w:rsid w:val="4EBC7D13"/>
    <w:rsid w:val="4EF16DED"/>
    <w:rsid w:val="4F111E0D"/>
    <w:rsid w:val="4F1D4C56"/>
    <w:rsid w:val="4F3F4BCC"/>
    <w:rsid w:val="4F602D94"/>
    <w:rsid w:val="4F895E47"/>
    <w:rsid w:val="4F8A39FB"/>
    <w:rsid w:val="50504BB7"/>
    <w:rsid w:val="5092785A"/>
    <w:rsid w:val="50D457E8"/>
    <w:rsid w:val="50E0418D"/>
    <w:rsid w:val="50E74CAD"/>
    <w:rsid w:val="50EF4991"/>
    <w:rsid w:val="514C35D0"/>
    <w:rsid w:val="51A21442"/>
    <w:rsid w:val="525564B4"/>
    <w:rsid w:val="5288688A"/>
    <w:rsid w:val="532F0AEC"/>
    <w:rsid w:val="53530C46"/>
    <w:rsid w:val="53544CD5"/>
    <w:rsid w:val="539F20DD"/>
    <w:rsid w:val="53C658BC"/>
    <w:rsid w:val="5449029B"/>
    <w:rsid w:val="54492049"/>
    <w:rsid w:val="54534955"/>
    <w:rsid w:val="5471739E"/>
    <w:rsid w:val="54FB3828"/>
    <w:rsid w:val="5523289A"/>
    <w:rsid w:val="55A0038E"/>
    <w:rsid w:val="56301712"/>
    <w:rsid w:val="56321ACC"/>
    <w:rsid w:val="5697113A"/>
    <w:rsid w:val="569972B8"/>
    <w:rsid w:val="57340D8E"/>
    <w:rsid w:val="57805D82"/>
    <w:rsid w:val="57D305A7"/>
    <w:rsid w:val="57D43CE2"/>
    <w:rsid w:val="57E570AF"/>
    <w:rsid w:val="58906498"/>
    <w:rsid w:val="589C4E3D"/>
    <w:rsid w:val="58B73D71"/>
    <w:rsid w:val="58C148A4"/>
    <w:rsid w:val="59600776"/>
    <w:rsid w:val="59AF0BA0"/>
    <w:rsid w:val="59CD76A4"/>
    <w:rsid w:val="59CE679A"/>
    <w:rsid w:val="5A1F1EE7"/>
    <w:rsid w:val="5A4B47A0"/>
    <w:rsid w:val="5A9D30EE"/>
    <w:rsid w:val="5ABF328C"/>
    <w:rsid w:val="5AC97A40"/>
    <w:rsid w:val="5B865931"/>
    <w:rsid w:val="5BB26726"/>
    <w:rsid w:val="5C500BA3"/>
    <w:rsid w:val="5C6F429A"/>
    <w:rsid w:val="5C7559A0"/>
    <w:rsid w:val="5C7A36E7"/>
    <w:rsid w:val="5CFF0E18"/>
    <w:rsid w:val="5D0A5949"/>
    <w:rsid w:val="5D335644"/>
    <w:rsid w:val="5D3F048D"/>
    <w:rsid w:val="5D881E34"/>
    <w:rsid w:val="5E046F65"/>
    <w:rsid w:val="5E767EDE"/>
    <w:rsid w:val="5EAA7B88"/>
    <w:rsid w:val="5F4C72CA"/>
    <w:rsid w:val="5FD07741"/>
    <w:rsid w:val="5FDA43B6"/>
    <w:rsid w:val="5FF67529"/>
    <w:rsid w:val="600C44FD"/>
    <w:rsid w:val="602C50D8"/>
    <w:rsid w:val="603F3F8D"/>
    <w:rsid w:val="60FB0B6F"/>
    <w:rsid w:val="61813BF8"/>
    <w:rsid w:val="61944625"/>
    <w:rsid w:val="619743F4"/>
    <w:rsid w:val="61BE5E24"/>
    <w:rsid w:val="61EF2482"/>
    <w:rsid w:val="625E13B5"/>
    <w:rsid w:val="628726BA"/>
    <w:rsid w:val="631877B6"/>
    <w:rsid w:val="636D70BA"/>
    <w:rsid w:val="639257BA"/>
    <w:rsid w:val="63B374DF"/>
    <w:rsid w:val="63E15DFA"/>
    <w:rsid w:val="63F905F2"/>
    <w:rsid w:val="64625BF4"/>
    <w:rsid w:val="64A84B6A"/>
    <w:rsid w:val="65080F90"/>
    <w:rsid w:val="65D11E9E"/>
    <w:rsid w:val="65E676F8"/>
    <w:rsid w:val="66285F62"/>
    <w:rsid w:val="6635242D"/>
    <w:rsid w:val="668C4743"/>
    <w:rsid w:val="66EA6B58"/>
    <w:rsid w:val="67987117"/>
    <w:rsid w:val="67A61834"/>
    <w:rsid w:val="67C0025D"/>
    <w:rsid w:val="67F51E74"/>
    <w:rsid w:val="68923B67"/>
    <w:rsid w:val="689E250C"/>
    <w:rsid w:val="694035C3"/>
    <w:rsid w:val="6A326A99"/>
    <w:rsid w:val="6A7C687C"/>
    <w:rsid w:val="6B4E6A40"/>
    <w:rsid w:val="6B560C49"/>
    <w:rsid w:val="6B701EFC"/>
    <w:rsid w:val="6BC71D79"/>
    <w:rsid w:val="6C571AC0"/>
    <w:rsid w:val="6CE1590A"/>
    <w:rsid w:val="6CED3A62"/>
    <w:rsid w:val="6D3B2A1F"/>
    <w:rsid w:val="6D4C1FCA"/>
    <w:rsid w:val="6DA44F6A"/>
    <w:rsid w:val="6DE45056"/>
    <w:rsid w:val="6E043E55"/>
    <w:rsid w:val="6E7F45EC"/>
    <w:rsid w:val="6E9A5805"/>
    <w:rsid w:val="6EA2262A"/>
    <w:rsid w:val="6F563B40"/>
    <w:rsid w:val="702560E3"/>
    <w:rsid w:val="70B414C3"/>
    <w:rsid w:val="7104137A"/>
    <w:rsid w:val="71283A5E"/>
    <w:rsid w:val="71602316"/>
    <w:rsid w:val="721A0A58"/>
    <w:rsid w:val="72435ED2"/>
    <w:rsid w:val="724A7260"/>
    <w:rsid w:val="72786355"/>
    <w:rsid w:val="72933FAE"/>
    <w:rsid w:val="72D57472"/>
    <w:rsid w:val="73374382"/>
    <w:rsid w:val="73B52DFF"/>
    <w:rsid w:val="758A3F0A"/>
    <w:rsid w:val="75A650F5"/>
    <w:rsid w:val="75E4177A"/>
    <w:rsid w:val="76C92E49"/>
    <w:rsid w:val="76E86DB9"/>
    <w:rsid w:val="76F041A8"/>
    <w:rsid w:val="77660698"/>
    <w:rsid w:val="78002BF0"/>
    <w:rsid w:val="787D213D"/>
    <w:rsid w:val="78D930EC"/>
    <w:rsid w:val="79A47B9E"/>
    <w:rsid w:val="7A1F7224"/>
    <w:rsid w:val="7A770E0E"/>
    <w:rsid w:val="7AB60418"/>
    <w:rsid w:val="7AE53FCA"/>
    <w:rsid w:val="7B0326A2"/>
    <w:rsid w:val="7B7A2964"/>
    <w:rsid w:val="7BA20FB7"/>
    <w:rsid w:val="7C507B69"/>
    <w:rsid w:val="7C657783"/>
    <w:rsid w:val="7C7970C0"/>
    <w:rsid w:val="7CBD6589"/>
    <w:rsid w:val="7CC82109"/>
    <w:rsid w:val="7D7D6E53"/>
    <w:rsid w:val="7DA71A0B"/>
    <w:rsid w:val="7DE70059"/>
    <w:rsid w:val="7E464D80"/>
    <w:rsid w:val="7E4B05E8"/>
    <w:rsid w:val="7E6B35BD"/>
    <w:rsid w:val="7EFE38AC"/>
    <w:rsid w:val="7F623E4F"/>
    <w:rsid w:val="7F8976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semiHidden="0" w:unhideWhenUsed="0" w:qFormat="1"/>
    <w:lsdException w:name="footer" w:semiHidden="0" w:unhideWhenUsed="0" w:qFormat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semiHidden="0" w:unhideWhenUsed="0" w:qFormat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semiHidden="0" w:unhideWhenUsed="0" w:qFormat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Normal (Web)" w:semiHidden="0" w:uiPriority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iPriority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553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qFormat/>
    <w:rsid w:val="006D6553"/>
    <w:pPr>
      <w:spacing w:after="120"/>
    </w:pPr>
    <w:rPr>
      <w:kern w:val="0"/>
      <w:sz w:val="20"/>
    </w:rPr>
  </w:style>
  <w:style w:type="paragraph" w:styleId="a4">
    <w:name w:val="Body Text Indent"/>
    <w:basedOn w:val="a"/>
    <w:link w:val="Char0"/>
    <w:uiPriority w:val="99"/>
    <w:qFormat/>
    <w:rsid w:val="006D6553"/>
    <w:pPr>
      <w:adjustRightInd w:val="0"/>
      <w:snapToGrid w:val="0"/>
      <w:spacing w:line="360" w:lineRule="auto"/>
      <w:ind w:firstLineChars="200" w:firstLine="480"/>
    </w:pPr>
    <w:rPr>
      <w:kern w:val="0"/>
      <w:sz w:val="20"/>
    </w:rPr>
  </w:style>
  <w:style w:type="paragraph" w:styleId="a5">
    <w:name w:val="Balloon Text"/>
    <w:basedOn w:val="a"/>
    <w:link w:val="Char1"/>
    <w:uiPriority w:val="99"/>
    <w:semiHidden/>
    <w:qFormat/>
    <w:rsid w:val="006D6553"/>
    <w:rPr>
      <w:kern w:val="0"/>
      <w:sz w:val="2"/>
    </w:rPr>
  </w:style>
  <w:style w:type="paragraph" w:styleId="a6">
    <w:name w:val="footer"/>
    <w:basedOn w:val="a"/>
    <w:link w:val="Char2"/>
    <w:uiPriority w:val="99"/>
    <w:qFormat/>
    <w:rsid w:val="006D6553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7">
    <w:name w:val="header"/>
    <w:basedOn w:val="a"/>
    <w:link w:val="Char3"/>
    <w:uiPriority w:val="99"/>
    <w:qFormat/>
    <w:rsid w:val="006D65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HTML">
    <w:name w:val="HTML Preformatted"/>
    <w:basedOn w:val="a"/>
    <w:link w:val="HTMLChar"/>
    <w:qFormat/>
    <w:rsid w:val="006D655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a8">
    <w:name w:val="Normal (Web)"/>
    <w:basedOn w:val="a"/>
    <w:qFormat/>
    <w:rsid w:val="006D655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a9">
    <w:name w:val="Table Grid"/>
    <w:basedOn w:val="a1"/>
    <w:uiPriority w:val="99"/>
    <w:qFormat/>
    <w:rsid w:val="006D6553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basedOn w:val="a0"/>
    <w:uiPriority w:val="99"/>
    <w:qFormat/>
    <w:rsid w:val="006D6553"/>
    <w:rPr>
      <w:rFonts w:cs="Times New Roman"/>
    </w:rPr>
  </w:style>
  <w:style w:type="character" w:styleId="ab">
    <w:name w:val="Hyperlink"/>
    <w:basedOn w:val="a0"/>
    <w:uiPriority w:val="99"/>
    <w:qFormat/>
    <w:rsid w:val="006D6553"/>
    <w:rPr>
      <w:rFonts w:cs="Times New Roman"/>
      <w:color w:val="0000FF"/>
      <w:u w:val="single"/>
    </w:rPr>
  </w:style>
  <w:style w:type="character" w:customStyle="1" w:styleId="BodyTextChar">
    <w:name w:val="Body Text Char"/>
    <w:basedOn w:val="a0"/>
    <w:uiPriority w:val="99"/>
    <w:qFormat/>
    <w:rsid w:val="006D6553"/>
    <w:rPr>
      <w:rFonts w:eastAsia="宋体" w:cs="Times New Roman"/>
      <w:kern w:val="2"/>
      <w:sz w:val="24"/>
      <w:lang w:val="en-US" w:eastAsia="zh-CN"/>
    </w:rPr>
  </w:style>
  <w:style w:type="character" w:customStyle="1" w:styleId="Char0">
    <w:name w:val="正文文本缩进 Char"/>
    <w:basedOn w:val="a0"/>
    <w:link w:val="a4"/>
    <w:uiPriority w:val="99"/>
    <w:semiHidden/>
    <w:qFormat/>
    <w:rsid w:val="006D6553"/>
    <w:rPr>
      <w:rFonts w:cs="Times New Roman"/>
      <w:sz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6D6553"/>
    <w:rPr>
      <w:rFonts w:cs="Times New Roman"/>
      <w:sz w:val="2"/>
    </w:rPr>
  </w:style>
  <w:style w:type="character" w:customStyle="1" w:styleId="Char2">
    <w:name w:val="页脚 Char"/>
    <w:basedOn w:val="a0"/>
    <w:link w:val="a6"/>
    <w:uiPriority w:val="99"/>
    <w:semiHidden/>
    <w:qFormat/>
    <w:rsid w:val="006D6553"/>
    <w:rPr>
      <w:rFonts w:cs="Times New Roman"/>
      <w:sz w:val="18"/>
    </w:rPr>
  </w:style>
  <w:style w:type="character" w:customStyle="1" w:styleId="Char3">
    <w:name w:val="页眉 Char"/>
    <w:basedOn w:val="a0"/>
    <w:link w:val="a7"/>
    <w:uiPriority w:val="99"/>
    <w:semiHidden/>
    <w:qFormat/>
    <w:rsid w:val="006D6553"/>
    <w:rPr>
      <w:rFonts w:cs="Times New Roman"/>
      <w:sz w:val="18"/>
    </w:rPr>
  </w:style>
  <w:style w:type="character" w:customStyle="1" w:styleId="oblogtext">
    <w:name w:val="oblog_text"/>
    <w:uiPriority w:val="99"/>
    <w:qFormat/>
    <w:rsid w:val="006D6553"/>
  </w:style>
  <w:style w:type="character" w:customStyle="1" w:styleId="ca-41">
    <w:name w:val="ca-41"/>
    <w:uiPriority w:val="99"/>
    <w:qFormat/>
    <w:rsid w:val="006D6553"/>
    <w:rPr>
      <w:rFonts w:ascii="宋体" w:eastAsia="宋体" w:hAnsi="宋体"/>
      <w:sz w:val="24"/>
    </w:rPr>
  </w:style>
  <w:style w:type="character" w:customStyle="1" w:styleId="ca-21">
    <w:name w:val="ca-21"/>
    <w:uiPriority w:val="99"/>
    <w:qFormat/>
    <w:rsid w:val="006D6553"/>
    <w:rPr>
      <w:rFonts w:ascii="宋体" w:eastAsia="宋体" w:hAnsi="宋体"/>
      <w:sz w:val="21"/>
    </w:rPr>
  </w:style>
  <w:style w:type="character" w:customStyle="1" w:styleId="ca-31">
    <w:name w:val="ca-31"/>
    <w:uiPriority w:val="99"/>
    <w:qFormat/>
    <w:rsid w:val="006D6553"/>
    <w:rPr>
      <w:rFonts w:ascii="Times New Roman" w:hAnsi="Times New Roman"/>
      <w:color w:val="000000"/>
      <w:sz w:val="21"/>
    </w:rPr>
  </w:style>
  <w:style w:type="character" w:customStyle="1" w:styleId="Char">
    <w:name w:val="正文文本 Char"/>
    <w:link w:val="a3"/>
    <w:uiPriority w:val="99"/>
    <w:qFormat/>
    <w:rsid w:val="006D6553"/>
    <w:rPr>
      <w:sz w:val="20"/>
    </w:rPr>
  </w:style>
  <w:style w:type="paragraph" w:customStyle="1" w:styleId="pa-5">
    <w:name w:val="pa-5"/>
    <w:basedOn w:val="a"/>
    <w:uiPriority w:val="99"/>
    <w:qFormat/>
    <w:rsid w:val="006D6553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p0">
    <w:name w:val="p0"/>
    <w:basedOn w:val="a"/>
    <w:uiPriority w:val="99"/>
    <w:qFormat/>
    <w:rsid w:val="006D6553"/>
    <w:pPr>
      <w:widowControl/>
    </w:pPr>
    <w:rPr>
      <w:kern w:val="0"/>
      <w:szCs w:val="21"/>
    </w:rPr>
  </w:style>
  <w:style w:type="paragraph" w:customStyle="1" w:styleId="pa-4">
    <w:name w:val="pa-4"/>
    <w:basedOn w:val="a"/>
    <w:uiPriority w:val="99"/>
    <w:qFormat/>
    <w:rsid w:val="006D6553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pa-2">
    <w:name w:val="pa-2"/>
    <w:basedOn w:val="a"/>
    <w:uiPriority w:val="99"/>
    <w:qFormat/>
    <w:rsid w:val="006D6553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pa-6">
    <w:name w:val="pa-6"/>
    <w:basedOn w:val="a"/>
    <w:uiPriority w:val="99"/>
    <w:qFormat/>
    <w:rsid w:val="006D6553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pa-3">
    <w:name w:val="pa-3"/>
    <w:basedOn w:val="a"/>
    <w:uiPriority w:val="99"/>
    <w:qFormat/>
    <w:rsid w:val="006D6553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1">
    <w:name w:val="列出段落1"/>
    <w:basedOn w:val="a"/>
    <w:uiPriority w:val="99"/>
    <w:qFormat/>
    <w:rsid w:val="006D6553"/>
    <w:pPr>
      <w:ind w:firstLineChars="200" w:firstLine="420"/>
    </w:pPr>
  </w:style>
  <w:style w:type="paragraph" w:customStyle="1" w:styleId="2">
    <w:name w:val="列出段落2"/>
    <w:basedOn w:val="a"/>
    <w:uiPriority w:val="99"/>
    <w:qFormat/>
    <w:rsid w:val="006D6553"/>
    <w:pPr>
      <w:ind w:firstLineChars="200" w:firstLine="420"/>
    </w:pPr>
  </w:style>
  <w:style w:type="character" w:customStyle="1" w:styleId="HTMLChar">
    <w:name w:val="HTML 预设格式 Char"/>
    <w:basedOn w:val="a0"/>
    <w:link w:val="HTML"/>
    <w:qFormat/>
    <w:rsid w:val="006D6553"/>
    <w:rPr>
      <w:rFonts w:ascii="Arial" w:hAnsi="Arial" w:cs="Arial"/>
      <w:sz w:val="24"/>
      <w:szCs w:val="24"/>
    </w:rPr>
  </w:style>
  <w:style w:type="paragraph" w:styleId="ac">
    <w:name w:val="List Paragraph"/>
    <w:basedOn w:val="a"/>
    <w:uiPriority w:val="34"/>
    <w:qFormat/>
    <w:rsid w:val="006D655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215</Words>
  <Characters>1226</Characters>
  <Application>Microsoft Office Word</Application>
  <DocSecurity>0</DocSecurity>
  <Lines>10</Lines>
  <Paragraphs>2</Paragraphs>
  <ScaleCrop>false</ScaleCrop>
  <Company>WWW.YlmF.CoM</Company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第七周   2011年3月31日   星期四</dc:title>
  <dc:creator>雨林木风</dc:creator>
  <cp:lastModifiedBy>Administrator</cp:lastModifiedBy>
  <cp:revision>16</cp:revision>
  <dcterms:created xsi:type="dcterms:W3CDTF">2022-03-08T05:37:00Z</dcterms:created>
  <dcterms:modified xsi:type="dcterms:W3CDTF">2023-10-14T02:40:00Z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DB23F87D00E54093B0CB73DD1E4CC321_13</vt:lpwstr>
  </property>
</Properties>
</file>