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教育随笔</w:t>
      </w:r>
    </w:p>
    <w:p>
      <w:pPr>
        <w:pStyle w:val="style0"/>
        <w:spacing w:lineRule="auto" w:line="30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这是我作为小学数学二年级班主任的第一个月。在这个月里，我全身心地投入到教学工作中，通过实际的教学实践，我对教育工作有了更深入的理解。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面对繁重的教学任务和紧张的工作节奏，我逐渐认识到，教育不仅仅是一项工作，更是一种艺术，需要不断地学习和进步。</w:t>
      </w:r>
    </w:p>
    <w:p>
      <w:pPr>
        <w:pStyle w:val="style0"/>
        <w:spacing w:lineRule="auto" w:line="30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课程组织方面，我认真制定了教学计划,遵循教学大纲，结合课本内容，我设计了一系列生动有趣的教学活动。同时，我注重学生的个体差异，尽量做到因材施教，使每个学生都能在愉快的环境中学习数学知识。</w:t>
      </w:r>
    </w:p>
    <w:p>
      <w:pPr>
        <w:pStyle w:val="style0"/>
        <w:spacing w:lineRule="auto" w:line="30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对于教学方法，我主要采用了问题解决法和情境教学。通过提出与生活相关的问题，引导学生解决实际问题，从而加深对数学知识的理解。同时，我还通过创设情境，让学生在具体的情境中学习和运用数学知识。</w:t>
      </w:r>
    </w:p>
    <w:p>
      <w:pPr>
        <w:pStyle w:val="style0"/>
        <w:spacing w:lineRule="auto" w:line="30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经过第一个月的教学实践，我深深地认识到自己的不足之处。在教学方法和班级管理上，我需要不断地学习和改进。同时，我也发现自己的教学经验和实践能力还有很大的提升空间。在未来的日子里，我将继续努力提升自己的专业素养，为学生的成长做出更多的贡献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429</Words>
  <Characters>429</Characters>
  <Application>WPS Office</Application>
  <Paragraphs>5</Paragraphs>
  <CharactersWithSpaces>429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2023-10-11T06:22:27Z</dcterms:created>
  <dc:creator>PHU110</dc:creator>
  <lastModifiedBy>PHU110</lastModifiedBy>
  <dcterms:modified xsi:type="dcterms:W3CDTF">2023-10-11T06:29:36Z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5696392051d640be996b8f4c8c135b5c_21</vt:lpwstr>
  </property>
</Properties>
</file>