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549" w:rsidRPr="001417F5" w:rsidRDefault="00587420" w:rsidP="00FF3115">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sidR="00914788">
        <w:rPr>
          <w:rFonts w:ascii="黑体" w:eastAsia="黑体" w:hAnsi="黑体" w:hint="eastAsia"/>
          <w:b/>
          <w:sz w:val="32"/>
          <w:szCs w:val="32"/>
        </w:rPr>
        <w:t>小</w:t>
      </w:r>
      <w:r w:rsidRPr="001417F5">
        <w:rPr>
          <w:rFonts w:ascii="黑体" w:eastAsia="黑体" w:hAnsi="黑体" w:hint="eastAsia"/>
          <w:b/>
          <w:sz w:val="32"/>
          <w:szCs w:val="32"/>
        </w:rPr>
        <w:t>二班班级动态</w:t>
      </w:r>
    </w:p>
    <w:p w:rsidR="00587420" w:rsidRDefault="00587420" w:rsidP="00A813EF">
      <w:pPr>
        <w:jc w:val="center"/>
      </w:pPr>
      <w:r>
        <w:rPr>
          <w:noProof/>
        </w:rPr>
        <w:drawing>
          <wp:inline distT="0" distB="0" distL="0" distR="0">
            <wp:extent cx="2200275" cy="1457325"/>
            <wp:effectExtent l="19050" t="0" r="9525" b="0"/>
            <wp:docPr id="1"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914788" w:rsidRDefault="00914788" w:rsidP="00914788">
      <w:pPr>
        <w:jc w:val="center"/>
      </w:pPr>
      <w:r>
        <w:rPr>
          <w:rFonts w:hint="eastAsia"/>
        </w:rPr>
        <w:t>秋高气爽，桂花飘香。</w:t>
      </w:r>
      <w:r>
        <w:rPr>
          <w:rFonts w:hint="eastAsia"/>
        </w:rPr>
        <w:t xml:space="preserve">   2023.10.11</w:t>
      </w:r>
    </w:p>
    <w:p w:rsidR="00914788" w:rsidRDefault="00914788" w:rsidP="00914788">
      <w:pPr>
        <w:jc w:val="center"/>
      </w:pPr>
      <w:r>
        <w:rPr>
          <w:rFonts w:hint="eastAsia"/>
        </w:rPr>
        <w:t>阶段课程二：秋叶飘</w:t>
      </w:r>
    </w:p>
    <w:p w:rsidR="00914788" w:rsidRDefault="00914788" w:rsidP="00914788">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587420" w:rsidRPr="00914788" w:rsidRDefault="00587420" w:rsidP="00A813EF">
      <w:pPr>
        <w:jc w:val="center"/>
      </w:pPr>
    </w:p>
    <w:p w:rsidR="00587420" w:rsidRDefault="00587420"/>
    <w:p w:rsidR="005F370B" w:rsidRPr="005F370B" w:rsidRDefault="00587420" w:rsidP="00E77614">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 xml:space="preserve">01 </w:t>
      </w:r>
      <w:r w:rsidR="00123376">
        <w:rPr>
          <w:rFonts w:asciiTheme="minorEastAsia" w:hAnsiTheme="minorEastAsia" w:hint="eastAsia"/>
          <w:b/>
          <w:color w:val="0070C0"/>
        </w:rPr>
        <w:t>来园</w:t>
      </w:r>
      <w:r w:rsidR="001E278E">
        <w:rPr>
          <w:rFonts w:asciiTheme="minorEastAsia" w:hAnsiTheme="minorEastAsia" w:hint="eastAsia"/>
          <w:b/>
          <w:color w:val="0070C0"/>
        </w:rPr>
        <w:t>篇</w:t>
      </w:r>
      <w:r w:rsidRPr="007532B5">
        <w:rPr>
          <w:rFonts w:asciiTheme="minorEastAsia" w:hAnsiTheme="minorEastAsia" w:hint="eastAsia"/>
          <w:color w:val="0070C0"/>
        </w:rPr>
        <w:t>】</w:t>
      </w:r>
    </w:p>
    <w:p w:rsidR="004F17C5" w:rsidRDefault="004F17C5" w:rsidP="00A86807">
      <w:pPr>
        <w:ind w:firstLine="420"/>
      </w:pPr>
      <w:r>
        <w:rPr>
          <w:rFonts w:hint="eastAsia"/>
        </w:rPr>
        <w:t>今天，本班共</w:t>
      </w:r>
      <w:r w:rsidR="00914788">
        <w:rPr>
          <w:rFonts w:hint="eastAsia"/>
        </w:rPr>
        <w:t>22</w:t>
      </w:r>
      <w:r>
        <w:rPr>
          <w:rFonts w:hint="eastAsia"/>
        </w:rPr>
        <w:t>人，实际来园</w:t>
      </w:r>
      <w:r w:rsidR="00914788">
        <w:rPr>
          <w:rFonts w:hint="eastAsia"/>
        </w:rPr>
        <w:t>20</w:t>
      </w:r>
      <w:r>
        <w:rPr>
          <w:rFonts w:hint="eastAsia"/>
        </w:rPr>
        <w:t>人，缺</w:t>
      </w:r>
      <w:r>
        <w:rPr>
          <w:rFonts w:hint="eastAsia"/>
        </w:rPr>
        <w:t>2</w:t>
      </w:r>
      <w:r>
        <w:rPr>
          <w:rFonts w:hint="eastAsia"/>
        </w:rPr>
        <w:t>人</w:t>
      </w:r>
      <w:r w:rsidR="00914788">
        <w:rPr>
          <w:rFonts w:hint="eastAsia"/>
        </w:rPr>
        <w:t>：李咏集肺炎在家休息；鲍琳筱手足口在家休息</w:t>
      </w:r>
      <w:r>
        <w:rPr>
          <w:rFonts w:hint="eastAsia"/>
        </w:rPr>
        <w:t>。</w:t>
      </w:r>
    </w:p>
    <w:p w:rsidR="00C732B0" w:rsidRDefault="00C732B0" w:rsidP="00A86807">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C732B0" w:rsidRPr="0026275D" w:rsidTr="007317E8">
        <w:trPr>
          <w:cnfStyle w:val="100000000000"/>
          <w:trHeight w:val="390"/>
          <w:jc w:val="center"/>
        </w:trPr>
        <w:tc>
          <w:tcPr>
            <w:cnfStyle w:val="001000000000"/>
            <w:tcW w:w="950" w:type="dxa"/>
            <w:shd w:val="clear" w:color="auto" w:fill="auto"/>
            <w:vAlign w:val="center"/>
          </w:tcPr>
          <w:p w:rsidR="00C732B0" w:rsidRPr="0026275D" w:rsidRDefault="00C732B0" w:rsidP="007317E8">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C732B0" w:rsidRPr="0026275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C732B0" w:rsidRPr="00B615F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C732B0" w:rsidRPr="0026275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C732B0" w:rsidRPr="0026275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C732B0" w:rsidRPr="00B615F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914788" w:rsidRPr="0026275D" w:rsidTr="007317E8">
        <w:trPr>
          <w:trHeight w:val="306"/>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914788" w:rsidRPr="0026275D" w:rsidTr="007317E8">
        <w:trPr>
          <w:trHeight w:val="53"/>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914788"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914788" w:rsidRPr="0026275D" w:rsidRDefault="00C732B0"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914788" w:rsidRPr="0026275D" w:rsidRDefault="00C732B0" w:rsidP="00C732B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bl>
    <w:p w:rsidR="00914788" w:rsidRDefault="00C732B0" w:rsidP="00A86807">
      <w:pPr>
        <w:ind w:firstLine="420"/>
      </w:pPr>
      <w:r>
        <w:rPr>
          <w:rFonts w:hint="eastAsia"/>
        </w:rPr>
        <w:t>备注：</w:t>
      </w:r>
      <w:r w:rsidR="00914788">
        <w:rPr>
          <w:rFonts w:hint="eastAsia"/>
        </w:rPr>
        <w:t>主动打招呼：</w:t>
      </w:r>
      <w:r w:rsidR="00914788" w:rsidRPr="0026275D">
        <w:rPr>
          <w:rFonts w:ascii="宋体" w:hAnsi="宋体" w:cstheme="minorEastAsia" w:hint="eastAsia"/>
          <w:color w:val="0D0D0D" w:themeColor="text1" w:themeTint="F2"/>
          <w:szCs w:val="21"/>
        </w:rPr>
        <w:t>★</w:t>
      </w:r>
      <w:r w:rsidR="00914788">
        <w:rPr>
          <w:rFonts w:ascii="宋体" w:hAnsi="宋体" w:cstheme="minorEastAsia" w:hint="eastAsia"/>
          <w:color w:val="0D0D0D" w:themeColor="text1" w:themeTint="F2"/>
          <w:szCs w:val="21"/>
        </w:rPr>
        <w:t xml:space="preserve">  被动打招呼：</w:t>
      </w:r>
      <w:r w:rsidR="00914788" w:rsidRPr="00914788">
        <w:rPr>
          <w:rFonts w:asciiTheme="minorEastAsia" w:hAnsiTheme="minorEastAsia" w:cstheme="minorEastAsia" w:hint="eastAsia"/>
          <w:color w:val="0D0D0D" w:themeColor="text1" w:themeTint="F2"/>
          <w:szCs w:val="21"/>
        </w:rPr>
        <w:t>▲</w:t>
      </w:r>
      <w:r w:rsidR="00914788">
        <w:rPr>
          <w:rFonts w:asciiTheme="minorEastAsia" w:hAnsiTheme="minorEastAsia" w:cstheme="minorEastAsia" w:hint="eastAsia"/>
          <w:color w:val="0D0D0D" w:themeColor="text1" w:themeTint="F2"/>
          <w:szCs w:val="21"/>
        </w:rPr>
        <w:t xml:space="preserve">  主动签到：</w:t>
      </w:r>
      <w:r w:rsidR="00914788" w:rsidRPr="0026275D">
        <w:rPr>
          <w:rFonts w:ascii="宋体" w:hAnsi="宋体" w:cstheme="minorEastAsia" w:hint="eastAsia"/>
          <w:color w:val="0D0D0D" w:themeColor="text1" w:themeTint="F2"/>
          <w:szCs w:val="21"/>
        </w:rPr>
        <w:t>★</w:t>
      </w:r>
      <w:r w:rsidR="00914788">
        <w:rPr>
          <w:rFonts w:ascii="宋体" w:hAnsi="宋体" w:cstheme="minorEastAsia" w:hint="eastAsia"/>
          <w:color w:val="0D0D0D" w:themeColor="text1" w:themeTint="F2"/>
          <w:szCs w:val="21"/>
        </w:rPr>
        <w:t xml:space="preserve">  提醒签到：</w:t>
      </w:r>
      <w:r w:rsidR="00914788" w:rsidRPr="00914788">
        <w:rPr>
          <w:rFonts w:asciiTheme="minorEastAsia" w:hAnsiTheme="minorEastAsia" w:cstheme="minorEastAsia" w:hint="eastAsia"/>
          <w:color w:val="0D0D0D" w:themeColor="text1" w:themeTint="F2"/>
          <w:szCs w:val="21"/>
        </w:rPr>
        <w:t>▲</w:t>
      </w:r>
    </w:p>
    <w:p w:rsidR="00A86807" w:rsidRDefault="00094400" w:rsidP="00094400">
      <w:r w:rsidRPr="00094400">
        <w:rPr>
          <w:noProof/>
        </w:rPr>
        <w:drawing>
          <wp:inline distT="0" distB="0" distL="0" distR="0">
            <wp:extent cx="1879602" cy="1409700"/>
            <wp:effectExtent l="19050" t="0" r="6348"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3" cy="1411846"/>
                    </a:xfrm>
                    <a:prstGeom prst="rect">
                      <a:avLst/>
                    </a:prstGeom>
                  </pic:spPr>
                </pic:pic>
              </a:graphicData>
            </a:graphic>
          </wp:inline>
        </w:drawing>
      </w:r>
      <w:r>
        <w:rPr>
          <w:rFonts w:hint="eastAsia"/>
        </w:rPr>
        <w:t xml:space="preserve"> </w:t>
      </w:r>
      <w:r w:rsidRPr="00094400">
        <w:rPr>
          <w:noProof/>
        </w:rPr>
        <w:drawing>
          <wp:inline distT="0" distB="0" distL="0" distR="0">
            <wp:extent cx="1879602" cy="1409700"/>
            <wp:effectExtent l="19050" t="0" r="6348"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3" cy="1411846"/>
                    </a:xfrm>
                    <a:prstGeom prst="rect">
                      <a:avLst/>
                    </a:prstGeom>
                  </pic:spPr>
                </pic:pic>
              </a:graphicData>
            </a:graphic>
          </wp:inline>
        </w:drawing>
      </w:r>
      <w:r>
        <w:rPr>
          <w:rFonts w:hint="eastAsia"/>
        </w:rPr>
        <w:t xml:space="preserve"> </w:t>
      </w:r>
      <w:r w:rsidRPr="00094400">
        <w:rPr>
          <w:noProof/>
        </w:rPr>
        <w:drawing>
          <wp:inline distT="0" distB="0" distL="0" distR="0">
            <wp:extent cx="1879602" cy="1409700"/>
            <wp:effectExtent l="19050" t="0" r="6348"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3" cy="1411846"/>
                    </a:xfrm>
                    <a:prstGeom prst="rect">
                      <a:avLst/>
                    </a:prstGeom>
                  </pic:spPr>
                </pic:pic>
              </a:graphicData>
            </a:graphic>
          </wp:inline>
        </w:drawing>
      </w:r>
    </w:p>
    <w:p w:rsidR="001E278E" w:rsidRDefault="001E278E" w:rsidP="00587420"/>
    <w:p w:rsidR="00C732B0" w:rsidRPr="007532B5" w:rsidRDefault="00C732B0" w:rsidP="00C732B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C732B0" w:rsidRDefault="00C732B0" w:rsidP="00C732B0">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891"/>
        <w:gridCol w:w="3452"/>
      </w:tblGrid>
      <w:tr w:rsidR="00C732B0" w:rsidTr="007317E8">
        <w:tc>
          <w:tcPr>
            <w:tcW w:w="3171" w:type="dxa"/>
          </w:tcPr>
          <w:p w:rsidR="00C732B0" w:rsidRDefault="00C732B0" w:rsidP="007317E8">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891" w:type="dxa"/>
          </w:tcPr>
          <w:p w:rsidR="00C732B0" w:rsidRDefault="00C732B0" w:rsidP="007317E8">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452" w:type="dxa"/>
          </w:tcPr>
          <w:p w:rsidR="00C732B0" w:rsidRDefault="00C732B0" w:rsidP="007317E8">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C732B0" w:rsidTr="007317E8">
        <w:tc>
          <w:tcPr>
            <w:tcW w:w="3171" w:type="dxa"/>
          </w:tcPr>
          <w:p w:rsidR="00C732B0" w:rsidRPr="00E07C02" w:rsidRDefault="00C732B0" w:rsidP="007317E8">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891" w:type="dxa"/>
            <w:vAlign w:val="center"/>
          </w:tcPr>
          <w:p w:rsidR="00C732B0" w:rsidRDefault="003E4EF1" w:rsidP="007317E8">
            <w:pPr>
              <w:jc w:val="center"/>
              <w:rPr>
                <w:rFonts w:ascii="宋体" w:hAnsi="宋体"/>
                <w:color w:val="0D0D0D" w:themeColor="text1" w:themeTint="F2"/>
                <w:szCs w:val="21"/>
              </w:rPr>
            </w:pPr>
            <w:r>
              <w:rPr>
                <w:rFonts w:ascii="宋体" w:hAnsi="宋体" w:hint="eastAsia"/>
                <w:color w:val="0D0D0D" w:themeColor="text1" w:themeTint="F2"/>
                <w:szCs w:val="21"/>
              </w:rPr>
              <w:t>桌面建构</w:t>
            </w:r>
            <w:r w:rsidR="00C732B0">
              <w:rPr>
                <w:rFonts w:ascii="宋体" w:hAnsi="宋体" w:hint="eastAsia"/>
                <w:color w:val="0D0D0D" w:themeColor="text1" w:themeTint="F2"/>
                <w:szCs w:val="21"/>
              </w:rPr>
              <w:t>区</w:t>
            </w:r>
          </w:p>
          <w:p w:rsidR="00C732B0" w:rsidRDefault="003E4EF1" w:rsidP="007317E8">
            <w:pPr>
              <w:jc w:val="center"/>
              <w:rPr>
                <w:rFonts w:ascii="宋体" w:hAnsi="宋体"/>
                <w:color w:val="0D0D0D" w:themeColor="text1" w:themeTint="F2"/>
                <w:szCs w:val="21"/>
              </w:rPr>
            </w:pPr>
            <w:r>
              <w:rPr>
                <w:rFonts w:ascii="宋体" w:hAnsi="宋体" w:hint="eastAsia"/>
                <w:color w:val="0D0D0D" w:themeColor="text1" w:themeTint="F2"/>
                <w:szCs w:val="21"/>
              </w:rPr>
              <w:t>磁力玩具</w:t>
            </w:r>
          </w:p>
        </w:tc>
        <w:tc>
          <w:tcPr>
            <w:tcW w:w="3452" w:type="dxa"/>
            <w:vAlign w:val="center"/>
          </w:tcPr>
          <w:p w:rsidR="00C732B0" w:rsidRDefault="00C732B0" w:rsidP="007317E8">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E4EF1">
              <w:rPr>
                <w:rFonts w:ascii="宋体" w:hAnsi="宋体" w:hint="eastAsia"/>
                <w:color w:val="0D0D0D" w:themeColor="text1" w:themeTint="F2"/>
                <w:szCs w:val="21"/>
              </w:rPr>
              <w:t>丛天朗、</w:t>
            </w:r>
            <w:r>
              <w:rPr>
                <w:rFonts w:ascii="宋体" w:hAnsi="宋体" w:hint="eastAsia"/>
                <w:color w:val="0D0D0D" w:themeColor="text1" w:themeTint="F2"/>
                <w:szCs w:val="21"/>
              </w:rPr>
              <w:t>梁珵恩小朋友来到区域内游戏</w:t>
            </w:r>
            <w:r w:rsidR="003E4EF1">
              <w:rPr>
                <w:rFonts w:ascii="宋体" w:hAnsi="宋体" w:hint="eastAsia"/>
                <w:color w:val="0D0D0D" w:themeColor="text1" w:themeTint="F2"/>
                <w:szCs w:val="21"/>
              </w:rPr>
              <w:t>。天天已经用盒中的两个正方形磁力玩具组合成了车身，四个圆形的磁力玩具分别架在车身的前后左右四个方位做车轮，还用一个绿色的扇形装在了车身的前面做车头，一辆汽车完成了。</w:t>
            </w:r>
          </w:p>
        </w:tc>
      </w:tr>
      <w:tr w:rsidR="00C732B0" w:rsidTr="007317E8">
        <w:tc>
          <w:tcPr>
            <w:tcW w:w="3171" w:type="dxa"/>
          </w:tcPr>
          <w:p w:rsidR="00C732B0" w:rsidRDefault="00C732B0" w:rsidP="007317E8">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891" w:type="dxa"/>
            <w:vAlign w:val="center"/>
          </w:tcPr>
          <w:p w:rsidR="00C732B0" w:rsidRDefault="003E4EF1" w:rsidP="007317E8">
            <w:pPr>
              <w:jc w:val="center"/>
              <w:rPr>
                <w:rFonts w:ascii="宋体" w:hAnsi="宋体"/>
                <w:color w:val="0D0D0D" w:themeColor="text1" w:themeTint="F2"/>
                <w:szCs w:val="21"/>
              </w:rPr>
            </w:pPr>
            <w:r>
              <w:rPr>
                <w:rFonts w:ascii="宋体" w:hAnsi="宋体" w:hint="eastAsia"/>
                <w:color w:val="0D0D0D" w:themeColor="text1" w:themeTint="F2"/>
                <w:szCs w:val="21"/>
              </w:rPr>
              <w:t>益智</w:t>
            </w:r>
            <w:r w:rsidR="00C732B0">
              <w:rPr>
                <w:rFonts w:ascii="宋体" w:hAnsi="宋体" w:hint="eastAsia"/>
                <w:color w:val="0D0D0D" w:themeColor="text1" w:themeTint="F2"/>
                <w:szCs w:val="21"/>
              </w:rPr>
              <w:t>区</w:t>
            </w:r>
          </w:p>
          <w:p w:rsidR="00C732B0" w:rsidRDefault="003E4EF1" w:rsidP="007317E8">
            <w:pPr>
              <w:jc w:val="center"/>
              <w:rPr>
                <w:rFonts w:ascii="宋体" w:hAnsi="宋体"/>
                <w:color w:val="0D0D0D" w:themeColor="text1" w:themeTint="F2"/>
                <w:szCs w:val="21"/>
              </w:rPr>
            </w:pPr>
            <w:r>
              <w:rPr>
                <w:rFonts w:ascii="宋体" w:hAnsi="宋体" w:hint="eastAsia"/>
                <w:color w:val="0D0D0D" w:themeColor="text1" w:themeTint="F2"/>
                <w:szCs w:val="21"/>
              </w:rPr>
              <w:t>亿童</w:t>
            </w:r>
            <w:r w:rsidR="00B969F6">
              <w:rPr>
                <w:rFonts w:ascii="宋体" w:hAnsi="宋体" w:hint="eastAsia"/>
                <w:color w:val="0D0D0D" w:themeColor="text1" w:themeTint="F2"/>
                <w:szCs w:val="21"/>
              </w:rPr>
              <w:t>游戏材料</w:t>
            </w:r>
          </w:p>
        </w:tc>
        <w:tc>
          <w:tcPr>
            <w:tcW w:w="3452" w:type="dxa"/>
            <w:vAlign w:val="center"/>
          </w:tcPr>
          <w:p w:rsidR="00C732B0" w:rsidRDefault="00C732B0" w:rsidP="00820B41">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EE0E27">
              <w:rPr>
                <w:rFonts w:ascii="宋体" w:hAnsi="宋体" w:hint="eastAsia"/>
                <w:color w:val="0D0D0D" w:themeColor="text1" w:themeTint="F2"/>
                <w:szCs w:val="21"/>
              </w:rPr>
              <w:t>谢瑞、付宇晨小朋友在区域里面探索游戏《</w:t>
            </w:r>
            <w:r w:rsidR="000F426E">
              <w:rPr>
                <w:rFonts w:ascii="宋体" w:hAnsi="宋体" w:hint="eastAsia"/>
                <w:color w:val="0D0D0D" w:themeColor="text1" w:themeTint="F2"/>
                <w:szCs w:val="21"/>
              </w:rPr>
              <w:t>动物擂台赛</w:t>
            </w:r>
            <w:r w:rsidR="00EE0E27">
              <w:rPr>
                <w:rFonts w:ascii="宋体" w:hAnsi="宋体" w:hint="eastAsia"/>
                <w:color w:val="0D0D0D" w:themeColor="text1" w:themeTint="F2"/>
                <w:szCs w:val="21"/>
              </w:rPr>
              <w:t>》的玩法。</w:t>
            </w:r>
            <w:r w:rsidR="00820B41">
              <w:rPr>
                <w:rFonts w:ascii="宋体" w:hAnsi="宋体" w:hint="eastAsia"/>
                <w:color w:val="0D0D0D" w:themeColor="text1" w:themeTint="F2"/>
                <w:szCs w:val="21"/>
              </w:rPr>
              <w:t>起初，两人没有用钓竿吊盒内的小动物，而是将各自的钓竿吸在了一起，他们神奇地发现要想将两个钓竿分开，需要各自向后用力拉。之后，谢瑞开始尝试钓小动物。</w:t>
            </w:r>
          </w:p>
        </w:tc>
      </w:tr>
      <w:tr w:rsidR="00C732B0" w:rsidTr="007317E8">
        <w:trPr>
          <w:trHeight w:val="2111"/>
        </w:trPr>
        <w:tc>
          <w:tcPr>
            <w:tcW w:w="3171" w:type="dxa"/>
          </w:tcPr>
          <w:p w:rsidR="00C732B0" w:rsidRDefault="00C732B0" w:rsidP="007317E8">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75980" cy="1256985"/>
                  <wp:effectExtent l="19050" t="0" r="42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675980" cy="1256985"/>
                          </a:xfrm>
                          <a:prstGeom prst="rect">
                            <a:avLst/>
                          </a:prstGeom>
                        </pic:spPr>
                      </pic:pic>
                    </a:graphicData>
                  </a:graphic>
                </wp:inline>
              </w:drawing>
            </w:r>
          </w:p>
        </w:tc>
        <w:tc>
          <w:tcPr>
            <w:tcW w:w="2891" w:type="dxa"/>
            <w:vAlign w:val="center"/>
          </w:tcPr>
          <w:p w:rsidR="00C732B0" w:rsidRDefault="003E4EF1" w:rsidP="007317E8">
            <w:pPr>
              <w:jc w:val="center"/>
              <w:rPr>
                <w:rFonts w:ascii="宋体" w:hAnsi="宋体"/>
                <w:color w:val="0D0D0D" w:themeColor="text1" w:themeTint="F2"/>
                <w:szCs w:val="21"/>
              </w:rPr>
            </w:pPr>
            <w:r>
              <w:rPr>
                <w:rFonts w:ascii="宋体" w:hAnsi="宋体" w:hint="eastAsia"/>
                <w:color w:val="0D0D0D" w:themeColor="text1" w:themeTint="F2"/>
                <w:szCs w:val="21"/>
              </w:rPr>
              <w:t>地面建构</w:t>
            </w:r>
            <w:r w:rsidR="00C732B0">
              <w:rPr>
                <w:rFonts w:ascii="宋体" w:hAnsi="宋体" w:hint="eastAsia"/>
                <w:color w:val="0D0D0D" w:themeColor="text1" w:themeTint="F2"/>
                <w:szCs w:val="21"/>
              </w:rPr>
              <w:t>区</w:t>
            </w:r>
          </w:p>
          <w:p w:rsidR="00C732B0" w:rsidRDefault="003E4EF1" w:rsidP="007317E8">
            <w:pPr>
              <w:jc w:val="center"/>
              <w:rPr>
                <w:rFonts w:ascii="宋体" w:hAnsi="宋体"/>
                <w:color w:val="0D0D0D" w:themeColor="text1" w:themeTint="F2"/>
                <w:szCs w:val="21"/>
              </w:rPr>
            </w:pPr>
            <w:r>
              <w:rPr>
                <w:rFonts w:ascii="宋体" w:hAnsi="宋体" w:hint="eastAsia"/>
                <w:color w:val="0D0D0D" w:themeColor="text1" w:themeTint="F2"/>
                <w:szCs w:val="21"/>
              </w:rPr>
              <w:t>单元积木、辅助材料</w:t>
            </w:r>
          </w:p>
        </w:tc>
        <w:tc>
          <w:tcPr>
            <w:tcW w:w="3452" w:type="dxa"/>
            <w:vAlign w:val="center"/>
          </w:tcPr>
          <w:p w:rsidR="00C732B0" w:rsidRDefault="00C732B0" w:rsidP="007317E8">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85373">
              <w:rPr>
                <w:rFonts w:ascii="宋体" w:hAnsi="宋体" w:hint="eastAsia"/>
                <w:color w:val="0D0D0D" w:themeColor="text1" w:themeTint="F2"/>
                <w:szCs w:val="21"/>
              </w:rPr>
              <w:t>吴婉琰、杨梓煜、陈之昂小朋友在区域里面玩，起初三人只是拿着辅助材料树木、单个积木在垫子上玩，我说：“你们用积木给小兔子搭座房子吧。”他们开始拿积木组合拼搭，瞧！目前他们已经完成了圆形的底座，正在尝试往上堆砌。</w:t>
            </w:r>
          </w:p>
        </w:tc>
      </w:tr>
    </w:tbl>
    <w:p w:rsidR="00C732B0" w:rsidRDefault="00C732B0" w:rsidP="00587420"/>
    <w:p w:rsidR="00C732B0" w:rsidRDefault="00C732B0" w:rsidP="00C732B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C732B0" w:rsidRDefault="00C732B0" w:rsidP="00C732B0">
      <w:pPr>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 xml:space="preserve">   今天开始户外混班游戏，游戏的主场地在前操场，分为：羊角球、皮球区、轮胎竹梯、钻爬网、滑滑梯、攀爬网、综合区、独轮车区。宝宝们今天主要熟悉各个场地的游戏器材</w:t>
      </w:r>
      <w:r w:rsidR="00E0310D">
        <w:rPr>
          <w:rFonts w:asciiTheme="minorEastAsia" w:hAnsiTheme="minorEastAsia" w:cs="Tahoma" w:hint="eastAsia"/>
          <w:color w:val="0D0D0D" w:themeColor="text1" w:themeTint="F2"/>
          <w:kern w:val="0"/>
          <w:szCs w:val="21"/>
        </w:rPr>
        <w:t>及游戏内容</w:t>
      </w:r>
      <w:r>
        <w:rPr>
          <w:rFonts w:asciiTheme="minorEastAsia" w:hAnsiTheme="minorEastAsia" w:cs="Tahoma" w:hint="eastAsia"/>
          <w:color w:val="0D0D0D" w:themeColor="text1" w:themeTint="F2"/>
          <w:kern w:val="0"/>
          <w:szCs w:val="21"/>
        </w:rPr>
        <w:t>，并尝试玩一玩</w:t>
      </w:r>
      <w:r w:rsidR="00E0310D">
        <w:rPr>
          <w:rFonts w:asciiTheme="minorEastAsia" w:hAnsiTheme="minorEastAsia" w:cs="Tahoma" w:hint="eastAsia"/>
          <w:color w:val="0D0D0D" w:themeColor="text1" w:themeTint="F2"/>
          <w:kern w:val="0"/>
          <w:szCs w:val="21"/>
        </w:rPr>
        <w:t>。其中，成铭恩、丛天朗、郭沛怡、张文轩、陈之昂小朋友在轮胎竹梯区尝试了在竹梯上爬行向前进，还在综合区尝试了跳、跨越各种障碍物的游戏；梁珵恩小朋友在综合区的另一边尝试了钻、跳、平衡走过障碍物的游戏；唐皓辰、于晨栩、胡心悦、杨梓熠等小朋友在攀爬网处进行了钻网、爬假山、过吊桥等游戏；杨梓煜、董益嘉、吴婉琰等小朋友玩了滑滑梯。小朋友们玩得不亦乐乎。</w:t>
      </w:r>
    </w:p>
    <w:p w:rsidR="00C732B0" w:rsidRDefault="00C732B0" w:rsidP="00C732B0">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9" cy="1426582"/>
            <wp:effectExtent l="19050" t="0" r="2891"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9" cy="1426582"/>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9" cy="1426582"/>
            <wp:effectExtent l="19050" t="0" r="2891"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9" cy="1426582"/>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3" cy="1426104"/>
            <wp:effectExtent l="19050" t="0" r="3527"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1473" cy="1426104"/>
                    </a:xfrm>
                    <a:prstGeom prst="rect">
                      <a:avLst/>
                    </a:prstGeom>
                  </pic:spPr>
                </pic:pic>
              </a:graphicData>
            </a:graphic>
          </wp:inline>
        </w:drawing>
      </w:r>
    </w:p>
    <w:p w:rsidR="00C732B0" w:rsidRPr="00E02EC7" w:rsidRDefault="00C732B0" w:rsidP="00C732B0">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9" cy="1426581"/>
            <wp:effectExtent l="19050" t="0" r="2891" b="0"/>
            <wp:docPr id="3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2109"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9" cy="1426581"/>
            <wp:effectExtent l="19050" t="0" r="2891" b="0"/>
            <wp:docPr id="3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9"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3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01472" cy="1426104"/>
                    </a:xfrm>
                    <a:prstGeom prst="rect">
                      <a:avLst/>
                    </a:prstGeom>
                  </pic:spPr>
                </pic:pic>
              </a:graphicData>
            </a:graphic>
          </wp:inline>
        </w:drawing>
      </w:r>
    </w:p>
    <w:p w:rsidR="00E77614" w:rsidRDefault="00E77614" w:rsidP="00E77614">
      <w:pPr>
        <w:jc w:val="cente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sidR="00E0310D">
        <w:rPr>
          <w:rFonts w:asciiTheme="minorEastAsia" w:hAnsiTheme="minorEastAsia" w:hint="eastAsia"/>
          <w:b/>
          <w:color w:val="0070C0"/>
        </w:rPr>
        <w:t>4</w:t>
      </w:r>
      <w:r w:rsidRPr="007532B5">
        <w:rPr>
          <w:rFonts w:asciiTheme="minorEastAsia" w:hAnsiTheme="minorEastAsia" w:hint="eastAsia"/>
          <w:b/>
          <w:color w:val="0070C0"/>
        </w:rPr>
        <w:t xml:space="preserve"> </w:t>
      </w:r>
      <w:r w:rsidR="00D76A94">
        <w:rPr>
          <w:rFonts w:asciiTheme="minorEastAsia" w:hAnsiTheme="minorEastAsia" w:hint="eastAsia"/>
          <w:b/>
          <w:color w:val="0070C0"/>
        </w:rPr>
        <w:t>学习篇</w:t>
      </w:r>
      <w:r w:rsidRPr="007532B5">
        <w:rPr>
          <w:rFonts w:asciiTheme="minorEastAsia" w:hAnsiTheme="minorEastAsia" w:hint="eastAsia"/>
          <w:color w:val="0070C0"/>
        </w:rPr>
        <w:t>】</w:t>
      </w:r>
    </w:p>
    <w:p w:rsidR="00587420" w:rsidRDefault="00E77614" w:rsidP="004F15AC">
      <w:pPr>
        <w:ind w:firstLine="405"/>
        <w:rPr>
          <w:b/>
        </w:rPr>
      </w:pPr>
      <w:r>
        <w:rPr>
          <w:rFonts w:hint="eastAsia"/>
          <w:b/>
        </w:rPr>
        <w:t>活动</w:t>
      </w:r>
      <w:r w:rsidR="00587420" w:rsidRPr="007532B5">
        <w:rPr>
          <w:rFonts w:hint="eastAsia"/>
          <w:b/>
        </w:rPr>
        <w:t>：</w:t>
      </w:r>
      <w:r w:rsidR="00E0310D">
        <w:rPr>
          <w:rFonts w:hint="eastAsia"/>
          <w:b/>
        </w:rPr>
        <w:t>科学</w:t>
      </w:r>
      <w:r w:rsidR="00587420" w:rsidRPr="007532B5">
        <w:rPr>
          <w:rFonts w:hint="eastAsia"/>
          <w:b/>
        </w:rPr>
        <w:t>《</w:t>
      </w:r>
      <w:r w:rsidR="00977B2E">
        <w:rPr>
          <w:rFonts w:hint="eastAsia"/>
          <w:b/>
        </w:rPr>
        <w:t>秋天</w:t>
      </w:r>
      <w:r w:rsidR="00E0310D">
        <w:rPr>
          <w:rFonts w:hint="eastAsia"/>
          <w:b/>
        </w:rPr>
        <w:t>的天气</w:t>
      </w:r>
      <w:r w:rsidR="00587420" w:rsidRPr="007532B5">
        <w:rPr>
          <w:rFonts w:hint="eastAsia"/>
          <w:b/>
        </w:rPr>
        <w:t>》</w:t>
      </w:r>
    </w:p>
    <w:p w:rsidR="004F15AC" w:rsidRPr="00C6187A" w:rsidRDefault="00A15155" w:rsidP="00C6187A">
      <w:pPr>
        <w:ind w:firstLineChars="200" w:firstLine="420"/>
        <w:rPr>
          <w:color w:val="0D0D0D" w:themeColor="text1" w:themeTint="F2"/>
        </w:rPr>
      </w:pPr>
      <w:r w:rsidRPr="00670403">
        <w:rPr>
          <w:rFonts w:ascii="宋体" w:hAnsi="宋体" w:hint="eastAsia"/>
          <w:szCs w:val="21"/>
        </w:rPr>
        <w:t>这是一节认知类的科学活动。</w:t>
      </w:r>
      <w:r w:rsidRPr="00670403">
        <w:rPr>
          <w:rFonts w:ascii="宋体" w:hAnsi="宋体"/>
          <w:szCs w:val="21"/>
        </w:rPr>
        <w:t>天气是一定区域短时段内的大气状态（如冷暖、风雨、干湿、阴晴等）及其变化的总称。</w:t>
      </w:r>
      <w:r w:rsidRPr="00670403">
        <w:rPr>
          <w:rStyle w:val="aa"/>
          <w:rFonts w:ascii="宋体" w:hAnsi="宋体" w:cs="Arial"/>
          <w:szCs w:val="21"/>
        </w:rPr>
        <w:t>天气预报</w:t>
      </w:r>
      <w:r w:rsidRPr="00670403">
        <w:rPr>
          <w:rFonts w:ascii="宋体" w:hAnsi="宋体" w:cs="Arial"/>
          <w:szCs w:val="21"/>
        </w:rPr>
        <w:t>是根据大气科学的基本理论和技术对某一地区未来的天气</w:t>
      </w:r>
      <w:r>
        <w:rPr>
          <w:rFonts w:ascii="宋体" w:hAnsi="宋体" w:cs="Arial" w:hint="eastAsia"/>
          <w:szCs w:val="21"/>
        </w:rPr>
        <w:t>做</w:t>
      </w:r>
      <w:r w:rsidRPr="00670403">
        <w:rPr>
          <w:rFonts w:ascii="宋体" w:hAnsi="宋体" w:cs="Arial"/>
          <w:szCs w:val="21"/>
        </w:rPr>
        <w:t>出分析和预测，它是根据对卫星云图和天气图的分析，结合有关气象资料、地形和季节特点、群众经验等综合研究后作出的。</w:t>
      </w:r>
      <w:r w:rsidRPr="00670403">
        <w:rPr>
          <w:rFonts w:ascii="宋体" w:hAnsi="宋体" w:cs="Arial" w:hint="eastAsia"/>
          <w:szCs w:val="21"/>
        </w:rPr>
        <w:t>他们从天气预报中获取的天气信息也主要从这些天气的天气牌中获取。秋天可能出现的天气种类有：晴天、阴天、雨天、雾天……本次活动引导幼儿观察、了解秋天常见的天气牌，从而知道天气情况。</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宝宝们，你们觉得今天的天气怎么样？你是怎么知道的？</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郭沛怡：天气很好。</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陈生冉：天气很热。</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梁珵恩：外面有太阳。</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那你们知道有太阳的天气叫什么吗？这里有一些气象标志，哪个可以用来表示呢？</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付宇晨：太阳天；太阳标志。</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这些又是什么天气？可以用哪个气象标志来表示呢？</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单小岩：有雨天，天空中在下雨，可以用云朵下面有雨滴的标志来表示。</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陈生冉：有好多好多的云，都没有太阳过来。</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成铭恩：可以用太阳躲在云朵后面的标志来表示。</w:t>
      </w:r>
    </w:p>
    <w:p w:rsidR="0087012F"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小兔子周末的时候准备外出旅行，那你觉得什么样的天气适合外出旅行呢？</w:t>
      </w:r>
    </w:p>
    <w:p w:rsidR="00A15155" w:rsidRPr="00E51363"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集体：有太阳的天气出去。</w:t>
      </w:r>
    </w:p>
    <w:p w:rsidR="000C4748" w:rsidRDefault="000C4748" w:rsidP="00125246">
      <w:pPr>
        <w:rPr>
          <w:rFonts w:ascii="宋体" w:hAnsi="宋体"/>
          <w:szCs w:val="21"/>
        </w:rPr>
      </w:pPr>
      <w:r w:rsidRPr="000C4748">
        <w:rPr>
          <w:rFonts w:ascii="宋体" w:hAnsi="宋体"/>
          <w:noProof/>
          <w:szCs w:val="21"/>
        </w:rPr>
        <w:drawing>
          <wp:inline distT="0" distB="0" distL="0" distR="0">
            <wp:extent cx="1838325" cy="1378744"/>
            <wp:effectExtent l="19050" t="0" r="9525"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38325" cy="1378744"/>
                    </a:xfrm>
                    <a:prstGeom prst="rect">
                      <a:avLst/>
                    </a:prstGeom>
                  </pic:spPr>
                </pic:pic>
              </a:graphicData>
            </a:graphic>
          </wp:inline>
        </w:drawing>
      </w:r>
      <w:r w:rsidR="008A58B3">
        <w:rPr>
          <w:rFonts w:ascii="宋体" w:hAnsi="宋体" w:hint="eastAsia"/>
          <w:szCs w:val="21"/>
        </w:rPr>
        <w:t xml:space="preserve"> </w:t>
      </w:r>
      <w:r w:rsidRPr="000C4748">
        <w:rPr>
          <w:rFonts w:ascii="宋体" w:hAnsi="宋体"/>
          <w:noProof/>
          <w:szCs w:val="21"/>
        </w:rPr>
        <w:drawing>
          <wp:inline distT="0" distB="0" distL="0" distR="0">
            <wp:extent cx="1902460" cy="1381125"/>
            <wp:effectExtent l="19050" t="0" r="254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2460" cy="1381125"/>
                    </a:xfrm>
                    <a:prstGeom prst="rect">
                      <a:avLst/>
                    </a:prstGeom>
                  </pic:spPr>
                </pic:pic>
              </a:graphicData>
            </a:graphic>
          </wp:inline>
        </w:drawing>
      </w:r>
      <w:r w:rsidR="008A58B3">
        <w:rPr>
          <w:rFonts w:ascii="宋体" w:hAnsi="宋体" w:hint="eastAsia"/>
          <w:szCs w:val="21"/>
        </w:rPr>
        <w:t xml:space="preserve"> </w:t>
      </w:r>
      <w:r w:rsidR="008A58B3" w:rsidRPr="008A58B3">
        <w:rPr>
          <w:rFonts w:ascii="宋体" w:hAnsi="宋体"/>
          <w:noProof/>
          <w:szCs w:val="21"/>
        </w:rPr>
        <w:drawing>
          <wp:inline distT="0" distB="0" distL="0" distR="0">
            <wp:extent cx="1895475" cy="1381125"/>
            <wp:effectExtent l="19050" t="0" r="9525"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95475" cy="1381125"/>
                    </a:xfrm>
                    <a:prstGeom prst="rect">
                      <a:avLst/>
                    </a:prstGeom>
                  </pic:spPr>
                </pic:pic>
              </a:graphicData>
            </a:graphic>
          </wp:inline>
        </w:drawing>
      </w:r>
    </w:p>
    <w:p w:rsidR="003D3678" w:rsidRPr="003D3678" w:rsidRDefault="00E34817" w:rsidP="003D3678">
      <w:pPr>
        <w:rPr>
          <w:rFonts w:ascii="宋体" w:hAnsi="宋体"/>
          <w:color w:val="0D0D0D" w:themeColor="text1" w:themeTint="F2"/>
          <w:szCs w:val="21"/>
        </w:rPr>
      </w:pPr>
      <w:r>
        <w:rPr>
          <w:rFonts w:ascii="宋体" w:hAnsi="宋体" w:hint="eastAsia"/>
          <w:szCs w:val="21"/>
        </w:rPr>
        <w:t xml:space="preserve"> </w:t>
      </w:r>
      <w:r w:rsidR="003D3678">
        <w:rPr>
          <w:rFonts w:ascii="宋体" w:hAnsi="宋体" w:hint="eastAsia"/>
          <w:color w:val="0D0D0D" w:themeColor="text1" w:themeTint="F2"/>
          <w:szCs w:val="21"/>
        </w:rPr>
        <w:t xml:space="preserve">    </w:t>
      </w:r>
    </w:p>
    <w:p w:rsidR="00E01364" w:rsidRPr="007532B5" w:rsidRDefault="00E01364" w:rsidP="00E01364">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0</w:t>
      </w:r>
      <w:r w:rsidR="00A15155">
        <w:rPr>
          <w:rFonts w:asciiTheme="minorEastAsia" w:hAnsiTheme="minorEastAsia" w:hint="eastAsia"/>
          <w:b/>
          <w:color w:val="0070C0"/>
        </w:rPr>
        <w:t>5</w:t>
      </w:r>
      <w:r w:rsidR="00F43223" w:rsidRPr="007532B5">
        <w:rPr>
          <w:rFonts w:asciiTheme="minorEastAsia" w:hAnsiTheme="minorEastAsia" w:hint="eastAsia"/>
          <w:b/>
          <w:color w:val="0070C0"/>
        </w:rPr>
        <w:t xml:space="preserve"> </w:t>
      </w:r>
      <w:r w:rsidR="00D76A94">
        <w:rPr>
          <w:rFonts w:asciiTheme="minorEastAsia" w:hAnsiTheme="minorEastAsia" w:hint="eastAsia"/>
          <w:b/>
          <w:color w:val="0070C0"/>
        </w:rPr>
        <w:t>生活篇</w:t>
      </w:r>
      <w:r w:rsidRPr="007532B5">
        <w:rPr>
          <w:rFonts w:asciiTheme="minorEastAsia" w:hAnsiTheme="minorEastAsia" w:hint="eastAsia"/>
          <w:color w:val="0070C0"/>
        </w:rPr>
        <w:t>】</w:t>
      </w:r>
    </w:p>
    <w:p w:rsidR="00060B94" w:rsidRDefault="00060B94" w:rsidP="00060B94">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扬州炒饭和玉米莲藕排骨汤。每位宝宝还是洗完手以后自主端饭，然后在吃完饭后主动举手盛汤，有需要添饭的宝宝也可以主动要求添饭。快来看看小朋友们在午餐环节自主端饭、主动进餐的表现吧！</w:t>
      </w:r>
    </w:p>
    <w:p w:rsidR="00060B94" w:rsidRDefault="00060B94" w:rsidP="00060B94">
      <w:pPr>
        <w:ind w:firstLine="420"/>
        <w:rPr>
          <w:rFonts w:ascii="宋体" w:hAnsi="宋体"/>
          <w:color w:val="0D0D0D" w:themeColor="text1" w:themeTint="F2"/>
          <w:szCs w:val="21"/>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自主端饭；自主进餐</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060B94" w:rsidRPr="0026275D" w:rsidTr="007317E8">
        <w:trPr>
          <w:cnfStyle w:val="100000000000"/>
          <w:trHeight w:val="390"/>
          <w:jc w:val="center"/>
        </w:trPr>
        <w:tc>
          <w:tcPr>
            <w:cnfStyle w:val="001000000000"/>
            <w:tcW w:w="950" w:type="dxa"/>
            <w:shd w:val="clear" w:color="auto" w:fill="auto"/>
            <w:vAlign w:val="center"/>
          </w:tcPr>
          <w:p w:rsidR="00060B94" w:rsidRPr="0026275D" w:rsidRDefault="00060B94" w:rsidP="007317E8">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060B94" w:rsidRPr="0026275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自主端饭</w:t>
            </w:r>
          </w:p>
        </w:tc>
        <w:tc>
          <w:tcPr>
            <w:tcW w:w="1931" w:type="dxa"/>
            <w:shd w:val="clear" w:color="auto" w:fill="auto"/>
            <w:vAlign w:val="center"/>
          </w:tcPr>
          <w:p w:rsidR="00060B94" w:rsidRPr="00B615F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sidRPr="00B615FD">
              <w:rPr>
                <w:rFonts w:ascii="宋体" w:hAnsi="宋体" w:cstheme="minorEastAsia" w:hint="eastAsia"/>
                <w:b w:val="0"/>
                <w:color w:val="0D0D0D" w:themeColor="text1" w:themeTint="F2"/>
                <w:szCs w:val="21"/>
              </w:rPr>
              <w:t>自</w:t>
            </w:r>
            <w:r>
              <w:rPr>
                <w:rFonts w:ascii="宋体" w:hAnsi="宋体" w:cstheme="minorEastAsia" w:hint="eastAsia"/>
                <w:b w:val="0"/>
                <w:color w:val="0D0D0D" w:themeColor="text1" w:themeTint="F2"/>
                <w:szCs w:val="21"/>
              </w:rPr>
              <w:t>主进餐</w:t>
            </w:r>
          </w:p>
        </w:tc>
        <w:tc>
          <w:tcPr>
            <w:tcW w:w="998" w:type="dxa"/>
            <w:vAlign w:val="center"/>
          </w:tcPr>
          <w:p w:rsidR="00060B94" w:rsidRPr="0026275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060B94" w:rsidRPr="0026275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自主端饭</w:t>
            </w:r>
          </w:p>
        </w:tc>
        <w:tc>
          <w:tcPr>
            <w:tcW w:w="1944" w:type="dxa"/>
            <w:shd w:val="clear" w:color="auto" w:fill="auto"/>
            <w:vAlign w:val="center"/>
          </w:tcPr>
          <w:p w:rsidR="00060B94" w:rsidRPr="00B615F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sidRPr="00B615FD">
              <w:rPr>
                <w:rFonts w:ascii="宋体" w:hAnsi="宋体" w:cstheme="minorEastAsia" w:hint="eastAsia"/>
                <w:b w:val="0"/>
                <w:color w:val="0D0D0D" w:themeColor="text1" w:themeTint="F2"/>
                <w:szCs w:val="21"/>
              </w:rPr>
              <w:t>自</w:t>
            </w:r>
            <w:r>
              <w:rPr>
                <w:rFonts w:ascii="宋体" w:hAnsi="宋体" w:cstheme="minorEastAsia" w:hint="eastAsia"/>
                <w:b w:val="0"/>
                <w:color w:val="0D0D0D" w:themeColor="text1" w:themeTint="F2"/>
                <w:szCs w:val="21"/>
              </w:rPr>
              <w:t>主进餐</w:t>
            </w:r>
          </w:p>
        </w:tc>
      </w:tr>
      <w:tr w:rsidR="00060B94" w:rsidRPr="0026275D" w:rsidTr="007317E8">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60B94" w:rsidRPr="0026275D" w:rsidTr="007317E8">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060B94" w:rsidRPr="0026275D" w:rsidTr="007317E8">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自己吃了两口，老师喂饭</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两碗饭</w:t>
            </w:r>
          </w:p>
        </w:tc>
      </w:tr>
      <w:tr w:rsidR="00060B94" w:rsidRPr="0026275D" w:rsidTr="007317E8">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两碗饭</w:t>
            </w:r>
          </w:p>
        </w:tc>
        <w:tc>
          <w:tcPr>
            <w:tcW w:w="998" w:type="dxa"/>
          </w:tcPr>
          <w:p w:rsidR="00060B94"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60B94" w:rsidRPr="0026275D" w:rsidTr="007317E8">
        <w:trPr>
          <w:trHeight w:val="306"/>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自己吃了一半，老师喂了一半</w:t>
            </w:r>
          </w:p>
        </w:tc>
      </w:tr>
      <w:tr w:rsidR="00060B94" w:rsidRPr="0026275D" w:rsidTr="007317E8">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两碗饭</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060B94" w:rsidRPr="0026275D" w:rsidTr="007317E8">
        <w:trPr>
          <w:trHeight w:val="53"/>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60B94"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自己吃了两口，老师喂饭</w:t>
            </w:r>
          </w:p>
        </w:tc>
      </w:tr>
      <w:tr w:rsidR="00060B94" w:rsidRPr="0026275D" w:rsidTr="007317E8">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lastRenderedPageBreak/>
              <w:t>郭沛怡</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喂了两口</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060B94">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打翻一碗饭</w:t>
            </w:r>
          </w:p>
        </w:tc>
      </w:tr>
      <w:tr w:rsidR="00060B94" w:rsidRPr="0026275D" w:rsidTr="007317E8">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31"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两碗饭</w:t>
            </w:r>
          </w:p>
        </w:tc>
      </w:tr>
      <w:tr w:rsidR="0010182F" w:rsidRPr="0026275D" w:rsidTr="007317E8">
        <w:trPr>
          <w:trHeight w:val="337"/>
          <w:jc w:val="center"/>
        </w:trPr>
        <w:tc>
          <w:tcPr>
            <w:cnfStyle w:val="001000000000"/>
            <w:tcW w:w="950" w:type="dxa"/>
            <w:shd w:val="clear" w:color="auto" w:fill="auto"/>
            <w:vAlign w:val="center"/>
          </w:tcPr>
          <w:p w:rsidR="0010182F" w:rsidRPr="0026275D" w:rsidRDefault="0010182F"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10182F" w:rsidRPr="0026275D" w:rsidRDefault="0010182F"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0182F" w:rsidRPr="0026275D" w:rsidRDefault="0010182F" w:rsidP="002C5CE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0182F" w:rsidRPr="0026275D" w:rsidRDefault="0010182F"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10182F" w:rsidRPr="0026275D" w:rsidRDefault="0010182F"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10182F" w:rsidRPr="0026275D" w:rsidRDefault="0010182F"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10182F" w:rsidRPr="0026275D" w:rsidTr="007317E8">
        <w:trPr>
          <w:trHeight w:val="355"/>
          <w:jc w:val="center"/>
        </w:trPr>
        <w:tc>
          <w:tcPr>
            <w:cnfStyle w:val="001000000000"/>
            <w:tcW w:w="950" w:type="dxa"/>
            <w:shd w:val="clear" w:color="auto" w:fill="auto"/>
            <w:vAlign w:val="center"/>
          </w:tcPr>
          <w:p w:rsidR="0010182F" w:rsidRPr="0026275D" w:rsidRDefault="0010182F"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21" w:type="dxa"/>
            <w:shd w:val="clear" w:color="auto" w:fill="auto"/>
            <w:vAlign w:val="center"/>
          </w:tcPr>
          <w:p w:rsidR="0010182F" w:rsidRPr="0026275D" w:rsidRDefault="0010182F"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0182F" w:rsidRPr="0026275D" w:rsidRDefault="0010182F" w:rsidP="002C5CEF">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10182F" w:rsidRPr="0026275D" w:rsidRDefault="0010182F"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10182F" w:rsidRPr="0026275D" w:rsidRDefault="0010182F"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0182F" w:rsidRPr="0026275D" w:rsidRDefault="0010182F"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bl>
    <w:p w:rsidR="003E4EF1" w:rsidRDefault="003E4EF1" w:rsidP="003E4EF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9" cy="1426581"/>
            <wp:effectExtent l="19050" t="0" r="2891"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9"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9" cy="1426581"/>
            <wp:effectExtent l="19050" t="0" r="2891"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2109"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1472" cy="1426104"/>
                    </a:xfrm>
                    <a:prstGeom prst="rect">
                      <a:avLst/>
                    </a:prstGeom>
                  </pic:spPr>
                </pic:pic>
              </a:graphicData>
            </a:graphic>
          </wp:inline>
        </w:drawing>
      </w:r>
    </w:p>
    <w:p w:rsidR="003E4EF1" w:rsidRPr="003E4EF1" w:rsidRDefault="003E4EF1" w:rsidP="003E4EF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4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901472" cy="1426104"/>
                    </a:xfrm>
                    <a:prstGeom prst="rect">
                      <a:avLst/>
                    </a:prstGeom>
                  </pic:spPr>
                </pic:pic>
              </a:graphicData>
            </a:graphic>
          </wp:inline>
        </w:drawing>
      </w:r>
    </w:p>
    <w:p w:rsidR="003E4EF1" w:rsidRDefault="003E4EF1" w:rsidP="008820AD">
      <w:pPr>
        <w:rPr>
          <w:rFonts w:ascii="宋体" w:hAnsi="宋体"/>
          <w:color w:val="0D0D0D" w:themeColor="text1" w:themeTint="F2"/>
          <w:szCs w:val="21"/>
        </w:rPr>
      </w:pPr>
    </w:p>
    <w:p w:rsidR="0026275D" w:rsidRPr="007532B5" w:rsidRDefault="0026275D" w:rsidP="0026275D">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0</w:t>
      </w:r>
      <w:r w:rsidR="00060B94">
        <w:rPr>
          <w:rFonts w:asciiTheme="minorEastAsia" w:hAnsiTheme="minorEastAsia" w:hint="eastAsia"/>
          <w:b/>
          <w:color w:val="0070C0"/>
        </w:rPr>
        <w:t>6</w:t>
      </w:r>
      <w:r w:rsidR="00F43223" w:rsidRPr="007532B5">
        <w:rPr>
          <w:rFonts w:asciiTheme="minorEastAsia" w:hAnsiTheme="minorEastAsia" w:hint="eastAsia"/>
          <w:b/>
          <w:color w:val="0070C0"/>
        </w:rPr>
        <w:t xml:space="preserve"> </w:t>
      </w:r>
      <w:r w:rsidRPr="007532B5">
        <w:rPr>
          <w:rFonts w:asciiTheme="minorEastAsia" w:hAnsiTheme="minorEastAsia" w:hint="eastAsia"/>
          <w:b/>
          <w:color w:val="0070C0"/>
        </w:rPr>
        <w:t>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1417F5" w:rsidTr="002664F6">
        <w:trPr>
          <w:jc w:val="center"/>
        </w:trPr>
        <w:tc>
          <w:tcPr>
            <w:tcW w:w="9216" w:type="dxa"/>
          </w:tcPr>
          <w:p w:rsidR="00534DBB" w:rsidRPr="00670BE9" w:rsidRDefault="001417F5" w:rsidP="00534DBB">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670BE9">
              <w:rPr>
                <w:rFonts w:ascii="宋体" w:eastAsia="宋体" w:hAnsi="宋体" w:cstheme="minorEastAsia" w:hint="eastAsia"/>
                <w:color w:val="0D0D0D" w:themeColor="text1" w:themeTint="F2"/>
                <w:sz w:val="21"/>
                <w:szCs w:val="21"/>
              </w:rPr>
              <w:t>★</w:t>
            </w:r>
            <w:r w:rsidR="00534DBB" w:rsidRPr="00670BE9">
              <w:rPr>
                <w:rFonts w:ascii="宋体" w:eastAsia="宋体" w:hAnsi="宋体" w:cstheme="minorEastAsia" w:hint="eastAsia"/>
                <w:color w:val="0D0D0D" w:themeColor="text1" w:themeTint="F2"/>
                <w:sz w:val="21"/>
                <w:szCs w:val="21"/>
              </w:rPr>
              <w:t>关于</w:t>
            </w:r>
            <w:r w:rsidR="00060B94">
              <w:rPr>
                <w:rFonts w:ascii="宋体" w:eastAsia="宋体" w:hAnsi="宋体" w:cstheme="minorEastAsia" w:hint="eastAsia"/>
                <w:color w:val="0D0D0D" w:themeColor="text1" w:themeTint="F2"/>
                <w:sz w:val="21"/>
                <w:szCs w:val="21"/>
              </w:rPr>
              <w:t>走廊作品家园配合的</w:t>
            </w:r>
            <w:r w:rsidR="003E4EF1">
              <w:rPr>
                <w:rFonts w:ascii="宋体" w:eastAsia="宋体" w:hAnsi="宋体" w:cstheme="minorEastAsia" w:hint="eastAsia"/>
                <w:color w:val="0D0D0D" w:themeColor="text1" w:themeTint="F2"/>
                <w:sz w:val="21"/>
                <w:szCs w:val="21"/>
              </w:rPr>
              <w:t>事宜</w:t>
            </w:r>
            <w:r w:rsidR="00534DBB">
              <w:rPr>
                <w:rFonts w:ascii="宋体" w:eastAsia="宋体" w:hAnsi="宋体" w:cstheme="minorEastAsia" w:hint="eastAsia"/>
                <w:color w:val="0D0D0D" w:themeColor="text1" w:themeTint="F2"/>
                <w:sz w:val="21"/>
                <w:szCs w:val="21"/>
              </w:rPr>
              <w:t>：</w:t>
            </w:r>
          </w:p>
          <w:p w:rsidR="008336AB" w:rsidRPr="003E4EF1" w:rsidRDefault="00534DBB" w:rsidP="003E4EF1">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003E4EF1" w:rsidRPr="003E4EF1">
              <w:rPr>
                <w:rFonts w:ascii="宋体" w:eastAsia="宋体" w:hAnsi="宋体"/>
                <w:color w:val="0D0D0D" w:themeColor="text1" w:themeTint="F2"/>
                <w:sz w:val="21"/>
                <w:szCs w:val="21"/>
              </w:rPr>
              <w:t>各位家长好</w:t>
            </w:r>
            <w:r w:rsidR="003E4EF1">
              <w:rPr>
                <w:rFonts w:ascii="宋体" w:eastAsia="宋体" w:hAnsi="宋体" w:hint="eastAsia"/>
                <w:color w:val="0D0D0D" w:themeColor="text1" w:themeTint="F2"/>
                <w:sz w:val="21"/>
                <w:szCs w:val="21"/>
              </w:rPr>
              <w:t>！</w:t>
            </w:r>
            <w:r w:rsidR="003E4EF1" w:rsidRPr="003E4EF1">
              <w:rPr>
                <w:rFonts w:ascii="宋体" w:eastAsia="宋体" w:hAnsi="宋体"/>
                <w:color w:val="0D0D0D" w:themeColor="text1" w:themeTint="F2"/>
                <w:sz w:val="21"/>
                <w:szCs w:val="21"/>
              </w:rPr>
              <w:t>为了丰富我们的教室走廊，同时提高幼儿的创造力和动手操作能力，请家长们辅助</w:t>
            </w:r>
            <w:r w:rsidR="003E4EF1">
              <w:rPr>
                <w:rFonts w:ascii="宋体" w:eastAsia="宋体" w:hAnsi="宋体" w:hint="eastAsia"/>
                <w:color w:val="0D0D0D" w:themeColor="text1" w:themeTint="F2"/>
                <w:sz w:val="21"/>
                <w:szCs w:val="21"/>
              </w:rPr>
              <w:t>幼儿</w:t>
            </w:r>
            <w:r w:rsidR="003E4EF1" w:rsidRPr="003E4EF1">
              <w:rPr>
                <w:rFonts w:ascii="宋体" w:eastAsia="宋体" w:hAnsi="宋体"/>
                <w:color w:val="0D0D0D" w:themeColor="text1" w:themeTint="F2"/>
                <w:sz w:val="21"/>
                <w:szCs w:val="21"/>
              </w:rPr>
              <w:t>一起利用各种各样的纸，通过撕贴的形式完成一幅撕贴画作品。作品主题可围绕二十四节气、蔬果类、动物类、植物类等，可以是立体的或是平面的，图片参考</w:t>
            </w:r>
            <w:r w:rsidR="003E4EF1">
              <w:rPr>
                <w:rFonts w:ascii="宋体" w:eastAsia="宋体" w:hAnsi="宋体" w:hint="eastAsia"/>
                <w:color w:val="0D0D0D" w:themeColor="text1" w:themeTint="F2"/>
                <w:sz w:val="21"/>
                <w:szCs w:val="21"/>
              </w:rPr>
              <w:t>可见微信群</w:t>
            </w:r>
            <w:r w:rsidR="003E4EF1" w:rsidRPr="003E4EF1">
              <w:rPr>
                <w:rFonts w:ascii="宋体" w:eastAsia="宋体" w:hAnsi="宋体"/>
                <w:color w:val="0D0D0D" w:themeColor="text1" w:themeTint="F2"/>
                <w:sz w:val="21"/>
                <w:szCs w:val="21"/>
              </w:rPr>
              <w:t>。下周一带来</w:t>
            </w:r>
            <w:r w:rsidR="003E4EF1">
              <w:rPr>
                <w:rFonts w:ascii="宋体" w:eastAsia="宋体" w:hAnsi="宋体" w:hint="eastAsia"/>
                <w:color w:val="0D0D0D" w:themeColor="text1" w:themeTint="F2"/>
                <w:sz w:val="21"/>
                <w:szCs w:val="21"/>
              </w:rPr>
              <w:t>幼儿园</w:t>
            </w:r>
            <w:r w:rsidR="003E4EF1" w:rsidRPr="003E4EF1">
              <w:rPr>
                <w:rFonts w:ascii="宋体" w:eastAsia="宋体" w:hAnsi="宋体"/>
                <w:color w:val="0D0D0D" w:themeColor="text1" w:themeTint="F2"/>
                <w:sz w:val="21"/>
                <w:szCs w:val="21"/>
              </w:rPr>
              <w:t>，有疑问可以私聊</w:t>
            </w:r>
            <w:r w:rsidR="003E4EF1">
              <w:rPr>
                <w:rFonts w:ascii="宋体" w:eastAsia="宋体" w:hAnsi="宋体" w:hint="eastAsia"/>
                <w:color w:val="0D0D0D" w:themeColor="text1" w:themeTint="F2"/>
                <w:sz w:val="21"/>
                <w:szCs w:val="21"/>
              </w:rPr>
              <w:t>班级老师</w:t>
            </w:r>
            <w:r w:rsidR="003E4EF1" w:rsidRPr="003E4EF1">
              <w:rPr>
                <w:rFonts w:ascii="宋体" w:eastAsia="宋体" w:hAnsi="宋体"/>
                <w:color w:val="0D0D0D" w:themeColor="text1" w:themeTint="F2"/>
                <w:sz w:val="21"/>
                <w:szCs w:val="21"/>
              </w:rPr>
              <w:t>，谢谢配合</w:t>
            </w:r>
            <w:r w:rsidR="003E4EF1">
              <w:rPr>
                <w:rFonts w:ascii="宋体" w:eastAsia="宋体" w:hAnsi="宋体" w:hint="eastAsia"/>
                <w:color w:val="0D0D0D" w:themeColor="text1" w:themeTint="F2"/>
                <w:sz w:val="21"/>
                <w:szCs w:val="21"/>
              </w:rPr>
              <w:t>！</w:t>
            </w:r>
          </w:p>
        </w:tc>
      </w:tr>
    </w:tbl>
    <w:p w:rsidR="007532B5" w:rsidRDefault="007532B5" w:rsidP="0026275D">
      <w:pPr>
        <w:jc w:val="center"/>
        <w:rPr>
          <w:rFonts w:ascii="宋体" w:eastAsia="宋体" w:hAnsi="宋体"/>
          <w:b/>
          <w:color w:val="0D0D0D" w:themeColor="text1" w:themeTint="F2"/>
          <w:szCs w:val="21"/>
        </w:rPr>
      </w:pPr>
    </w:p>
    <w:p w:rsidR="0026275D" w:rsidRDefault="0026275D" w:rsidP="0026275D">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E01364" w:rsidRDefault="0026275D" w:rsidP="00F43223">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E01364" w:rsidSect="004B7921">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582" w:rsidRDefault="000C3582" w:rsidP="00587420">
      <w:r>
        <w:separator/>
      </w:r>
    </w:p>
  </w:endnote>
  <w:endnote w:type="continuationSeparator" w:id="1">
    <w:p w:rsidR="000C3582" w:rsidRDefault="000C3582"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582" w:rsidRDefault="000C3582" w:rsidP="00587420">
      <w:r>
        <w:separator/>
      </w:r>
    </w:p>
  </w:footnote>
  <w:footnote w:type="continuationSeparator" w:id="1">
    <w:p w:rsidR="000C3582" w:rsidRDefault="000C3582"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46094"/>
    <w:rsid w:val="00052958"/>
    <w:rsid w:val="00060B94"/>
    <w:rsid w:val="0007124E"/>
    <w:rsid w:val="0008543E"/>
    <w:rsid w:val="00094400"/>
    <w:rsid w:val="000A6859"/>
    <w:rsid w:val="000C1549"/>
    <w:rsid w:val="000C3582"/>
    <w:rsid w:val="000C4748"/>
    <w:rsid w:val="000D0E01"/>
    <w:rsid w:val="000D3981"/>
    <w:rsid w:val="000F34D2"/>
    <w:rsid w:val="000F426E"/>
    <w:rsid w:val="0010182F"/>
    <w:rsid w:val="00116C1D"/>
    <w:rsid w:val="00123376"/>
    <w:rsid w:val="00125246"/>
    <w:rsid w:val="00136F71"/>
    <w:rsid w:val="001417F5"/>
    <w:rsid w:val="00152225"/>
    <w:rsid w:val="001550D8"/>
    <w:rsid w:val="00171C91"/>
    <w:rsid w:val="00184BC5"/>
    <w:rsid w:val="00186B5A"/>
    <w:rsid w:val="001A0C3B"/>
    <w:rsid w:val="001B684F"/>
    <w:rsid w:val="001C60EA"/>
    <w:rsid w:val="001D32C0"/>
    <w:rsid w:val="001E278E"/>
    <w:rsid w:val="00230A64"/>
    <w:rsid w:val="00236C61"/>
    <w:rsid w:val="00247225"/>
    <w:rsid w:val="00260CEF"/>
    <w:rsid w:val="0026275D"/>
    <w:rsid w:val="00264AB7"/>
    <w:rsid w:val="002664F6"/>
    <w:rsid w:val="00271B3E"/>
    <w:rsid w:val="00290CB7"/>
    <w:rsid w:val="002964F2"/>
    <w:rsid w:val="002A7B6C"/>
    <w:rsid w:val="002D2982"/>
    <w:rsid w:val="002E4DDB"/>
    <w:rsid w:val="002F4F89"/>
    <w:rsid w:val="00306FB9"/>
    <w:rsid w:val="00347902"/>
    <w:rsid w:val="00360174"/>
    <w:rsid w:val="00376C1B"/>
    <w:rsid w:val="00385373"/>
    <w:rsid w:val="0039698F"/>
    <w:rsid w:val="003A28B0"/>
    <w:rsid w:val="003A61AE"/>
    <w:rsid w:val="003D3678"/>
    <w:rsid w:val="003D7BBD"/>
    <w:rsid w:val="003E4EF1"/>
    <w:rsid w:val="003E58B0"/>
    <w:rsid w:val="003F0A95"/>
    <w:rsid w:val="00402F0B"/>
    <w:rsid w:val="00431366"/>
    <w:rsid w:val="00435707"/>
    <w:rsid w:val="004629EE"/>
    <w:rsid w:val="00466729"/>
    <w:rsid w:val="00466938"/>
    <w:rsid w:val="00466AB1"/>
    <w:rsid w:val="00494252"/>
    <w:rsid w:val="004B7921"/>
    <w:rsid w:val="004E39FB"/>
    <w:rsid w:val="004F15AC"/>
    <w:rsid w:val="004F17C5"/>
    <w:rsid w:val="004F3439"/>
    <w:rsid w:val="00534DBB"/>
    <w:rsid w:val="00541916"/>
    <w:rsid w:val="00574F11"/>
    <w:rsid w:val="00587420"/>
    <w:rsid w:val="00596B2C"/>
    <w:rsid w:val="005E7B53"/>
    <w:rsid w:val="005F370B"/>
    <w:rsid w:val="00640B7B"/>
    <w:rsid w:val="0066613D"/>
    <w:rsid w:val="00670BE9"/>
    <w:rsid w:val="00695A0C"/>
    <w:rsid w:val="006A2615"/>
    <w:rsid w:val="006E0CE0"/>
    <w:rsid w:val="00701760"/>
    <w:rsid w:val="00703940"/>
    <w:rsid w:val="00735F0C"/>
    <w:rsid w:val="007532B5"/>
    <w:rsid w:val="00765BEC"/>
    <w:rsid w:val="007800AE"/>
    <w:rsid w:val="00783BCE"/>
    <w:rsid w:val="00794D50"/>
    <w:rsid w:val="007B0C94"/>
    <w:rsid w:val="007C4FD1"/>
    <w:rsid w:val="007E5194"/>
    <w:rsid w:val="00804D7E"/>
    <w:rsid w:val="00820B41"/>
    <w:rsid w:val="008273C1"/>
    <w:rsid w:val="008327C2"/>
    <w:rsid w:val="008336AB"/>
    <w:rsid w:val="0087012F"/>
    <w:rsid w:val="008820AD"/>
    <w:rsid w:val="0089343E"/>
    <w:rsid w:val="008A1D87"/>
    <w:rsid w:val="008A58B3"/>
    <w:rsid w:val="008C62FD"/>
    <w:rsid w:val="008D1395"/>
    <w:rsid w:val="008D3D87"/>
    <w:rsid w:val="008D6B38"/>
    <w:rsid w:val="0090716F"/>
    <w:rsid w:val="00914788"/>
    <w:rsid w:val="009176B2"/>
    <w:rsid w:val="00923658"/>
    <w:rsid w:val="00925B7A"/>
    <w:rsid w:val="00960C54"/>
    <w:rsid w:val="0096699D"/>
    <w:rsid w:val="00977B2E"/>
    <w:rsid w:val="00986E6F"/>
    <w:rsid w:val="00987CFC"/>
    <w:rsid w:val="00995020"/>
    <w:rsid w:val="00995721"/>
    <w:rsid w:val="009A32CD"/>
    <w:rsid w:val="009E4C06"/>
    <w:rsid w:val="009F31A9"/>
    <w:rsid w:val="00A02C24"/>
    <w:rsid w:val="00A15155"/>
    <w:rsid w:val="00A32455"/>
    <w:rsid w:val="00A32640"/>
    <w:rsid w:val="00A42506"/>
    <w:rsid w:val="00A52FB6"/>
    <w:rsid w:val="00A7218C"/>
    <w:rsid w:val="00A813EF"/>
    <w:rsid w:val="00A8639F"/>
    <w:rsid w:val="00A86807"/>
    <w:rsid w:val="00A909BD"/>
    <w:rsid w:val="00A91911"/>
    <w:rsid w:val="00A93417"/>
    <w:rsid w:val="00AB0E71"/>
    <w:rsid w:val="00AB259A"/>
    <w:rsid w:val="00AB5515"/>
    <w:rsid w:val="00AD038F"/>
    <w:rsid w:val="00AF40A3"/>
    <w:rsid w:val="00B06206"/>
    <w:rsid w:val="00B155E1"/>
    <w:rsid w:val="00B46A79"/>
    <w:rsid w:val="00B77CE2"/>
    <w:rsid w:val="00B87EBF"/>
    <w:rsid w:val="00B969F6"/>
    <w:rsid w:val="00BA088F"/>
    <w:rsid w:val="00BD4EC4"/>
    <w:rsid w:val="00C1551F"/>
    <w:rsid w:val="00C20532"/>
    <w:rsid w:val="00C6187A"/>
    <w:rsid w:val="00C732B0"/>
    <w:rsid w:val="00C807D8"/>
    <w:rsid w:val="00CF500A"/>
    <w:rsid w:val="00D341D6"/>
    <w:rsid w:val="00D5093A"/>
    <w:rsid w:val="00D76A94"/>
    <w:rsid w:val="00DB4FA0"/>
    <w:rsid w:val="00DC2CE8"/>
    <w:rsid w:val="00DF1DCB"/>
    <w:rsid w:val="00E00E61"/>
    <w:rsid w:val="00E01364"/>
    <w:rsid w:val="00E0275A"/>
    <w:rsid w:val="00E0310D"/>
    <w:rsid w:val="00E2131D"/>
    <w:rsid w:val="00E34817"/>
    <w:rsid w:val="00E51363"/>
    <w:rsid w:val="00E6719B"/>
    <w:rsid w:val="00E77614"/>
    <w:rsid w:val="00E833A7"/>
    <w:rsid w:val="00EA63B2"/>
    <w:rsid w:val="00ED47E2"/>
    <w:rsid w:val="00EE0E27"/>
    <w:rsid w:val="00EF7686"/>
    <w:rsid w:val="00F02562"/>
    <w:rsid w:val="00F20677"/>
    <w:rsid w:val="00F43223"/>
    <w:rsid w:val="00F70145"/>
    <w:rsid w:val="00F72CD6"/>
    <w:rsid w:val="00F77901"/>
    <w:rsid w:val="00F96A29"/>
    <w:rsid w:val="00FB131A"/>
    <w:rsid w:val="00FD6034"/>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5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A15155"/>
    <w:rPr>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4</Pages>
  <Words>339</Words>
  <Characters>1938</Characters>
  <Application>Microsoft Office Word</Application>
  <DocSecurity>0</DocSecurity>
  <Lines>16</Lines>
  <Paragraphs>4</Paragraphs>
  <ScaleCrop>false</ScaleCrop>
  <Company>Microsoft</Company>
  <LinksUpToDate>false</LinksUpToDate>
  <CharactersWithSpaces>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56</cp:revision>
  <cp:lastPrinted>2021-10-11T23:35:00Z</cp:lastPrinted>
  <dcterms:created xsi:type="dcterms:W3CDTF">2021-10-07T23:38:00Z</dcterms:created>
  <dcterms:modified xsi:type="dcterms:W3CDTF">2023-10-13T06:05:00Z</dcterms:modified>
</cp:coreProperties>
</file>