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10.11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牛奶、腰果、饼干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扬州炒饭、仔排玉米莲藕汤。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猕猴桃、小番茄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银耳雪梨羹、猪猪包。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主动打招呼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能在老师提醒下或主动和老师打招呼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ge">
                    <wp:posOffset>82550</wp:posOffset>
                  </wp:positionV>
                  <wp:extent cx="2715895" cy="2037080"/>
                  <wp:effectExtent l="0" t="0" r="1905" b="20320"/>
                  <wp:wrapNone/>
                  <wp:docPr id="9" name="图片 5" descr="/Users/nana/Desktop/IMG_5399.JPGIMG_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/Users/nana/Desktop/IMG_5399.JPGIMG_53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图书角：2人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科学区：6人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美工区：1人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桌面建构区：2人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3122930</wp:posOffset>
                  </wp:positionH>
                  <wp:positionV relativeFrom="page">
                    <wp:posOffset>76835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5405.JPGIMG_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5405.JPGIMG_54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ge">
                    <wp:posOffset>50800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5400.JPG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5400.JPG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t>陈杭昱</w:t>
            </w:r>
            <w:r>
              <w:rPr>
                <w:rFonts w:hint="eastAsia"/>
                <w:lang w:val="en-US" w:eastAsia="zh-CN"/>
              </w:rPr>
              <w:t>在搭建动物园。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t>陆奕果</w:t>
            </w:r>
            <w:r>
              <w:rPr>
                <w:rFonts w:hint="eastAsia"/>
                <w:lang w:eastAsia="zh-CN"/>
              </w:rPr>
              <w:t>、</w:t>
            </w:r>
            <w:r>
              <w:t>陈琬儿</w:t>
            </w:r>
            <w:r>
              <w:rPr>
                <w:rFonts w:hint="eastAsia"/>
                <w:lang w:val="en-US" w:eastAsia="zh-CN"/>
              </w:rPr>
              <w:t>在拼小汽车。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6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120015</wp:posOffset>
                  </wp:positionV>
                  <wp:extent cx="2715895" cy="2037080"/>
                  <wp:effectExtent l="0" t="0" r="1905" b="20320"/>
                  <wp:wrapNone/>
                  <wp:docPr id="13" name="图片 5" descr="/Users/nana/Desktop/IMG_5409.JPGIMG_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/Users/nana/Desktop/IMG_5409.JPGIMG_5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ge">
                    <wp:posOffset>111125</wp:posOffset>
                  </wp:positionV>
                  <wp:extent cx="2715895" cy="2036445"/>
                  <wp:effectExtent l="0" t="0" r="1905" b="20955"/>
                  <wp:wrapNone/>
                  <wp:docPr id="14" name="图片 5" descr="/Users/nana/Desktop/IMG_5410.JPGIMG_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/Users/nana/Desktop/IMG_5410.JPGIMG_5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4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陆亦萱</w:t>
            </w:r>
            <w:r>
              <w:rPr>
                <w:rFonts w:hint="eastAsia"/>
                <w:lang w:eastAsia="zh-CN"/>
              </w:rPr>
              <w:t>、</w:t>
            </w:r>
            <w: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t>陈诗羽</w:t>
            </w:r>
            <w:r>
              <w:rPr>
                <w:rFonts w:hint="eastAsia"/>
                <w:lang w:val="en-US" w:eastAsia="zh-CN"/>
              </w:rPr>
              <w:t>在娃娃厨房烧饭；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在喂小动物吃面条；</w:t>
            </w: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张榕汐</w:t>
            </w:r>
            <w:r>
              <w:rPr>
                <w:rFonts w:hint="eastAsia"/>
                <w:lang w:val="en-US" w:eastAsia="zh-CN"/>
              </w:rPr>
              <w:t>在喂小动物吃水果。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语言：小路</w:t>
      </w:r>
    </w:p>
    <w:p>
      <w:pPr>
        <w:spacing w:line="360" w:lineRule="exact"/>
        <w:ind w:firstLine="315" w:firstLineChars="150"/>
        <w:rPr>
          <w:rFonts w:hint="default"/>
          <w:lang w:val="en-US" w:eastAsia="zh-CN"/>
        </w:rPr>
      </w:pPr>
      <w:r>
        <w:rPr>
          <w:rFonts w:hint="eastAsia"/>
        </w:rPr>
        <w:t>《小路》是一则有趣，富有童话色彩的故事，主要讲述了秋天林间的小路上铺满树叶，不同的动物经过，发出不同声响的故事。故事中</w:t>
      </w:r>
      <w:r>
        <w:rPr>
          <w:rFonts w:ascii="ˎ̥" w:hAnsi="ˎ̥" w:cs="宋体"/>
          <w:kern w:val="0"/>
          <w:szCs w:val="21"/>
        </w:rPr>
        <w:t>生动形象、憨态可</w:t>
      </w:r>
      <w:r>
        <w:rPr>
          <w:rFonts w:hint="eastAsia" w:ascii="ˎ̥" w:hAnsi="ˎ̥" w:cs="宋体"/>
          <w:kern w:val="0"/>
          <w:szCs w:val="21"/>
        </w:rPr>
        <w:t>掬</w:t>
      </w:r>
      <w:r>
        <w:rPr>
          <w:rFonts w:ascii="ˎ̥" w:hAnsi="ˎ̥" w:cs="宋体"/>
          <w:kern w:val="0"/>
          <w:szCs w:val="21"/>
        </w:rPr>
        <w:t>的动物们</w:t>
      </w:r>
      <w:r>
        <w:rPr>
          <w:rFonts w:hint="eastAsia" w:ascii="ˎ̥" w:hAnsi="ˎ̥" w:cs="宋体"/>
          <w:kern w:val="0"/>
          <w:szCs w:val="21"/>
        </w:rPr>
        <w:t>能</w:t>
      </w:r>
      <w:r>
        <w:rPr>
          <w:rFonts w:ascii="ˎ̥" w:hAnsi="ˎ̥" w:cs="宋体"/>
          <w:kern w:val="0"/>
          <w:szCs w:val="21"/>
        </w:rPr>
        <w:t>深深吸引</w:t>
      </w:r>
      <w:r>
        <w:rPr>
          <w:rFonts w:hint="eastAsia" w:ascii="ˎ̥" w:hAnsi="ˎ̥" w:cs="宋体"/>
          <w:kern w:val="0"/>
          <w:szCs w:val="21"/>
        </w:rPr>
        <w:t>孩子们</w:t>
      </w:r>
      <w:r>
        <w:rPr>
          <w:rFonts w:ascii="ˎ̥" w:hAnsi="ˎ̥" w:cs="宋体"/>
          <w:kern w:val="0"/>
          <w:szCs w:val="21"/>
        </w:rPr>
        <w:t>的关注，</w:t>
      </w:r>
      <w:r>
        <w:rPr>
          <w:rFonts w:hint="eastAsia" w:ascii="ˎ̥" w:hAnsi="ˎ̥" w:cs="宋体"/>
          <w:kern w:val="0"/>
          <w:szCs w:val="21"/>
        </w:rPr>
        <w:t>而小动物们走过小路发出的声音以及动作神态，也能引起孩子们的模仿兴趣，</w:t>
      </w:r>
      <w:r>
        <w:rPr>
          <w:rFonts w:hint="eastAsia"/>
        </w:rPr>
        <w:t>让孩子跟着故事里的小动物感受走在落叶上的快乐，尝试学说象声词，体验不同姿势带来的乐趣</w:t>
      </w:r>
      <w:r>
        <w:rPr>
          <w:rFonts w:hint="eastAsia" w:ascii="宋体" w:hAnsi="宋体" w:cs="Arial"/>
          <w:color w:val="000000"/>
          <w:szCs w:val="21"/>
        </w:rPr>
        <w:t>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95160112227d64a4c8e2b50de540d8b6.jpg95160112227d64a4c8e2b50de540d8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95160112227d64a4c8e2b50de540d8b6.jpg95160112227d64a4c8e2b50de540d8b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db7f2fdd8e4bf20287b215e01fb70cdc.jpgdb7f2fdd8e4bf20287b215e01fb70c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db7f2fdd8e4bf20287b215e01fb70cdc.jpgdb7f2fdd8e4bf20287b215e01fb70cd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ge">
                    <wp:posOffset>101600</wp:posOffset>
                  </wp:positionV>
                  <wp:extent cx="2715895" cy="2037080"/>
                  <wp:effectExtent l="0" t="0" r="1905" b="20320"/>
                  <wp:wrapNone/>
                  <wp:docPr id="3" name="图片 5" descr="/Users/nana/Desktop/3aa079b13ce51660ac352498716ee601.jpg3aa079b13ce51660ac352498716ee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3aa079b13ce51660ac352498716ee601.jpg3aa079b13ce51660ac352498716ee6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ge">
                    <wp:posOffset>87630</wp:posOffset>
                  </wp:positionV>
                  <wp:extent cx="2715895" cy="2037080"/>
                  <wp:effectExtent l="0" t="0" r="1905" b="20320"/>
                  <wp:wrapNone/>
                  <wp:docPr id="10" name="图片 5" descr="/Users/nana/Desktop/47dd613316e85c36cffd949cf343abe7.jpg47dd613316e85c36cffd949cf343ab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/Users/nana/Desktop/47dd613316e85c36cffd949cf343abe7.jpg47dd613316e85c36cffd949cf343abe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ge">
                    <wp:posOffset>48260</wp:posOffset>
                  </wp:positionV>
                  <wp:extent cx="2715895" cy="2037080"/>
                  <wp:effectExtent l="0" t="0" r="1905" b="20320"/>
                  <wp:wrapNone/>
                  <wp:docPr id="4" name="图片 5" descr="/Users/nana/Desktop/3337619ea5cb990a57fd417b07e65313.jpg3337619ea5cb990a57fd417b07e65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3337619ea5cb990a57fd417b07e65313.jpg3337619ea5cb990a57fd417b07e653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ge">
                    <wp:posOffset>59055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bac72b0b00f376664bb6d70d6c11a53b.jpgbac72b0b00f376664bb6d70d6c11a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bac72b0b00f376664bb6d70d6c11a53b.jpgbac72b0b00f376664bb6d70d6c11a53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延时篇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872865" cy="4512310"/>
            <wp:effectExtent l="0" t="0" r="13335" b="8890"/>
            <wp:docPr id="15" name="图片 15" descr="a54cca8f07dcfaa3eb299601db935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54cca8f07dcfaa3eb299601db935d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今天我们和孩子在幼儿园学习了安全教育《网络安全》《不给陌生人开门》，请大家在家和孩子共同完成安全教育平台上面这两项作业哦！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安全教育平台 《流感》这个作业还没完成的一起完成哦！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C0EE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F85E5"/>
    <w:rsid w:val="89EA8CDF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9EEBA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A7B7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2021-11-30T02:49:00Z</dcterms:created>
  <dc:creator>apple</dc:creator>
  <cp:lastModifiedBy>WPS_1571543050</cp:lastModifiedBy>
  <dcterms:modified xsi:type="dcterms:W3CDTF">2023-10-11T16:41:16Z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9AD12C0D0B01453AA041F24802C3A6FD</vt:lpwstr>
  </property>
</Properties>
</file>