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金色的秋天（一）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衣物的增加、景色的变化逐渐让孩子们意识到了秋天的到来，从他们的讨论中也不断听到了有关秋天的话题，他们会把自己有关秋天的经验分享给同伴。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关注周围秋季的变化，感受秋季丰收的景象，体验劳动带来的快乐和喜悦。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感受秋天的美，积极学习运用多种手段表达自己对秋天的认识，乐意用自己的方式记录发现。</w:t>
            </w:r>
          </w:p>
          <w:p>
            <w:pPr>
              <w:tabs>
                <w:tab w:val="right" w:pos="8306"/>
              </w:tabs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努力尝试解决探究过程中遇到的问题。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自然角：我的种植园、种子发芽      语言区：秋的故事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24节气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角色区：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小医院</w:t>
            </w:r>
            <w:r>
              <w:rPr>
                <w:rFonts w:hint="eastAsia" w:ascii="宋体" w:hAnsi="宋体"/>
                <w:sz w:val="21"/>
                <w:szCs w:val="21"/>
              </w:rPr>
              <w:t>、奶茶店            建构区：秋天的公园、亭台楼阁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快乐套圈、小小建筑师、时光城堡、我是小小足球员、过小桥、树屋探秘、沙水游戏、丛林冒险、抛掷球、看谁走得稳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大烟斗爷爷、迷路了怎么办、黑色食品、地震时不慌张、预防近视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秋天的雨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树叶分类、学写数字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5、6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美丽的秋天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树叶为什么会变黄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摘果子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                  6.小树叶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秋天的树林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穿越火线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传帽游戏舞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游乐场（一）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建构区：秋天的公园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美工区：秋天的树林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益智区：快乐对对碰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采集种子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美工区：落叶跳舞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自然角：我的小菜园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建构区：秋天的农庄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接力赛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  <w:t xml:space="preserve">写生区：幼儿园里的秋天 </w:t>
            </w:r>
          </w:p>
          <w:p>
            <w:pP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  <w:t>器械区：秋游去</w:t>
            </w:r>
          </w:p>
          <w:p>
            <w:pP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1"/>
                <w:szCs w:val="21"/>
              </w:rPr>
              <w:t>沙水区：金色的城堡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建构游戏：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秋天的公园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自然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秋天是个落叶的季节，丰收的季节，大自然中多种植物会落叶、结果，鼓励幼儿多到大自然中去观察、去探索、去收集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园内资源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幼儿园里的多种植物、种植园地的植物在秋天都会有明显的变化，在户外活动时可以引导幼儿观察、比较、写生等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设主题墙，将幼儿收集的有关秋天的图片与资料布置在主题墙上，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eastAsia="zh-CN"/>
              </w:rPr>
              <w:t>采集、收集一些秋天的树叶、成熟的瓜果、种子等进行陈列展示。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天气渐凉，督促幼儿午睡起床及时穿上衣服，以免着凉。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和爸爸妈妈利用周末一起去附近的公园、田野等，到大自然中去感知秋天丰收的景象，并收集有关秋景的图片和照片资料。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和家长一起采集各种各样的叶子、各种植物种子以及秋天成熟的水果，并带到幼儿园来展览。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784A70"/>
    <w:rsid w:val="0B03082A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6AA1B97"/>
    <w:rsid w:val="78A237B3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1</TotalTime>
  <ScaleCrop>false</ScaleCrop>
  <LinksUpToDate>false</LinksUpToDate>
  <CharactersWithSpaces>1032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2023-10-07T06:01:44Z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1EBB020628CE49AA9EF5A0A183660268_13</vt:lpwstr>
  </property>
</Properties>
</file>