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金风送爽，艳阳高照，</w:t>
            </w:r>
            <w:r>
              <w:rPr>
                <w:rFonts w:hint="eastAsia"/>
              </w:rPr>
              <w:t>秋姑娘悄然来到我们身边。</w:t>
            </w:r>
            <w:r>
              <w:rPr>
                <w:rFonts w:hint="eastAsia"/>
                <w:lang w:val="en-US" w:eastAsia="zh-CN"/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/>
              </w:rPr>
              <w:t>这些</w:t>
            </w:r>
            <w:r>
              <w:rPr>
                <w:rFonts w:hint="eastAsia"/>
                <w:lang w:val="en-US" w:eastAsia="zh-CN"/>
              </w:rPr>
              <w:t>变化吸引了</w:t>
            </w:r>
            <w:r>
              <w:rPr>
                <w:rFonts w:hint="eastAsia"/>
              </w:rPr>
              <w:t>孩子们的</w:t>
            </w:r>
            <w:r>
              <w:rPr>
                <w:rFonts w:hint="eastAsia"/>
                <w:lang w:val="en-US" w:eastAsia="zh-CN"/>
              </w:rPr>
              <w:t>注意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激发了他们观察、</w:t>
            </w:r>
            <w:r>
              <w:rPr>
                <w:rFonts w:hint="eastAsia"/>
              </w:rPr>
              <w:t>探索的</w:t>
            </w:r>
            <w:r>
              <w:rPr>
                <w:rFonts w:hint="eastAsia"/>
                <w:lang w:val="en-US" w:eastAsia="zh-CN"/>
              </w:rPr>
              <w:t>欲望。由此我们</w:t>
            </w:r>
            <w:r>
              <w:rPr>
                <w:rFonts w:hint="eastAsia"/>
              </w:rPr>
              <w:t>开展主题活动《</w:t>
            </w:r>
            <w:r>
              <w:rPr>
                <w:rFonts w:hint="eastAsia"/>
                <w:lang w:val="en-US" w:eastAsia="zh-CN"/>
              </w:rPr>
              <w:t>你好，秋天</w:t>
            </w:r>
            <w:r>
              <w:rPr>
                <w:rFonts w:hint="eastAsia"/>
              </w:rPr>
              <w:t>》，同幼儿一起进入</w:t>
            </w:r>
            <w:r>
              <w:rPr>
                <w:rFonts w:hint="eastAsia"/>
                <w:lang w:val="en-US" w:eastAsia="zh-CN"/>
              </w:rPr>
              <w:t>美丽的秋天</w:t>
            </w:r>
            <w:r>
              <w:rPr>
                <w:rFonts w:hint="eastAsia"/>
              </w:rPr>
              <w:t>，运用各种感官去感知、发现</w:t>
            </w:r>
            <w:r>
              <w:rPr>
                <w:rFonts w:hint="eastAsia"/>
                <w:lang w:val="en-US" w:eastAsia="zh-CN"/>
              </w:rPr>
              <w:t>秋天的秘密</w:t>
            </w:r>
            <w:r>
              <w:rPr>
                <w:rFonts w:hint="eastAsia"/>
              </w:rPr>
              <w:t>，并用多种方式进行表现。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散步时，</w:t>
            </w:r>
            <w:r>
              <w:rPr>
                <w:rFonts w:hint="eastAsia"/>
                <w:lang w:val="en-US" w:eastAsia="zh-CN"/>
              </w:rPr>
              <w:t>20名孩子发现天气变凉了，我们都穿上了外套，7名孩子说在小区里问到了桂花香，10名孩子说吃点心的时候吃到了橘子、柚子，5名孩子发现水果摊上出现了许多不认识的水果。但是孩子们不知道这是秋天特有的水果，秋天带来的变化引起了幼儿的好奇与关注，</w:t>
            </w:r>
            <w:r>
              <w:rPr>
                <w:rFonts w:hint="eastAsia"/>
              </w:rPr>
              <w:t>为此我们将通过开展本周活动来引导幼儿</w:t>
            </w:r>
            <w:r>
              <w:rPr>
                <w:rFonts w:hint="eastAsia"/>
                <w:lang w:val="en-US" w:eastAsia="zh-CN"/>
              </w:rPr>
              <w:t>初步了解秋天，探索秋天水果的秘密。</w:t>
            </w:r>
          </w:p>
        </w:tc>
      </w:tr>
      <w:tr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探索，对秋天的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产生好奇心。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用多种方式记录自己发现的秋天的变化，愿意用完整的话介绍自己的发现。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秋天的公园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各类水果轮廓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，提供彩纸撕树叶装饰教室。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水果涂色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水果沙拉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水果排序、数果果、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大师、纽扣排序、火车排队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秋天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</w:tc>
      </w:tr>
      <w:tr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147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2.综合：柚子知多少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科学：剥橘子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语言：金灿灿的柚子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7.半日活动：秋日水果捞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4.社会：运水果           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排队我不挤</w:t>
            </w:r>
          </w:p>
        </w:tc>
      </w:tr>
      <w:tr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5B92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FC6D"/>
    <w:rsid w:val="7E3F0E75"/>
    <w:rsid w:val="7E4B05E8"/>
    <w:rsid w:val="7EDDE810"/>
    <w:rsid w:val="7EF0082B"/>
    <w:rsid w:val="7EFC5DAA"/>
    <w:rsid w:val="7EFE38AC"/>
    <w:rsid w:val="7F4F45E7"/>
    <w:rsid w:val="7F623E4F"/>
    <w:rsid w:val="7FB2C1FB"/>
    <w:rsid w:val="7FBE33B2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DD3E8D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7F9AF7"/>
    <w:rsid w:val="F79ED39C"/>
    <w:rsid w:val="F7EF637D"/>
    <w:rsid w:val="F7F47180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51</TotalTime>
  <ScaleCrop>false</ScaleCrop>
  <LinksUpToDate>false</LinksUpToDate>
  <CharactersWithSpaces>1331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Lvan</cp:lastModifiedBy>
  <cp:lastPrinted>2022-03-02T14:21:00Z</cp:lastPrinted>
  <dcterms:modified xsi:type="dcterms:W3CDTF">2023-10-11T16:59:19Z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F3EB514B91344CB4B19598A4BA53BB4F_13</vt:lpwstr>
  </property>
</Properties>
</file>