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32"/>
          <w:szCs w:val="32"/>
          <w:lang w:eastAsia="zh-CN"/>
        </w:rPr>
      </w:pPr>
      <w:r>
        <w:rPr>
          <w:rFonts w:hint="eastAsia" w:ascii="宋体" w:hAnsi="宋体" w:eastAsia="宋体" w:cs="宋体"/>
          <w:sz w:val="32"/>
          <w:szCs w:val="32"/>
        </w:rPr>
        <w:t>202</w:t>
      </w:r>
      <w:r>
        <w:rPr>
          <w:rFonts w:hint="eastAsia" w:ascii="宋体" w:hAnsi="宋体" w:eastAsia="宋体" w:cs="宋体"/>
          <w:sz w:val="32"/>
          <w:szCs w:val="32"/>
          <w:lang w:val="en-US" w:eastAsia="zh-CN"/>
        </w:rPr>
        <w:t>2年圩塘小学</w:t>
      </w:r>
      <w:r>
        <w:rPr>
          <w:rFonts w:hint="eastAsia" w:ascii="宋体" w:hAnsi="宋体" w:eastAsia="宋体" w:cs="宋体"/>
          <w:sz w:val="32"/>
          <w:szCs w:val="32"/>
        </w:rPr>
        <w:t>学校</w:t>
      </w:r>
      <w:bookmarkStart w:id="0" w:name="_GoBack"/>
      <w:bookmarkEnd w:id="0"/>
      <w:r>
        <w:rPr>
          <w:rFonts w:hint="eastAsia" w:ascii="宋体" w:hAnsi="宋体" w:eastAsia="宋体" w:cs="宋体"/>
          <w:sz w:val="32"/>
          <w:szCs w:val="32"/>
        </w:rPr>
        <w:t>工会工作</w:t>
      </w:r>
      <w:r>
        <w:rPr>
          <w:rFonts w:hint="eastAsia" w:ascii="宋体" w:hAnsi="宋体" w:eastAsia="宋体" w:cs="宋体"/>
          <w:sz w:val="32"/>
          <w:szCs w:val="32"/>
          <w:lang w:eastAsia="zh-CN"/>
        </w:rPr>
        <w:t>思路</w:t>
      </w:r>
    </w:p>
    <w:p>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eastAsia="zh-CN"/>
        </w:rPr>
        <w:t>一、组织理论学习</w:t>
      </w: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val="en-US" w:eastAsia="zh-CN"/>
        </w:rPr>
        <w:t>1.</w:t>
      </w:r>
      <w:r>
        <w:rPr>
          <w:rFonts w:hint="eastAsia" w:ascii="宋体" w:hAnsi="宋体" w:eastAsia="宋体" w:cs="宋体"/>
          <w:b w:val="0"/>
          <w:bCs w:val="0"/>
          <w:sz w:val="24"/>
          <w:szCs w:val="24"/>
          <w:lang w:eastAsia="zh-CN"/>
        </w:rPr>
        <w:t>学习《中国工会基础知识》，了解工会发展史</w:t>
      </w:r>
    </w:p>
    <w:p>
      <w:pPr>
        <w:keepNext w:val="0"/>
        <w:keepLines w:val="0"/>
        <w:pageBreakBefore w:val="0"/>
        <w:numPr>
          <w:ilvl w:val="0"/>
          <w:numId w:val="0"/>
        </w:numPr>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观看视频学习工会基础知识《中国工会基础知识》，了解中国工会是中国共产党领导的职工自愿结合的工人阶级群众组织，是党联系职工群众的桥梁和纽带,是国家政权的重要社会支柱，是会员和职工利益的代表。中国工会的基本职责是维护职工合法权益；教育职工不断提高思想道德素质和科学文化素质，建设有理想、有道德、有文化、有纪律的职工队伍。</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val="en-US" w:eastAsia="zh-CN"/>
        </w:rPr>
        <w:t>2.</w:t>
      </w:r>
      <w:r>
        <w:rPr>
          <w:rFonts w:hint="eastAsia" w:ascii="宋体" w:hAnsi="宋体" w:eastAsia="宋体" w:cs="宋体"/>
          <w:b w:val="0"/>
          <w:bCs w:val="0"/>
          <w:sz w:val="24"/>
          <w:szCs w:val="24"/>
          <w:lang w:eastAsia="zh-CN"/>
        </w:rPr>
        <w:t>学习《工会法》宣讲，规范依法工作</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color w:val="333333"/>
          <w:kern w:val="0"/>
          <w:sz w:val="24"/>
          <w:szCs w:val="24"/>
          <w:lang w:val="en-US" w:eastAsia="zh-CN"/>
        </w:rPr>
        <w:t xml:space="preserve">  </w:t>
      </w:r>
      <w:r>
        <w:rPr>
          <w:rFonts w:hint="eastAsia" w:ascii="宋体" w:hAnsi="宋体" w:eastAsia="宋体" w:cs="宋体"/>
          <w:b w:val="0"/>
          <w:bCs w:val="0"/>
          <w:sz w:val="24"/>
          <w:szCs w:val="24"/>
          <w:lang w:val="en-US" w:eastAsia="zh-CN"/>
        </w:rPr>
        <w:t>学习聆听常州市总工会壮智纯的视频讲座《基层工会财务规范化管理》，学习</w:t>
      </w:r>
      <w:r>
        <w:rPr>
          <w:rFonts w:hint="eastAsia" w:ascii="宋体" w:hAnsi="宋体" w:eastAsia="宋体" w:cs="宋体"/>
          <w:b w:val="0"/>
          <w:bCs w:val="0"/>
          <w:sz w:val="24"/>
          <w:szCs w:val="24"/>
        </w:rPr>
        <w:t>江苏省总工会关于贯彻落实全国总工会《基层工会经费收支管理办法》的实施细则</w:t>
      </w:r>
      <w:r>
        <w:rPr>
          <w:rFonts w:hint="eastAsia" w:ascii="宋体" w:hAnsi="宋体" w:eastAsia="宋体" w:cs="宋体"/>
          <w:b w:val="0"/>
          <w:bCs w:val="0"/>
          <w:sz w:val="24"/>
          <w:szCs w:val="24"/>
          <w:lang w:eastAsia="zh-CN"/>
        </w:rPr>
        <w:t>，对</w:t>
      </w:r>
      <w:r>
        <w:rPr>
          <w:rFonts w:hint="eastAsia" w:ascii="宋体" w:hAnsi="宋体" w:eastAsia="宋体" w:cs="宋体"/>
          <w:b w:val="0"/>
          <w:bCs w:val="0"/>
          <w:sz w:val="24"/>
          <w:szCs w:val="24"/>
        </w:rPr>
        <w:t>工会经费收入</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工会经费支出</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财务管理</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监督检查</w:t>
      </w:r>
      <w:r>
        <w:rPr>
          <w:rFonts w:hint="eastAsia" w:ascii="宋体" w:hAnsi="宋体" w:eastAsia="宋体" w:cs="宋体"/>
          <w:b w:val="0"/>
          <w:bCs w:val="0"/>
          <w:sz w:val="24"/>
          <w:szCs w:val="24"/>
          <w:lang w:eastAsia="zh-CN"/>
        </w:rPr>
        <w:t>有更深入的了解。</w:t>
      </w:r>
    </w:p>
    <w:p>
      <w:pPr>
        <w:keepNext w:val="0"/>
        <w:keepLines w:val="0"/>
        <w:pageBreakBefore w:val="0"/>
        <w:widowControl/>
        <w:numPr>
          <w:ilvl w:val="0"/>
          <w:numId w:val="1"/>
        </w:numPr>
        <w:shd w:val="clear" w:color="auto" w:fill="FFFFFF"/>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color w:val="404040"/>
          <w:kern w:val="0"/>
          <w:sz w:val="24"/>
          <w:szCs w:val="24"/>
          <w:lang w:eastAsia="zh-CN"/>
        </w:rPr>
      </w:pPr>
      <w:r>
        <w:rPr>
          <w:rFonts w:hint="eastAsia" w:ascii="宋体" w:hAnsi="宋体" w:eastAsia="宋体" w:cs="宋体"/>
          <w:b w:val="0"/>
          <w:bCs w:val="0"/>
          <w:color w:val="404040"/>
          <w:kern w:val="0"/>
          <w:sz w:val="24"/>
          <w:szCs w:val="24"/>
          <w:lang w:eastAsia="zh-CN"/>
        </w:rPr>
        <w:t>付诸行动、尽职尽责</w:t>
      </w:r>
    </w:p>
    <w:p>
      <w:pPr>
        <w:keepNext w:val="0"/>
        <w:keepLines w:val="0"/>
        <w:pageBreakBefore w:val="0"/>
        <w:widowControl/>
        <w:shd w:val="clear" w:color="auto" w:fill="FFFFFF"/>
        <w:kinsoku/>
        <w:wordWrap/>
        <w:overflowPunct/>
        <w:topLinePunct w:val="0"/>
        <w:autoSpaceDE/>
        <w:autoSpaceDN/>
        <w:bidi w:val="0"/>
        <w:adjustRightInd/>
        <w:snapToGrid/>
        <w:spacing w:before="120" w:after="90" w:line="360" w:lineRule="auto"/>
        <w:jc w:val="left"/>
        <w:textAlignment w:val="auto"/>
        <w:outlineLvl w:val="2"/>
        <w:rPr>
          <w:rFonts w:hint="eastAsia" w:ascii="宋体" w:hAnsi="宋体" w:eastAsia="宋体" w:cs="宋体"/>
          <w:b w:val="0"/>
          <w:bCs w:val="0"/>
          <w:color w:val="333333"/>
          <w:kern w:val="0"/>
          <w:sz w:val="24"/>
          <w:szCs w:val="24"/>
          <w:lang w:val="en-US" w:eastAsia="zh-CN"/>
        </w:rPr>
      </w:pPr>
      <w:r>
        <w:rPr>
          <w:rFonts w:hint="eastAsia" w:ascii="宋体" w:hAnsi="宋体" w:eastAsia="宋体" w:cs="宋体"/>
          <w:b w:val="0"/>
          <w:bCs w:val="0"/>
          <w:color w:val="333333"/>
          <w:kern w:val="0"/>
          <w:sz w:val="24"/>
          <w:szCs w:val="24"/>
          <w:lang w:val="en-US" w:eastAsia="zh-CN"/>
        </w:rPr>
        <w:t>1.坚持校务公开,实施民主管理。</w:t>
      </w:r>
    </w:p>
    <w:p>
      <w:pPr>
        <w:keepNext w:val="0"/>
        <w:keepLines w:val="0"/>
        <w:pageBreakBefore w:val="0"/>
        <w:widowControl/>
        <w:shd w:val="clear" w:color="auto" w:fill="FFFFFF"/>
        <w:kinsoku/>
        <w:wordWrap/>
        <w:overflowPunct/>
        <w:topLinePunct w:val="0"/>
        <w:autoSpaceDE/>
        <w:autoSpaceDN/>
        <w:bidi w:val="0"/>
        <w:adjustRightInd/>
        <w:snapToGrid/>
        <w:spacing w:before="120" w:after="90" w:line="360" w:lineRule="auto"/>
        <w:ind w:firstLine="480" w:firstLineChars="200"/>
        <w:jc w:val="left"/>
        <w:textAlignment w:val="auto"/>
        <w:outlineLvl w:val="2"/>
        <w:rPr>
          <w:rFonts w:hint="eastAsia" w:ascii="宋体" w:hAnsi="宋体" w:eastAsia="宋体" w:cs="宋体"/>
          <w:b w:val="0"/>
          <w:bCs w:val="0"/>
          <w:color w:val="333333"/>
          <w:kern w:val="0"/>
          <w:sz w:val="24"/>
          <w:szCs w:val="24"/>
          <w:lang w:val="en-US" w:eastAsia="zh-CN"/>
        </w:rPr>
      </w:pPr>
      <w:r>
        <w:rPr>
          <w:rFonts w:hint="eastAsia" w:ascii="宋体" w:hAnsi="宋体" w:eastAsia="宋体" w:cs="宋体"/>
          <w:b w:val="0"/>
          <w:bCs w:val="0"/>
          <w:color w:val="333333"/>
          <w:kern w:val="0"/>
          <w:sz w:val="24"/>
          <w:szCs w:val="24"/>
          <w:lang w:val="en-US" w:eastAsia="zh-CN"/>
        </w:rPr>
        <w:t>学校工会全面贯彻、执行教育工会关于”校务公开”的意见精神，积极组织实施学校校务公开。学校经费支出明细账、学校每周工作安排、学校各种方案制度、评优晋级、教职工年度考核、教师奖励性绩效资分配情况。贫困学生资助、省市区四好少年评选等等进行了校务公开。</w:t>
      </w:r>
    </w:p>
    <w:p>
      <w:pPr>
        <w:keepNext w:val="0"/>
        <w:keepLines w:val="0"/>
        <w:pageBreakBefore w:val="0"/>
        <w:widowControl/>
        <w:numPr>
          <w:ilvl w:val="0"/>
          <w:numId w:val="2"/>
        </w:numPr>
        <w:shd w:val="clear" w:color="auto" w:fill="FFFFFF"/>
        <w:kinsoku/>
        <w:wordWrap/>
        <w:overflowPunct/>
        <w:topLinePunct w:val="0"/>
        <w:autoSpaceDE/>
        <w:autoSpaceDN/>
        <w:bidi w:val="0"/>
        <w:adjustRightInd/>
        <w:snapToGrid/>
        <w:spacing w:before="120" w:after="90" w:line="360" w:lineRule="auto"/>
        <w:jc w:val="left"/>
        <w:textAlignment w:val="auto"/>
        <w:outlineLvl w:val="2"/>
        <w:rPr>
          <w:rFonts w:hint="eastAsia" w:ascii="宋体" w:hAnsi="宋体" w:eastAsia="宋体" w:cs="宋体"/>
          <w:b w:val="0"/>
          <w:bCs w:val="0"/>
          <w:color w:val="333333"/>
          <w:kern w:val="0"/>
          <w:sz w:val="24"/>
          <w:szCs w:val="24"/>
          <w:lang w:val="en-US" w:eastAsia="zh-CN"/>
        </w:rPr>
      </w:pPr>
      <w:r>
        <w:rPr>
          <w:rFonts w:hint="eastAsia" w:ascii="宋体" w:hAnsi="宋体" w:eastAsia="宋体" w:cs="宋体"/>
          <w:b w:val="0"/>
          <w:bCs w:val="0"/>
          <w:color w:val="333333"/>
          <w:kern w:val="0"/>
          <w:sz w:val="24"/>
          <w:szCs w:val="24"/>
          <w:lang w:val="en-US" w:eastAsia="zh-CN"/>
        </w:rPr>
        <w:t>修订完善制度，保障教师奖励。</w:t>
      </w:r>
    </w:p>
    <w:p>
      <w:pPr>
        <w:keepNext w:val="0"/>
        <w:keepLines w:val="0"/>
        <w:pageBreakBefore w:val="0"/>
        <w:widowControl/>
        <w:shd w:val="clear" w:color="auto" w:fill="FFFFFF"/>
        <w:kinsoku/>
        <w:wordWrap/>
        <w:overflowPunct/>
        <w:topLinePunct w:val="0"/>
        <w:autoSpaceDE/>
        <w:autoSpaceDN/>
        <w:bidi w:val="0"/>
        <w:adjustRightInd/>
        <w:snapToGrid/>
        <w:spacing w:before="120" w:after="90" w:line="360" w:lineRule="auto"/>
        <w:ind w:firstLine="480" w:firstLineChars="200"/>
        <w:jc w:val="left"/>
        <w:textAlignment w:val="auto"/>
        <w:outlineLvl w:val="2"/>
        <w:rPr>
          <w:rFonts w:hint="eastAsia" w:ascii="宋体" w:hAnsi="宋体" w:eastAsia="宋体" w:cs="宋体"/>
          <w:b w:val="0"/>
          <w:bCs w:val="0"/>
          <w:color w:val="333333"/>
          <w:kern w:val="0"/>
          <w:sz w:val="24"/>
          <w:szCs w:val="24"/>
          <w:lang w:val="en-US" w:eastAsia="zh-CN"/>
        </w:rPr>
      </w:pPr>
      <w:r>
        <w:rPr>
          <w:rFonts w:hint="eastAsia" w:ascii="宋体" w:hAnsi="宋体" w:eastAsia="宋体" w:cs="宋体"/>
          <w:b w:val="0"/>
          <w:bCs w:val="0"/>
          <w:color w:val="333333"/>
          <w:kern w:val="0"/>
          <w:sz w:val="24"/>
          <w:szCs w:val="24"/>
          <w:lang w:val="en-US" w:eastAsia="zh-CN"/>
        </w:rPr>
        <w:t>对学校试行的绩效工资方案根据区规定和精神不断完善修订，本学期学校广泛征求意见，重新修订了《教师服务手册》，对学校管理规章制度进行了修订。</w:t>
      </w:r>
    </w:p>
    <w:p>
      <w:pPr>
        <w:keepNext w:val="0"/>
        <w:keepLines w:val="0"/>
        <w:pageBreakBefore w:val="0"/>
        <w:widowControl/>
        <w:shd w:val="clear" w:color="auto" w:fill="FFFFFF"/>
        <w:kinsoku/>
        <w:wordWrap/>
        <w:overflowPunct/>
        <w:topLinePunct w:val="0"/>
        <w:autoSpaceDE/>
        <w:autoSpaceDN/>
        <w:bidi w:val="0"/>
        <w:adjustRightInd/>
        <w:snapToGrid/>
        <w:spacing w:before="120" w:after="90" w:line="360" w:lineRule="auto"/>
        <w:jc w:val="left"/>
        <w:textAlignment w:val="auto"/>
        <w:outlineLvl w:val="2"/>
        <w:rPr>
          <w:rFonts w:hint="eastAsia" w:ascii="宋体" w:hAnsi="宋体" w:eastAsia="宋体" w:cs="宋体"/>
          <w:b w:val="0"/>
          <w:bCs w:val="0"/>
          <w:sz w:val="24"/>
          <w:szCs w:val="24"/>
        </w:rPr>
      </w:pPr>
      <w:r>
        <w:rPr>
          <w:rFonts w:hint="eastAsia" w:ascii="宋体" w:hAnsi="宋体" w:eastAsia="宋体" w:cs="宋体"/>
          <w:b w:val="0"/>
          <w:bCs w:val="0"/>
          <w:color w:val="333333"/>
          <w:kern w:val="0"/>
          <w:sz w:val="24"/>
          <w:szCs w:val="24"/>
          <w:lang w:val="en-US" w:eastAsia="zh-CN"/>
        </w:rPr>
        <w:t>3.帮困互济、为教师谋福利。</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rPr>
        <w:t>我们基层工会把帮困帮扶工作作为重点工作来抓，对贫困的职工及职工家属，做到第一时间知情、第一时间报告、第一时间帮扶</w:t>
      </w:r>
      <w:r>
        <w:rPr>
          <w:rFonts w:hint="eastAsia" w:ascii="宋体" w:hAnsi="宋体" w:eastAsia="宋体" w:cs="宋体"/>
          <w:b w:val="0"/>
          <w:bCs w:val="0"/>
          <w:sz w:val="24"/>
          <w:szCs w:val="24"/>
          <w:lang w:eastAsia="zh-CN"/>
        </w:rPr>
        <w:t>。</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firstLine="480" w:firstLineChars="200"/>
        <w:textAlignment w:val="auto"/>
        <w:rPr>
          <w:rFonts w:hint="eastAsia" w:ascii="宋体" w:hAnsi="宋体" w:eastAsia="宋体" w:cs="宋体"/>
          <w:b w:val="0"/>
          <w:bCs w:val="0"/>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b w:val="0"/>
          <w:bCs w:val="0"/>
          <w:i w:val="0"/>
          <w:iCs w:val="0"/>
          <w:caps w:val="0"/>
          <w:color w:val="000000" w:themeColor="text1"/>
          <w:spacing w:val="0"/>
          <w:sz w:val="24"/>
          <w:szCs w:val="24"/>
          <w:shd w:val="clear" w:fill="FFFFFF"/>
          <w:lang w:eastAsia="zh-CN"/>
          <w14:textFill>
            <w14:solidFill>
              <w14:schemeClr w14:val="tx1"/>
            </w14:solidFill>
          </w14:textFill>
        </w:rPr>
        <w:t>开展好教职工的一年一体检，争取最优惠最多项的检查，为教师争取有利有效的健康检查，同时为生重病的教师积极申报各项经费帮扶，张莉、刘建琴老师、刘明玉老师等申请镇、区帮困互济活动，年终、重阳节等重大节点对特殊教师、退休教师关怀慰问。</w:t>
      </w:r>
      <w:r>
        <w:rPr>
          <w:rFonts w:hint="eastAsia" w:ascii="宋体" w:hAnsi="宋体" w:eastAsia="宋体" w:cs="宋体"/>
          <w:b w:val="0"/>
          <w:bCs w:val="0"/>
          <w:i w:val="0"/>
          <w:iCs w:val="0"/>
          <w:caps w:val="0"/>
          <w:color w:val="000000" w:themeColor="text1"/>
          <w:spacing w:val="0"/>
          <w:sz w:val="24"/>
          <w:szCs w:val="24"/>
          <w:shd w:val="clear" w:fill="FFFFFF"/>
          <w:lang w:val="en-US" w:eastAsia="zh-CN"/>
          <w14:textFill>
            <w14:solidFill>
              <w14:schemeClr w14:val="tx1"/>
            </w14:solidFill>
          </w14:textFill>
        </w:rPr>
        <w:t>进一步维护好女教职工的特殊利益, 三八妇女节最优惠的方式让女教工开展活动，学习新的《计划生育条列》，了解更多妇女相关工作规定。</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360" w:lineRule="auto"/>
        <w:textAlignment w:val="auto"/>
        <w:rPr>
          <w:rFonts w:hint="eastAsia" w:ascii="宋体" w:hAnsi="宋体" w:eastAsia="宋体" w:cs="宋体"/>
          <w:b w:val="0"/>
          <w:bCs w:val="0"/>
          <w:i w:val="0"/>
          <w:iCs w:val="0"/>
          <w:caps w:val="0"/>
          <w:color w:val="000000" w:themeColor="text1"/>
          <w:spacing w:val="0"/>
          <w:kern w:val="0"/>
          <w:sz w:val="24"/>
          <w:szCs w:val="24"/>
          <w:shd w:val="clear" w:fill="FFFFFF"/>
          <w:lang w:val="en-US" w:eastAsia="zh-CN" w:bidi="ar"/>
          <w14:textFill>
            <w14:solidFill>
              <w14:schemeClr w14:val="tx1"/>
            </w14:solidFill>
          </w14:textFill>
        </w:rPr>
      </w:pPr>
      <w:r>
        <w:rPr>
          <w:rFonts w:hint="eastAsia" w:ascii="宋体" w:hAnsi="宋体" w:eastAsia="宋体" w:cs="宋体"/>
          <w:b w:val="0"/>
          <w:bCs w:val="0"/>
          <w:i w:val="0"/>
          <w:iCs w:val="0"/>
          <w:caps w:val="0"/>
          <w:color w:val="000000" w:themeColor="text1"/>
          <w:spacing w:val="0"/>
          <w:kern w:val="0"/>
          <w:sz w:val="24"/>
          <w:szCs w:val="24"/>
          <w:shd w:val="clear" w:fill="FFFFFF"/>
          <w:lang w:val="en-US" w:eastAsia="zh-CN" w:bidi="ar"/>
          <w14:textFill>
            <w14:solidFill>
              <w14:schemeClr w14:val="tx1"/>
            </w14:solidFill>
          </w14:textFill>
        </w:rPr>
        <w:t>4.关注师生身心，为教师谋健康。</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b w:val="0"/>
          <w:bCs w:val="0"/>
          <w:i w:val="0"/>
          <w:iCs w:val="0"/>
          <w:caps w:val="0"/>
          <w:color w:val="000000" w:themeColor="text1"/>
          <w:spacing w:val="0"/>
          <w:kern w:val="0"/>
          <w:sz w:val="24"/>
          <w:szCs w:val="24"/>
          <w:shd w:val="clear" w:fill="FFFFFF"/>
          <w:lang w:val="en-US" w:eastAsia="zh-CN" w:bidi="ar"/>
          <w14:textFill>
            <w14:solidFill>
              <w14:schemeClr w14:val="tx1"/>
            </w14:solidFill>
          </w14:textFill>
        </w:rPr>
      </w:pPr>
      <w:r>
        <w:rPr>
          <w:rFonts w:hint="eastAsia" w:ascii="宋体" w:hAnsi="宋体" w:eastAsia="宋体" w:cs="宋体"/>
          <w:b w:val="0"/>
          <w:bCs w:val="0"/>
          <w:i w:val="0"/>
          <w:iCs w:val="0"/>
          <w:caps w:val="0"/>
          <w:color w:val="000000" w:themeColor="text1"/>
          <w:spacing w:val="0"/>
          <w:kern w:val="0"/>
          <w:sz w:val="24"/>
          <w:szCs w:val="24"/>
          <w:shd w:val="clear" w:fill="FFFFFF"/>
          <w:lang w:val="en-US" w:eastAsia="zh-CN" w:bidi="ar"/>
          <w14:textFill>
            <w14:solidFill>
              <w14:schemeClr w14:val="tx1"/>
            </w14:solidFill>
          </w14:textFill>
        </w:rPr>
        <w:t>教师的心理健康直接影响学生的心理健康。学生每天在学校与教师的有效接触时间长达十几个小时。在学校中教师是当然的主导者、支配者，教师的一个皱眉、一个微笑，对学生的影响都是深刻而长久的。学校注重师生的身心健康，工会更关心关注教师的工作身心健康，尤其在疫情期间，开展了多场心理讲座辅导，引导师生、家长积极应对，正面理解，复学后，也积极做好心理引导，因为教师积极的心理健康直接影响学生健全人格的形成，这对培养学生的优良心理品质、健全的人格起着重要作用。</w:t>
      </w:r>
    </w:p>
    <w:p>
      <w:pPr>
        <w:keepNext w:val="0"/>
        <w:keepLines w:val="0"/>
        <w:pageBreakBefore w:val="0"/>
        <w:numPr>
          <w:ilvl w:val="0"/>
          <w:numId w:val="3"/>
        </w:numPr>
        <w:kinsoku/>
        <w:wordWrap/>
        <w:overflowPunct/>
        <w:topLinePunct w:val="0"/>
        <w:autoSpaceDE/>
        <w:autoSpaceDN/>
        <w:bidi w:val="0"/>
        <w:adjustRightInd/>
        <w:snapToGrid/>
        <w:spacing w:beforeAutospacing="0" w:afterAutospacing="0" w:line="360" w:lineRule="auto"/>
        <w:textAlignment w:val="auto"/>
        <w:rPr>
          <w:rFonts w:hint="eastAsia" w:ascii="宋体" w:hAnsi="宋体" w:eastAsia="宋体" w:cs="宋体"/>
          <w:b w:val="0"/>
          <w:bCs w:val="0"/>
          <w:i w:val="0"/>
          <w:iCs w:val="0"/>
          <w:caps w:val="0"/>
          <w:color w:val="000000" w:themeColor="text1"/>
          <w:spacing w:val="0"/>
          <w:kern w:val="0"/>
          <w:sz w:val="24"/>
          <w:szCs w:val="24"/>
          <w:shd w:val="clear" w:fill="FFFFFF"/>
          <w:lang w:val="en-US" w:eastAsia="zh-CN" w:bidi="ar"/>
          <w14:textFill>
            <w14:solidFill>
              <w14:schemeClr w14:val="tx1"/>
            </w14:solidFill>
          </w14:textFill>
        </w:rPr>
      </w:pPr>
      <w:r>
        <w:rPr>
          <w:rFonts w:hint="eastAsia" w:ascii="宋体" w:hAnsi="宋体" w:eastAsia="宋体" w:cs="宋体"/>
          <w:b w:val="0"/>
          <w:bCs w:val="0"/>
          <w:i w:val="0"/>
          <w:iCs w:val="0"/>
          <w:caps w:val="0"/>
          <w:color w:val="000000" w:themeColor="text1"/>
          <w:spacing w:val="0"/>
          <w:kern w:val="0"/>
          <w:sz w:val="24"/>
          <w:szCs w:val="24"/>
          <w:shd w:val="clear" w:fill="FFFFFF"/>
          <w:lang w:val="en-US" w:eastAsia="zh-CN" w:bidi="ar"/>
          <w14:textFill>
            <w14:solidFill>
              <w14:schemeClr w14:val="tx1"/>
            </w14:solidFill>
          </w14:textFill>
        </w:rPr>
        <w:t>开展文体活动,丰富教职工的业余生活。</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360" w:lineRule="auto"/>
        <w:ind w:firstLine="240" w:firstLineChars="100"/>
        <w:textAlignment w:val="auto"/>
        <w:rPr>
          <w:rFonts w:hint="eastAsia" w:ascii="宋体" w:hAnsi="宋体" w:eastAsia="宋体" w:cs="宋体"/>
          <w:b w:val="0"/>
          <w:bCs w:val="0"/>
          <w:i w:val="0"/>
          <w:iCs w:val="0"/>
          <w:caps w:val="0"/>
          <w:color w:val="000000" w:themeColor="text1"/>
          <w:spacing w:val="0"/>
          <w:kern w:val="0"/>
          <w:sz w:val="24"/>
          <w:szCs w:val="24"/>
          <w:shd w:val="clear" w:fill="FFFFFF"/>
          <w:lang w:val="en-US" w:eastAsia="zh-CN" w:bidi="ar"/>
          <w14:textFill>
            <w14:solidFill>
              <w14:schemeClr w14:val="tx1"/>
            </w14:solidFill>
          </w14:textFill>
        </w:rPr>
      </w:pPr>
      <w:r>
        <w:rPr>
          <w:rFonts w:hint="eastAsia" w:ascii="宋体" w:hAnsi="宋体" w:eastAsia="宋体" w:cs="宋体"/>
          <w:b w:val="0"/>
          <w:bCs w:val="0"/>
          <w:i w:val="0"/>
          <w:iCs w:val="0"/>
          <w:caps w:val="0"/>
          <w:color w:val="000000" w:themeColor="text1"/>
          <w:spacing w:val="0"/>
          <w:kern w:val="0"/>
          <w:sz w:val="24"/>
          <w:szCs w:val="24"/>
          <w:shd w:val="clear" w:fill="FFFFFF"/>
          <w:lang w:val="en-US" w:eastAsia="zh-CN" w:bidi="ar"/>
          <w14:textFill>
            <w14:solidFill>
              <w14:schemeClr w14:val="tx1"/>
            </w14:solidFill>
          </w14:textFill>
        </w:rPr>
        <w:t>利用节日节点如教师节、三八妇女节、元旦等节日节点，组织开展教职工征文比赛、教职工羽毛球比赛等，不仅仅丰富了教师的文化生后,并且促进了学校文化建设。在活动过程中,教师们不仅仅陶冶了身心,更重要的是增进同事之间的了解和友谊，营造一个宽松和谐欢乐的工作环境。</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b w:val="0"/>
          <w:bCs w:val="0"/>
          <w:i w:val="0"/>
          <w:iCs w:val="0"/>
          <w:caps w:val="0"/>
          <w:color w:val="000000" w:themeColor="text1"/>
          <w:spacing w:val="0"/>
          <w:kern w:val="0"/>
          <w:sz w:val="24"/>
          <w:szCs w:val="24"/>
          <w:shd w:val="clear" w:fill="FFFFFF"/>
          <w:lang w:val="en-US" w:eastAsia="zh-CN" w:bidi="ar"/>
          <w14:textFill>
            <w14:solidFill>
              <w14:schemeClr w14:val="tx1"/>
            </w14:solidFill>
          </w14:textFill>
        </w:rPr>
      </w:pPr>
      <w:r>
        <w:rPr>
          <w:rFonts w:hint="eastAsia" w:ascii="宋体" w:hAnsi="宋体" w:eastAsia="宋体" w:cs="宋体"/>
          <w:b w:val="0"/>
          <w:bCs w:val="0"/>
          <w:i w:val="0"/>
          <w:iCs w:val="0"/>
          <w:caps w:val="0"/>
          <w:color w:val="000000" w:themeColor="text1"/>
          <w:spacing w:val="0"/>
          <w:kern w:val="0"/>
          <w:sz w:val="24"/>
          <w:szCs w:val="24"/>
          <w:shd w:val="clear" w:fill="FFFFFF"/>
          <w:lang w:val="en-US" w:eastAsia="zh-CN" w:bidi="ar"/>
          <w14:textFill>
            <w14:solidFill>
              <w14:schemeClr w14:val="tx1"/>
            </w14:solidFill>
          </w14:textFill>
        </w:rPr>
        <w:t>总之,学校工会在学校党支部的大力支持下及全体教职工的共同努力下，要继续发挥好工会职能,不断提高管理和服务水平,积极主动地为学校办实事,为教职工办好事。</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三、主要活动安排</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rPr>
        <w:t>三月份:庆祝“三八”节</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sz w:val="24"/>
          <w:szCs w:val="24"/>
        </w:rPr>
        <w:t>四月份:</w:t>
      </w:r>
      <w:r>
        <w:rPr>
          <w:rFonts w:hint="eastAsia" w:ascii="宋体" w:hAnsi="宋体" w:eastAsia="宋体" w:cs="宋体"/>
          <w:sz w:val="24"/>
          <w:szCs w:val="24"/>
          <w:lang w:eastAsia="zh-CN"/>
        </w:rPr>
        <w:t>开展</w:t>
      </w:r>
      <w:r>
        <w:rPr>
          <w:rFonts w:hint="eastAsia" w:ascii="宋体" w:hAnsi="宋体" w:eastAsia="宋体" w:cs="宋体"/>
          <w:color w:val="000000"/>
          <w:kern w:val="0"/>
          <w:sz w:val="24"/>
          <w:szCs w:val="24"/>
          <w:lang w:val="en-US" w:eastAsia="zh-CN"/>
        </w:rPr>
        <w:t>全民阅读活动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六月份:</w:t>
      </w:r>
      <w:r>
        <w:rPr>
          <w:rFonts w:hint="eastAsia" w:ascii="宋体" w:hAnsi="宋体" w:eastAsia="宋体" w:cs="宋体"/>
          <w:sz w:val="24"/>
          <w:szCs w:val="24"/>
        </w:rPr>
        <w:t>开展“奋进新征程 建功新时代 一起向未来”常州市中小学教师基本技能竞赛活动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八月份：开展《典型案例 身边的好老师</w:t>
      </w:r>
      <w:r>
        <w:rPr>
          <w:rFonts w:hint="eastAsia" w:ascii="宋体" w:hAnsi="宋体" w:eastAsia="宋体" w:cs="宋体"/>
          <w:sz w:val="24"/>
          <w:szCs w:val="24"/>
          <w:lang w:eastAsia="zh-CN"/>
        </w:rPr>
        <w:t>》</w:t>
      </w:r>
      <w:r>
        <w:rPr>
          <w:rFonts w:hint="eastAsia" w:ascii="宋体" w:hAnsi="宋体" w:eastAsia="宋体" w:cs="宋体"/>
          <w:sz w:val="24"/>
          <w:szCs w:val="24"/>
          <w:lang w:eastAsia="zh-CN"/>
        </w:rPr>
        <w:t>师德征文比赛</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九月份:庆祝教师节文艺联欢</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rPr>
        <w:t>十月份:举办</w:t>
      </w:r>
      <w:r>
        <w:rPr>
          <w:rFonts w:hint="eastAsia" w:ascii="宋体" w:hAnsi="宋体" w:eastAsia="宋体" w:cs="宋体"/>
          <w:sz w:val="24"/>
          <w:szCs w:val="24"/>
          <w:lang w:eastAsia="zh-CN"/>
        </w:rPr>
        <w:t>重阳节活动、召开教代会</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十二月份</w:t>
      </w:r>
      <w:r>
        <w:rPr>
          <w:rFonts w:hint="eastAsia" w:ascii="宋体" w:hAnsi="宋体" w:eastAsia="宋体" w:cs="宋体"/>
          <w:sz w:val="24"/>
          <w:szCs w:val="24"/>
        </w:rPr>
        <w:t>:迎新年联欢活动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4AC2269"/>
    <w:multiLevelType w:val="singleLevel"/>
    <w:tmpl w:val="C4AC2269"/>
    <w:lvl w:ilvl="0" w:tentative="0">
      <w:start w:val="2"/>
      <w:numFmt w:val="decimal"/>
      <w:suff w:val="nothing"/>
      <w:lvlText w:val="%1、"/>
      <w:lvlJc w:val="left"/>
    </w:lvl>
  </w:abstractNum>
  <w:abstractNum w:abstractNumId="1">
    <w:nsid w:val="26AD18ED"/>
    <w:multiLevelType w:val="singleLevel"/>
    <w:tmpl w:val="26AD18ED"/>
    <w:lvl w:ilvl="0" w:tentative="0">
      <w:start w:val="5"/>
      <w:numFmt w:val="decimal"/>
      <w:lvlText w:val="%1."/>
      <w:lvlJc w:val="left"/>
      <w:pPr>
        <w:tabs>
          <w:tab w:val="left" w:pos="312"/>
        </w:tabs>
      </w:pPr>
    </w:lvl>
  </w:abstractNum>
  <w:abstractNum w:abstractNumId="2">
    <w:nsid w:val="55C0B7C0"/>
    <w:multiLevelType w:val="singleLevel"/>
    <w:tmpl w:val="55C0B7C0"/>
    <w:lvl w:ilvl="0" w:tentative="0">
      <w:start w:val="2"/>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c0YjdjMWI1MzkxMTRjNzA0YmRlNDhiYzVjOTQ5NTAifQ=="/>
  </w:docVars>
  <w:rsids>
    <w:rsidRoot w:val="2D2E04A8"/>
    <w:rsid w:val="1E3C2E87"/>
    <w:rsid w:val="25B03043"/>
    <w:rsid w:val="2D2E04A8"/>
    <w:rsid w:val="49FD091E"/>
    <w:rsid w:val="4C3546C1"/>
    <w:rsid w:val="73FB0A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814</Words>
  <Characters>817</Characters>
  <Lines>0</Lines>
  <Paragraphs>0</Paragraphs>
  <TotalTime>2</TotalTime>
  <ScaleCrop>false</ScaleCrop>
  <LinksUpToDate>false</LinksUpToDate>
  <CharactersWithSpaces>817</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2023-10-11T05:38:00Z</dcterms:created>
  <dc:creator>Administrator</dc:creator>
  <cp:lastModifiedBy>Administrator</cp:lastModifiedBy>
  <dcterms:modified xsi:type="dcterms:W3CDTF">2023-10-11T06:25:34Z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F809D8E96D9841E4A7626BB47820CE70</vt:lpwstr>
  </property>
</Properties>
</file>