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(10.9)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混班户外：攀爬区、球类区、轮胎区、大厅区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9" name="图片 9" descr="D:\工作\2023-2024\今日动态\10.9\IMG_2976.JPGIMG_2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0.9\IMG_2976.JPGIMG_29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49530</wp:posOffset>
                  </wp:positionV>
                  <wp:extent cx="1863090" cy="1397635"/>
                  <wp:effectExtent l="0" t="0" r="11430" b="4445"/>
                  <wp:wrapNone/>
                  <wp:docPr id="21" name="图片 21" descr="D:\工作\2023-2024\今日动态\10.9\IMG_2977.JPGIMG_2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10.9\IMG_2977.JPGIMG_29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863090" cy="1397635"/>
                  <wp:effectExtent l="0" t="0" r="11430" b="4445"/>
                  <wp:wrapNone/>
                  <wp:docPr id="1" name="图片 1" descr="D:\工作\2023-2024\今日动态\10.9\IMG_2978.JPGIMG_2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9\IMG_2978.JPGIMG_29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37465</wp:posOffset>
                  </wp:positionV>
                  <wp:extent cx="1863090" cy="1397635"/>
                  <wp:effectExtent l="0" t="0" r="11430" b="4445"/>
                  <wp:wrapNone/>
                  <wp:docPr id="2" name="图片 2" descr="D:\工作\2023-2024\今日动态\10.9\IMG_2979.JPGIMG_2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10.9\IMG_2979.JPGIMG_29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69850</wp:posOffset>
                  </wp:positionV>
                  <wp:extent cx="1863090" cy="1397635"/>
                  <wp:effectExtent l="0" t="0" r="11430" b="4445"/>
                  <wp:wrapNone/>
                  <wp:docPr id="5" name="图片 5" descr="D:\工作\2023-2024\今日动态\10.9\IMG_2980.JPGIMG_2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10.9\IMG_2980.JPGIMG_29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62865</wp:posOffset>
                  </wp:positionV>
                  <wp:extent cx="1863090" cy="1397635"/>
                  <wp:effectExtent l="0" t="0" r="11430" b="4445"/>
                  <wp:wrapNone/>
                  <wp:docPr id="6" name="图片 6" descr="D:\工作\2023-2024\今日动态\10.9\IMG_2981.JPGIMG_2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10.9\IMG_2981.JPGIMG_29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1.早点：牛奶、沙琪玛、饼干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2.午餐：藜麦饭、红烧罗氏虾、韭菜炒银芽、美味罗宋汤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3.午点：赤豆小元宵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4.水果：白火龙果、橘子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数学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漂亮的彩旗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/>
        </w:rPr>
        <w:t>排序是将两个以上物体，按某种特征上的差异或一定的规则排列成序。它是一种连续的比较，建立在对两个物体比较的基础上，通过排序可以促进幼儿分析、比较能力的发展。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活动情况：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7" name="图片 7" descr="D:\工作\2023-2024\今日动态\10.9\IMG_3001.JPGIMG_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10.9\IMG_3001.JPGIMG_30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49530</wp:posOffset>
                  </wp:positionV>
                  <wp:extent cx="1863090" cy="1397635"/>
                  <wp:effectExtent l="0" t="0" r="11430" b="4445"/>
                  <wp:wrapNone/>
                  <wp:docPr id="11" name="图片 11" descr="D:\工作\2023-2024\今日动态\10.9\IMG_3002.JPGIMG_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工作\2023-2024\今日动态\10.9\IMG_3002.JPGIMG_30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863090" cy="1397635"/>
                  <wp:effectExtent l="0" t="0" r="11430" b="4445"/>
                  <wp:wrapNone/>
                  <wp:docPr id="12" name="图片 12" descr="D:\工作\2023-2024\今日动态\10.9\IMG_3003.JPGIMG_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工作\2023-2024\今日动态\10.9\IMG_3003.JPGIMG_30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37465</wp:posOffset>
                  </wp:positionV>
                  <wp:extent cx="1863090" cy="1397635"/>
                  <wp:effectExtent l="0" t="0" r="11430" b="4445"/>
                  <wp:wrapNone/>
                  <wp:docPr id="13" name="图片 13" descr="D:\工作\2023-2024\今日动态\10.9\IMG_3004.JPGIMG_3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10.9\IMG_3004.JPGIMG_30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69850</wp:posOffset>
                  </wp:positionV>
                  <wp:extent cx="1863090" cy="1397635"/>
                  <wp:effectExtent l="0" t="0" r="11430" b="4445"/>
                  <wp:wrapNone/>
                  <wp:docPr id="14" name="图片 14" descr="D:\工作\2023-2024\今日动态\10.9\IMG_3005.JPGIMG_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工作\2023-2024\今日动态\10.9\IMG_3005.JPGIMG_30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62865</wp:posOffset>
                  </wp:positionV>
                  <wp:extent cx="1863090" cy="1397635"/>
                  <wp:effectExtent l="0" t="0" r="11430" b="4445"/>
                  <wp:wrapNone/>
                  <wp:docPr id="15" name="图片 15" descr="D:\工作\2023-2024\今日动态\10.9\IMG_3006.JPGIMG_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工作\2023-2024\今日动态\10.9\IMG_3006.JPGIMG_30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tbl>
      <w:tblPr>
        <w:tblStyle w:val="7"/>
        <w:tblpPr w:leftFromText="180" w:rightFromText="180" w:vertAnchor="text" w:horzAnchor="page" w:tblpX="1320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7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观察区域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幼儿游戏及互动材料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益智区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李一凡、冯子乐、丁载誉、陶书宇、顾一冉、邵祉琛、樊晏清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地面建构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胡欣芮、孙瑞晗、杨言希（积木建构）；王秋逸、易永恒、白新奇、赵夏冉（万能工匠）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桌面建构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朱天文、黄雅萌、管亦星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科探区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刘与一、孔梓睿、蔡镇远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美工区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陈怡何、张心愉、徐佳一、肖妙青、嵇羽晞、陈艺茹、朱柯逸、李梦兮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图书区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曹婳、崔子瑜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9\IMG_3027.JPGIMG_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9\IMG_3027.JPGIMG_30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85725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9\IMG_3028.JPGIMG_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9\IMG_3028.JPGIMG_30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62865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9\IMG_3029.JPGIMG_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9\IMG_3029.JPGIMG_30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9\IMG_3030.JPGIMG_3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9\IMG_3030.JPGIMG_30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9\IMG_3031.JPGIMG_3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9\IMG_3031.JPGIMG_30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9\IMG_3032.JPGIMG_3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9\IMG_3032.JPGIMG_30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最近天气早晚比较冷，大家根据情况给孩子增添衣物噢！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2.我们的游戏区域已经创设完成了，孩子们会在区域里玩颜料，请大家给孩子准备一件绘画用的包衣，避免弄脏衣服！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3.我们的区域中需要增添一些易消耗的材料，请大家配合孩子准备一下，下周带来。感谢大家的配合！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600141CF"/>
    <w:rsid w:val="60C03DEE"/>
    <w:rsid w:val="60DB1B18"/>
    <w:rsid w:val="62261C95"/>
    <w:rsid w:val="62A26A41"/>
    <w:rsid w:val="634E1E06"/>
    <w:rsid w:val="63973C00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A787181"/>
    <w:rsid w:val="7BF45FB1"/>
    <w:rsid w:val="7D155799"/>
    <w:rsid w:val="7DD27B12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173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2023-10-10T04:29:02Z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23A3301551FC4F1F8445B7C576D4351C_13</vt:lpwstr>
  </property>
</Properties>
</file>