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虹景小学2023学年第一学期第五、六周工作安排</w:t>
      </w:r>
    </w:p>
    <w:p>
      <w:pPr>
        <w:ind w:firstLine="2240" w:firstLineChars="7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10月7日——13日</w:t>
      </w:r>
      <w:r>
        <w:rPr>
          <w:rFonts w:hint="eastAsia"/>
          <w:sz w:val="32"/>
          <w:szCs w:val="32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40"/>
        <w:gridCol w:w="2760"/>
        <w:gridCol w:w="1395"/>
        <w:gridCol w:w="1455"/>
        <w:gridCol w:w="1035"/>
        <w:gridCol w:w="65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工作内容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参加对象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宣传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10月7日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10月8日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9:25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三校语文联合教研活动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常州市香梅小学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信息科技：“新课标”理念下信息科技教学研讨活动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天宁区小学信息科技专兼职教师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北环小学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10月9日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9：00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冕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小学道德与法治学科校本教研展示研讨活动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（主题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关心集体)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教研组长、学科骨干教师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第二实验小学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学校区一楼越明厅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冕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常州市小学数学数字化学习项目研讨活动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龙锦小学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10月10日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虹景子午书简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13：00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数学教研组活动（区信息能手比赛赛前模拟）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星期三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10月11日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9:25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语文教研组活动（习作教学研讨-六年级组）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语文老师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常州市小学数学幼小衔接主题教研活动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一年级数学教师及学科责任人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常州市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实验小学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星期四</w:t>
            </w:r>
          </w:p>
          <w:p>
            <w:pPr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10月12日</w:t>
            </w:r>
            <w:bookmarkStart w:id="0" w:name="_GoBack"/>
            <w:bookmarkEnd w:id="0"/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8：20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小学美术联校教研活动暨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王晓杰名师工作室活动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虹景子午书简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13：30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天宁小学英语黄蕾工作室活动暨虹景小学英语教研活动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10月13日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13:30</w:t>
            </w:r>
          </w:p>
        </w:tc>
        <w:tc>
          <w:tcPr>
            <w:tcW w:w="276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区“三全”培育工程项目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中期展评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常州市第二十四中学天宁分校会场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裴瑞英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填报、检查新学期义务教育均衡数据。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szCs w:val="21"/>
                <w:u w:val="none"/>
              </w:rPr>
              <w:t>省平台新生数据。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trike w:val="0"/>
                <w:color w:val="000000"/>
                <w:sz w:val="21"/>
                <w:szCs w:val="21"/>
                <w:u w:val="none"/>
              </w:rPr>
              <w:t>加强教育教学常规检查</w:t>
            </w:r>
            <w:r>
              <w:rPr>
                <w:rFonts w:hint="eastAsia" w:ascii="宋体" w:hAnsi="宋体" w:eastAsia="宋体" w:cs="宋体"/>
                <w:strike w:val="0"/>
                <w:color w:val="000000"/>
                <w:sz w:val="21"/>
                <w:szCs w:val="21"/>
                <w:u w:val="none"/>
                <w:lang w:eastAsia="zh-CN"/>
              </w:rPr>
              <w:t>，进一步规范教育教学行为。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课程研发部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按时上交市教坛新秀和教学能手的材料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按节点完成区“三全”高质量项目中期评估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准备工作。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市教学成果奖申报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工作。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学生发展部：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按时上交《觅渡》观影征文、关工委读书征文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策划第74个建队日活动。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后勤保障部：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做好10月消防栓、灭火器安全检查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做好暑期维修项目材料报送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装备提升项目做好区验收工作准备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完成9月学生缺餐退费工作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numPr>
                <w:ilvl w:val="0"/>
                <w:numId w:val="5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完成退休教师审批工作。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6183C"/>
    <w:multiLevelType w:val="singleLevel"/>
    <w:tmpl w:val="959618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D58749"/>
    <w:multiLevelType w:val="singleLevel"/>
    <w:tmpl w:val="A3D58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51CF78"/>
    <w:multiLevelType w:val="singleLevel"/>
    <w:tmpl w:val="BA51C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A3F405"/>
    <w:multiLevelType w:val="singleLevel"/>
    <w:tmpl w:val="F3A3F4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6D65A9E"/>
    <w:multiLevelType w:val="singleLevel"/>
    <w:tmpl w:val="06D65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000000"/>
    <w:rsid w:val="49355F77"/>
    <w:rsid w:val="7F0F6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2023-10-07T07:56:00Z</dcterms:created>
  <dc:creator>Administrator</dc:creator>
  <cp:lastModifiedBy>Administrator</cp:lastModifiedBy>
  <cp:lastPrinted>2023-10-07T00:12:00Z</cp:lastPrinted>
  <dcterms:modified xsi:type="dcterms:W3CDTF">2023-10-07T00:53:19Z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EED39C76090F46F585B92BA33C417EA6_12</vt:lpwstr>
  </property>
</Properties>
</file>