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eastAsia="黑体"/>
          <w:b/>
          <w:bCs/>
          <w:color w:val="000000"/>
          <w:sz w:val="32"/>
        </w:rPr>
      </w:pPr>
      <w:r>
        <w:rPr>
          <w:rFonts w:hint="eastAsia" w:eastAsia="黑体"/>
          <w:b/>
          <w:bCs/>
          <w:color w:val="000000"/>
          <w:sz w:val="32"/>
        </w:rPr>
        <w:t>常州市新北区新桥街道中心幼儿园（新龙园区）周日活动安排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   小</w:t>
      </w:r>
      <w:r>
        <w:rPr>
          <w:rFonts w:hint="eastAsia" w:ascii="宋体" w:hAnsi="宋体"/>
          <w:color w:val="000000"/>
          <w:szCs w:val="21"/>
          <w:u w:val="single"/>
        </w:rPr>
        <w:t xml:space="preserve"> </w:t>
      </w:r>
      <w:r>
        <w:rPr>
          <w:rFonts w:hint="eastAsia" w:ascii="宋体" w:hAnsi="宋体"/>
          <w:color w:val="000000"/>
          <w:szCs w:val="21"/>
          <w:u w:val="single"/>
          <w:lang w:val="en-US" w:eastAsia="zh-CN"/>
        </w:rPr>
        <w:t>四</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w:t>
      </w:r>
      <w:r>
        <w:rPr>
          <w:rFonts w:ascii="宋体" w:hAnsi="宋体"/>
          <w:color w:val="000000"/>
          <w:szCs w:val="21"/>
          <w:u w:val="single"/>
        </w:rPr>
        <w:t>2023</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ascii="宋体" w:hAnsi="宋体"/>
          <w:color w:val="000000"/>
          <w:u w:val="single"/>
        </w:rPr>
        <w:t>10</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ascii="宋体" w:hAnsi="宋体"/>
          <w:color w:val="000000"/>
          <w:u w:val="single"/>
        </w:rPr>
        <w:t>7</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ascii="宋体" w:hAnsi="宋体"/>
          <w:color w:val="000000"/>
          <w:u w:val="single"/>
        </w:rPr>
        <w:t>10</w:t>
      </w:r>
      <w:r>
        <w:rPr>
          <w:rFonts w:hint="eastAsia" w:ascii="宋体" w:hAnsi="宋体"/>
          <w:color w:val="000000"/>
        </w:rPr>
        <w:t>月</w:t>
      </w:r>
      <w:r>
        <w:rPr>
          <w:rFonts w:hint="eastAsia" w:ascii="宋体" w:hAnsi="宋体"/>
          <w:color w:val="000000"/>
          <w:u w:val="single"/>
        </w:rPr>
        <w:t xml:space="preserve"> </w:t>
      </w:r>
      <w:r>
        <w:rPr>
          <w:rFonts w:ascii="宋体" w:hAnsi="宋体"/>
          <w:color w:val="000000"/>
          <w:u w:val="single"/>
        </w:rPr>
        <w:t>13</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六 </w:t>
      </w:r>
      <w:r>
        <w:rPr>
          <w:rFonts w:hint="eastAsia" w:ascii="宋体" w:hAnsi="宋体"/>
          <w:color w:val="000000"/>
          <w:szCs w:val="21"/>
        </w:rPr>
        <w:t>周</w:t>
      </w:r>
    </w:p>
    <w:tbl>
      <w:tblPr>
        <w:tblStyle w:val="6"/>
        <w:tblpPr w:leftFromText="180" w:rightFromText="180" w:vertAnchor="text" w:horzAnchor="margin" w:tblpY="26"/>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
        <w:gridCol w:w="893"/>
        <w:gridCol w:w="86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13" w:hRule="atLeast"/>
        </w:trPr>
        <w:tc>
          <w:tcPr>
            <w:tcW w:w="1303" w:type="dxa"/>
            <w:gridSpan w:val="2"/>
            <w:vMerge w:val="restart"/>
            <w:tcBorders>
              <w:top w:val="single" w:color="auto" w:sz="4" w:space="0"/>
              <w:right w:val="single" w:color="auto" w:sz="4" w:space="0"/>
            </w:tcBorders>
            <w:vAlign w:val="center"/>
          </w:tcPr>
          <w:p>
            <w:pPr>
              <w:pStyle w:val="2"/>
              <w:spacing w:after="0" w:line="360" w:lineRule="exact"/>
              <w:rPr>
                <w:color w:val="000000"/>
                <w:kern w:val="2"/>
                <w:sz w:val="21"/>
                <w:szCs w:val="21"/>
              </w:rPr>
            </w:pPr>
            <w:r>
              <w:rPr>
                <w:rFonts w:hint="eastAsia"/>
                <w:color w:val="000000"/>
                <w:kern w:val="2"/>
                <w:sz w:val="21"/>
                <w:szCs w:val="21"/>
              </w:rPr>
              <w:t>本周主题：</w:t>
            </w:r>
          </w:p>
          <w:p>
            <w:pPr>
              <w:pStyle w:val="2"/>
              <w:spacing w:after="0" w:line="360" w:lineRule="exact"/>
              <w:rPr>
                <w:rFonts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b/>
                <w:kern w:val="2"/>
                <w:sz w:val="24"/>
                <w:szCs w:val="24"/>
              </w:rPr>
              <w:t>秋叶飘（一）</w:t>
            </w:r>
          </w:p>
        </w:tc>
        <w:tc>
          <w:tcPr>
            <w:tcW w:w="8615" w:type="dxa"/>
            <w:tcBorders>
              <w:top w:val="single" w:color="auto" w:sz="4" w:space="0"/>
              <w:left w:val="single" w:color="auto" w:sz="4" w:space="0"/>
              <w:bottom w:val="single" w:color="auto" w:sz="4" w:space="0"/>
            </w:tcBorders>
          </w:tcPr>
          <w:p>
            <w:pPr>
              <w:spacing w:line="320" w:lineRule="exact"/>
              <w:rPr>
                <w:rFonts w:hint="eastAsia"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pPr>
              <w:spacing w:line="320" w:lineRule="exact"/>
              <w:ind w:firstLine="420" w:firstLineChars="200"/>
              <w:rPr>
                <w:rFonts w:hint="default" w:eastAsia="宋体" w:asciiTheme="majorEastAsia" w:hAnsiTheme="majorEastAsia" w:cstheme="majorEastAsia"/>
                <w:szCs w:val="22"/>
                <w:lang w:val="en-US" w:eastAsia="zh-CN"/>
              </w:rPr>
            </w:pPr>
            <w:r>
              <w:rPr>
                <w:rFonts w:hint="eastAsia" w:ascii="宋体" w:hAnsi="宋体" w:cs="宋体"/>
              </w:rPr>
              <w:t>秋天，秋高气爽，云淡风轻，是个适合秋游的好季节。随着秋意的加浓，秋天的景色也越来越美。</w:t>
            </w:r>
            <w:r>
              <w:rPr>
                <w:rFonts w:hint="eastAsia"/>
                <w:szCs w:val="21"/>
              </w:rPr>
              <w:t>秋风一吹，树叶随风飘落，形成了一道靓丽的风景线。枯黄的树叶落到地上，人们踩上去会发出“咯吱咯吱”、“吱嘎吱嘎”的响声，这些都吸引着幼儿的目光，刺激着幼儿的耳膜。</w:t>
            </w:r>
            <w:r>
              <w:rPr>
                <w:rFonts w:hint="eastAsia"/>
                <w:szCs w:val="21"/>
                <w:lang w:val="en-US" w:eastAsia="zh-CN"/>
              </w:rPr>
              <w:t>根据谈话统计，16人发现树叶变黄了；10人发现自己穿的衣服变多了；5人闻到了桂花的香味。</w:t>
            </w:r>
          </w:p>
          <w:p>
            <w:pPr>
              <w:spacing w:line="320" w:lineRule="exact"/>
              <w:ind w:firstLine="420" w:firstLineChars="200"/>
              <w:rPr>
                <w:rFonts w:ascii="宋体" w:hAnsi="宋体"/>
                <w:color w:val="000000"/>
                <w:szCs w:val="21"/>
              </w:rPr>
            </w:pPr>
            <w:r>
              <w:rPr>
                <w:rFonts w:hint="eastAsia" w:ascii="宋体" w:hAnsi="宋体" w:cs="宋体"/>
                <w:color w:val="auto"/>
                <w:szCs w:val="21"/>
              </w:rPr>
              <w:t>因此，根据季节的变化以及孩子们的兴趣，我们设计了主题活动《秋叶飘》，我们同孩子们</w:t>
            </w:r>
            <w:r>
              <w:rPr>
                <w:rFonts w:hint="eastAsia" w:ascii="宋体" w:hAnsi="宋体" w:cs="宋体"/>
                <w:color w:val="auto"/>
                <w:kern w:val="0"/>
                <w:szCs w:val="21"/>
              </w:rPr>
              <w:t>一起走进大自然，欣赏秋天的美丽，收集落叶，会用明亮的眼睛去发现，用能干的小手去探索，</w:t>
            </w:r>
            <w:r>
              <w:rPr>
                <w:rFonts w:ascii="宋体" w:hAnsi="宋体" w:cs="Arial"/>
                <w:color w:val="auto"/>
                <w:kern w:val="0"/>
                <w:szCs w:val="21"/>
                <w:lang w:eastAsia="zh-Hans"/>
              </w:rPr>
              <w:t>去发现、去思索、去想象、去表现……</w:t>
            </w:r>
            <w:r>
              <w:rPr>
                <w:rFonts w:hint="eastAsia" w:ascii="宋体" w:hAnsi="宋体" w:cs="宋体"/>
                <w:color w:val="auto"/>
                <w:kern w:val="0"/>
                <w:szCs w:val="21"/>
              </w:rPr>
              <w:t>感受大自然的美丽与神奇。</w:t>
            </w:r>
            <w:r>
              <w:rPr>
                <w:rFonts w:hint="eastAsia" w:ascii="宋体" w:hAnsi="宋体" w:cs="宋体"/>
                <w:color w:val="auto"/>
                <w:kern w:val="0"/>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4" w:hRule="atLeast"/>
        </w:trPr>
        <w:tc>
          <w:tcPr>
            <w:tcW w:w="1303" w:type="dxa"/>
            <w:gridSpan w:val="2"/>
            <w:vMerge w:val="continue"/>
            <w:tcBorders>
              <w:bottom w:val="single" w:color="auto" w:sz="4" w:space="0"/>
              <w:right w:val="single" w:color="auto" w:sz="4" w:space="0"/>
            </w:tcBorders>
            <w:vAlign w:val="center"/>
          </w:tcPr>
          <w:p>
            <w:pPr>
              <w:widowControl/>
              <w:spacing w:line="360" w:lineRule="exact"/>
              <w:jc w:val="left"/>
              <w:rPr>
                <w:rFonts w:asciiTheme="majorEastAsia" w:hAnsiTheme="majorEastAsia" w:eastAsiaTheme="majorEastAsia" w:cstheme="majorEastAsia"/>
                <w:color w:val="000000"/>
                <w:szCs w:val="21"/>
              </w:rPr>
            </w:pPr>
          </w:p>
        </w:tc>
        <w:tc>
          <w:tcPr>
            <w:tcW w:w="8615" w:type="dxa"/>
            <w:tcBorders>
              <w:top w:val="single" w:color="auto" w:sz="4" w:space="0"/>
              <w:left w:val="single" w:color="auto" w:sz="4" w:space="0"/>
              <w:bottom w:val="single" w:color="auto" w:sz="4" w:space="0"/>
            </w:tcBorders>
          </w:tcPr>
          <w:p>
            <w:pPr>
              <w:spacing w:line="32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pPr>
              <w:spacing w:line="320" w:lineRule="exact"/>
              <w:rPr>
                <w:rFonts w:ascii="宋体" w:hAnsi="宋体" w:cs="宋体"/>
                <w:color w:val="auto"/>
                <w:szCs w:val="21"/>
              </w:rPr>
            </w:pPr>
            <w:r>
              <w:rPr>
                <w:rFonts w:hint="eastAsia" w:ascii="宋体" w:hAnsi="宋体" w:cs="宋体"/>
                <w:color w:val="auto"/>
                <w:kern w:val="0"/>
                <w:szCs w:val="21"/>
              </w:rPr>
              <w:t>1.初步感受秋天的季节特征，在体验中感受季节的变化。</w:t>
            </w:r>
          </w:p>
          <w:p>
            <w:pPr>
              <w:spacing w:line="320" w:lineRule="exact"/>
              <w:jc w:val="left"/>
              <w:rPr>
                <w:rFonts w:ascii="宋体" w:hAnsi="宋体" w:cs="宋体"/>
                <w:bCs/>
                <w:color w:val="000000"/>
                <w:szCs w:val="21"/>
              </w:rPr>
            </w:pPr>
            <w:r>
              <w:rPr>
                <w:rFonts w:hint="eastAsia" w:ascii="宋体" w:hAnsi="宋体" w:cs="宋体"/>
                <w:color w:val="auto"/>
                <w:szCs w:val="21"/>
              </w:rPr>
              <w:t>2.对秋天的树叶产生好奇心，尝试有目的、有顺序地观察常见树叶的特征。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3" w:hRule="atLeast"/>
        </w:trPr>
        <w:tc>
          <w:tcPr>
            <w:tcW w:w="1303" w:type="dxa"/>
            <w:gridSpan w:val="2"/>
            <w:tcBorders>
              <w:top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615" w:type="dxa"/>
            <w:tcBorders>
              <w:top w:val="single" w:color="auto" w:sz="4" w:space="0"/>
              <w:left w:val="single" w:color="auto" w:sz="4" w:space="0"/>
              <w:bottom w:val="single" w:color="auto" w:sz="4" w:space="0"/>
            </w:tcBorders>
            <w:vAlign w:val="center"/>
          </w:tcPr>
          <w:p>
            <w:pPr>
              <w:spacing w:line="320" w:lineRule="exact"/>
              <w:jc w:val="left"/>
              <w:rPr>
                <w:b/>
                <w:bCs/>
                <w:szCs w:val="21"/>
              </w:rPr>
            </w:pPr>
            <w:r>
              <w:rPr>
                <w:rFonts w:hint="eastAsia"/>
                <w:b/>
                <w:bCs/>
                <w:szCs w:val="21"/>
              </w:rPr>
              <w:t>区域环境</w:t>
            </w:r>
            <w:r>
              <w:rPr>
                <w:b/>
                <w:bCs/>
                <w:szCs w:val="21"/>
              </w:rPr>
              <w:t>：</w:t>
            </w:r>
          </w:p>
          <w:p>
            <w:pPr>
              <w:numPr>
                <w:numId w:val="0"/>
              </w:numPr>
              <w:spacing w:line="320" w:lineRule="exact"/>
              <w:jc w:val="left"/>
              <w:rPr>
                <w:rFonts w:hint="default"/>
                <w:color w:val="auto"/>
                <w:szCs w:val="21"/>
                <w:lang w:val="en-US" w:eastAsia="zh-CN"/>
              </w:rPr>
            </w:pPr>
            <w:r>
              <w:rPr>
                <w:rFonts w:hint="eastAsia"/>
                <w:color w:val="auto"/>
                <w:szCs w:val="21"/>
                <w:lang w:val="en-US" w:eastAsia="zh-CN"/>
              </w:rPr>
              <w:t>1.娃娃家增添长衣长裤，照顾宝宝；提供厨具、各种蔬菜、肉类供幼儿烹饪；</w:t>
            </w:r>
          </w:p>
          <w:p>
            <w:pPr>
              <w:spacing w:line="320" w:lineRule="exact"/>
              <w:jc w:val="left"/>
              <w:rPr>
                <w:color w:val="auto"/>
                <w:szCs w:val="21"/>
              </w:rPr>
            </w:pPr>
            <w:r>
              <w:rPr>
                <w:rFonts w:hint="eastAsia"/>
                <w:color w:val="auto"/>
                <w:szCs w:val="21"/>
              </w:rPr>
              <w:t>2.美工区</w:t>
            </w:r>
            <w:r>
              <w:rPr>
                <w:rFonts w:hint="eastAsia" w:ascii="宋体" w:hAnsi="宋体"/>
                <w:color w:val="auto"/>
                <w:szCs w:val="21"/>
              </w:rPr>
              <w:t>投放各种造型的树叶轮廓，供幼儿涂色</w:t>
            </w:r>
            <w:r>
              <w:rPr>
                <w:rFonts w:hint="eastAsia"/>
                <w:color w:val="auto"/>
                <w:szCs w:val="21"/>
              </w:rPr>
              <w:t>；</w:t>
            </w:r>
          </w:p>
          <w:p>
            <w:pPr>
              <w:spacing w:line="320" w:lineRule="exact"/>
              <w:jc w:val="left"/>
              <w:rPr>
                <w:color w:val="auto"/>
                <w:szCs w:val="21"/>
              </w:rPr>
            </w:pPr>
            <w:r>
              <w:rPr>
                <w:color w:val="auto"/>
                <w:szCs w:val="21"/>
              </w:rPr>
              <w:t>3.</w:t>
            </w:r>
            <w:r>
              <w:rPr>
                <w:rFonts w:hint="eastAsia"/>
                <w:color w:val="auto"/>
                <w:szCs w:val="21"/>
              </w:rPr>
              <w:t>图书角</w:t>
            </w:r>
            <w:r>
              <w:rPr>
                <w:rFonts w:hint="eastAsia" w:ascii="宋体" w:hAnsi="宋体" w:cs="宋体"/>
                <w:color w:val="auto"/>
                <w:szCs w:val="21"/>
                <w:lang w:val="en-US" w:eastAsia="zh-CN"/>
              </w:rPr>
              <w:t>提供绘本</w:t>
            </w:r>
            <w:r>
              <w:rPr>
                <w:rFonts w:hint="eastAsia" w:ascii="宋体" w:hAnsi="宋体" w:cs="宋体"/>
                <w:color w:val="auto"/>
                <w:szCs w:val="21"/>
              </w:rPr>
              <w:t>《</w:t>
            </w:r>
            <w:r>
              <w:rPr>
                <w:rFonts w:hint="eastAsia" w:ascii="宋体" w:hAnsi="宋体" w:cs="宋体"/>
                <w:color w:val="auto"/>
                <w:szCs w:val="21"/>
                <w:lang w:val="en-US" w:eastAsia="zh-CN"/>
              </w:rPr>
              <w:t>秋天的礼物</w:t>
            </w:r>
            <w:r>
              <w:rPr>
                <w:rFonts w:hint="eastAsia" w:ascii="宋体" w:hAnsi="宋体" w:cs="宋体"/>
                <w:color w:val="auto"/>
                <w:szCs w:val="21"/>
              </w:rPr>
              <w:t>》</w:t>
            </w:r>
            <w:r>
              <w:rPr>
                <w:rFonts w:hint="eastAsia" w:ascii="宋体" w:hAnsi="宋体" w:cs="宋体"/>
                <w:color w:val="auto"/>
                <w:kern w:val="0"/>
                <w:szCs w:val="21"/>
              </w:rPr>
              <w:t>供幼儿阅读</w:t>
            </w:r>
            <w:r>
              <w:rPr>
                <w:rFonts w:hint="eastAsia"/>
                <w:color w:val="auto"/>
                <w:szCs w:val="21"/>
              </w:rPr>
              <w:t>；</w:t>
            </w:r>
          </w:p>
          <w:p>
            <w:pPr>
              <w:spacing w:line="320" w:lineRule="exact"/>
              <w:jc w:val="left"/>
              <w:rPr>
                <w:szCs w:val="21"/>
              </w:rPr>
            </w:pPr>
            <w:r>
              <w:rPr>
                <w:rFonts w:hint="eastAsia"/>
                <w:color w:val="auto"/>
                <w:szCs w:val="21"/>
              </w:rPr>
              <w:t>4</w:t>
            </w:r>
            <w:r>
              <w:rPr>
                <w:color w:val="auto"/>
                <w:szCs w:val="21"/>
              </w:rPr>
              <w:t>.</w:t>
            </w:r>
            <w:r>
              <w:rPr>
                <w:rFonts w:hint="eastAsia" w:ascii="宋体" w:hAnsi="宋体" w:cs="宋体"/>
                <w:color w:val="auto"/>
                <w:szCs w:val="21"/>
              </w:rPr>
              <w:t>自然角投放秋天农作物、水果供幼儿欣赏。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9" w:hRule="atLeast"/>
        </w:trPr>
        <w:tc>
          <w:tcPr>
            <w:tcW w:w="1303" w:type="dxa"/>
            <w:gridSpan w:val="2"/>
            <w:tcBorders>
              <w:top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615" w:type="dxa"/>
            <w:tcBorders>
              <w:top w:val="single" w:color="auto" w:sz="4" w:space="0"/>
              <w:left w:val="single" w:color="auto" w:sz="4" w:space="0"/>
              <w:bottom w:val="single" w:color="auto" w:sz="4" w:space="0"/>
            </w:tcBorders>
          </w:tcPr>
          <w:p>
            <w:pPr>
              <w:tabs>
                <w:tab w:val="left" w:pos="312"/>
              </w:tabs>
              <w:spacing w:line="320" w:lineRule="exact"/>
              <w:rPr>
                <w:rFonts w:ascii="宋体" w:hAnsi="宋体"/>
                <w:color w:val="auto"/>
                <w:szCs w:val="21"/>
              </w:rPr>
            </w:pPr>
            <w:r>
              <w:rPr>
                <w:rFonts w:hint="eastAsia" w:ascii="宋体" w:hAnsi="宋体"/>
                <w:color w:val="auto"/>
                <w:szCs w:val="21"/>
              </w:rPr>
              <w:t>1</w:t>
            </w:r>
            <w:r>
              <w:rPr>
                <w:rFonts w:ascii="宋体" w:hAnsi="宋体"/>
                <w:color w:val="auto"/>
                <w:szCs w:val="21"/>
              </w:rPr>
              <w:t>.</w:t>
            </w:r>
            <w:r>
              <w:rPr>
                <w:rFonts w:hint="eastAsia" w:ascii="宋体" w:hAnsi="宋体" w:cs="宋体"/>
                <w:color w:val="auto"/>
                <w:szCs w:val="21"/>
              </w:rPr>
              <w:t>能尝试自己穿脱外套、挂衣服，愿意自己的事情自己尝试做</w:t>
            </w:r>
            <w:r>
              <w:rPr>
                <w:rFonts w:hint="eastAsia" w:ascii="宋体" w:hAnsi="宋体"/>
                <w:color w:val="auto"/>
                <w:szCs w:val="21"/>
              </w:rPr>
              <w:t>。</w:t>
            </w:r>
          </w:p>
          <w:p>
            <w:pPr>
              <w:spacing w:line="320" w:lineRule="exact"/>
              <w:rPr>
                <w:rFonts w:hint="default" w:ascii="宋体" w:hAnsi="宋体" w:eastAsia="宋体"/>
                <w:color w:val="000000"/>
                <w:szCs w:val="21"/>
                <w:lang w:val="en-US" w:eastAsia="zh-CN"/>
              </w:rPr>
            </w:pPr>
            <w:r>
              <w:rPr>
                <w:rFonts w:ascii="宋体" w:hAnsi="宋体"/>
                <w:color w:val="auto"/>
                <w:szCs w:val="21"/>
                <w:lang w:eastAsia="zh-Hans"/>
              </w:rPr>
              <w:t>2</w:t>
            </w:r>
            <w:r>
              <w:rPr>
                <w:rFonts w:hint="eastAsia" w:ascii="宋体" w:hAnsi="宋体"/>
                <w:color w:val="auto"/>
                <w:szCs w:val="21"/>
                <w:lang w:eastAsia="zh-Hans"/>
              </w:rPr>
              <w:t>.</w:t>
            </w:r>
            <w:r>
              <w:rPr>
                <w:rFonts w:hint="eastAsia"/>
                <w:color w:val="auto"/>
                <w:szCs w:val="21"/>
              </w:rPr>
              <w:t>能自己独立吃饭，</w:t>
            </w:r>
            <w:r>
              <w:rPr>
                <w:rFonts w:hint="eastAsia"/>
                <w:color w:val="auto"/>
                <w:szCs w:val="21"/>
                <w:lang w:val="en-US" w:eastAsia="zh-CN"/>
              </w:rPr>
              <w:t>不挑食，及时清理掉落的食物。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92" w:hRule="exact"/>
        </w:trPr>
        <w:tc>
          <w:tcPr>
            <w:tcW w:w="410" w:type="dxa"/>
            <w:vMerge w:val="restart"/>
            <w:tcBorders>
              <w:top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spacing w:line="360" w:lineRule="exact"/>
              <w:jc w:val="center"/>
              <w:rPr>
                <w:rFonts w:asciiTheme="majorEastAsia" w:hAnsiTheme="majorEastAsia" w:eastAsiaTheme="majorEastAsia" w:cstheme="majorEastAsia"/>
                <w:color w:val="000000"/>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spacing w:line="36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615" w:type="dxa"/>
            <w:tcBorders>
              <w:top w:val="single" w:color="auto" w:sz="4" w:space="0"/>
              <w:left w:val="single" w:color="auto" w:sz="4" w:space="0"/>
              <w:bottom w:val="single" w:color="auto" w:sz="4" w:space="0"/>
            </w:tcBorders>
            <w:vAlign w:val="center"/>
          </w:tcPr>
          <w:p>
            <w:pPr>
              <w:pStyle w:val="5"/>
              <w:shd w:val="clear" w:color="auto" w:fill="FFFFFF"/>
              <w:spacing w:before="0" w:beforeAutospacing="0" w:after="0" w:afterAutospacing="0" w:line="320" w:lineRule="exact"/>
              <w:jc w:val="both"/>
              <w:rPr>
                <w:rFonts w:hint="default" w:ascii="Times New Roman" w:hAnsi="Times New Roman" w:eastAsia="宋体" w:cs="Times New Roman"/>
                <w:b/>
                <w:bCs/>
                <w:kern w:val="2"/>
                <w:sz w:val="21"/>
                <w:szCs w:val="21"/>
                <w:lang w:val="en-US" w:eastAsia="zh-CN"/>
              </w:rPr>
            </w:pPr>
            <w:r>
              <w:rPr>
                <w:rFonts w:hint="eastAsia" w:ascii="Times New Roman" w:hAnsi="Times New Roman" w:cs="Times New Roman"/>
                <w:b/>
                <w:bCs/>
                <w:kern w:val="2"/>
                <w:sz w:val="21"/>
                <w:szCs w:val="21"/>
              </w:rPr>
              <w:t>指导要点：</w:t>
            </w:r>
            <w:r>
              <w:rPr>
                <w:rFonts w:hint="eastAsia" w:ascii="Times New Roman" w:hAnsi="Times New Roman" w:cs="Times New Roman"/>
                <w:b w:val="0"/>
                <w:bCs w:val="0"/>
                <w:kern w:val="2"/>
                <w:sz w:val="21"/>
                <w:szCs w:val="21"/>
                <w:lang w:val="en-US" w:eastAsia="zh-CN"/>
              </w:rPr>
              <w:t>杨老师关注建构区幼儿的建构能力及安全、今日动态、日计划及分享交流等方面落实；任老师关注美工区幼儿对于材料的使用情况及操作习惯并在观察记录、今日动态、日计划及分享交流等方面落实。</w:t>
            </w:r>
          </w:p>
          <w:p>
            <w:pPr>
              <w:pStyle w:val="5"/>
              <w:shd w:val="clear" w:color="auto" w:fill="FFFFFF"/>
              <w:spacing w:before="0" w:beforeAutospacing="0" w:after="0" w:afterAutospacing="0" w:line="320" w:lineRule="exact"/>
              <w:jc w:val="both"/>
              <w:rPr>
                <w:rFonts w:ascii="Times New Roman" w:hAnsi="Times New Roman" w:cs="Times New Roman"/>
                <w:b w:val="0"/>
                <w:bCs w:val="0"/>
                <w:color w:val="auto"/>
                <w:kern w:val="2"/>
                <w:sz w:val="21"/>
                <w:szCs w:val="21"/>
              </w:rPr>
            </w:pPr>
            <w:r>
              <w:rPr>
                <w:rFonts w:hint="eastAsia" w:ascii="Times New Roman" w:hAnsi="Times New Roman" w:cs="Times New Roman"/>
                <w:b w:val="0"/>
                <w:bCs w:val="0"/>
                <w:color w:val="auto"/>
                <w:kern w:val="2"/>
                <w:sz w:val="21"/>
                <w:szCs w:val="21"/>
              </w:rPr>
              <w:t>美工区：</w:t>
            </w:r>
            <w:r>
              <w:rPr>
                <w:rFonts w:hint="eastAsia"/>
                <w:b w:val="0"/>
                <w:bCs w:val="0"/>
                <w:color w:val="auto"/>
                <w:sz w:val="21"/>
                <w:szCs w:val="21"/>
              </w:rPr>
              <w:t>创意美术《</w:t>
            </w:r>
            <w:r>
              <w:rPr>
                <w:rFonts w:hint="eastAsia"/>
                <w:b w:val="0"/>
                <w:bCs w:val="0"/>
                <w:color w:val="auto"/>
                <w:sz w:val="21"/>
                <w:szCs w:val="21"/>
                <w:lang w:val="en-US" w:eastAsia="zh-CN"/>
              </w:rPr>
              <w:t>落叶知秋</w:t>
            </w:r>
            <w:r>
              <w:rPr>
                <w:rFonts w:hint="eastAsia"/>
                <w:b w:val="0"/>
                <w:bCs w:val="0"/>
                <w:color w:val="auto"/>
                <w:sz w:val="21"/>
                <w:szCs w:val="21"/>
              </w:rPr>
              <w:t>》《</w:t>
            </w:r>
            <w:r>
              <w:rPr>
                <w:rFonts w:hint="eastAsia"/>
                <w:b w:val="0"/>
                <w:bCs w:val="0"/>
                <w:color w:val="auto"/>
                <w:sz w:val="21"/>
                <w:szCs w:val="21"/>
                <w:lang w:val="en-US" w:eastAsia="zh-CN"/>
              </w:rPr>
              <w:t>一篮秋梨</w:t>
            </w:r>
            <w:r>
              <w:rPr>
                <w:rFonts w:hint="eastAsia"/>
                <w:b w:val="0"/>
                <w:bCs w:val="0"/>
                <w:color w:val="auto"/>
                <w:sz w:val="21"/>
                <w:szCs w:val="21"/>
              </w:rPr>
              <w:t>》、泥工《柿子</w:t>
            </w:r>
            <w:r>
              <w:rPr>
                <w:rFonts w:hint="eastAsia"/>
                <w:b w:val="0"/>
                <w:bCs w:val="0"/>
                <w:color w:val="auto"/>
                <w:sz w:val="21"/>
                <w:szCs w:val="21"/>
                <w:lang w:val="en-US" w:eastAsia="zh-CN"/>
              </w:rPr>
              <w:t>熟了</w:t>
            </w:r>
            <w:r>
              <w:rPr>
                <w:rFonts w:hint="eastAsia"/>
                <w:b w:val="0"/>
                <w:bCs w:val="0"/>
                <w:color w:val="auto"/>
                <w:sz w:val="21"/>
                <w:szCs w:val="21"/>
              </w:rPr>
              <w:t>》《</w:t>
            </w:r>
            <w:r>
              <w:rPr>
                <w:rFonts w:hint="eastAsia"/>
                <w:b w:val="0"/>
                <w:bCs w:val="0"/>
                <w:color w:val="auto"/>
                <w:sz w:val="21"/>
                <w:szCs w:val="21"/>
                <w:lang w:val="en-US" w:eastAsia="zh-CN"/>
              </w:rPr>
              <w:t>落叶</w:t>
            </w:r>
            <w:r>
              <w:rPr>
                <w:rFonts w:hint="eastAsia"/>
                <w:b w:val="0"/>
                <w:bCs w:val="0"/>
                <w:color w:val="auto"/>
                <w:sz w:val="21"/>
                <w:szCs w:val="21"/>
              </w:rPr>
              <w:t>》；</w:t>
            </w:r>
          </w:p>
          <w:p>
            <w:pPr>
              <w:pStyle w:val="5"/>
              <w:shd w:val="clear" w:color="auto" w:fill="FFFFFF"/>
              <w:spacing w:before="0" w:beforeAutospacing="0" w:after="0" w:afterAutospacing="0" w:line="320" w:lineRule="exact"/>
              <w:jc w:val="both"/>
              <w:rPr>
                <w:b w:val="0"/>
                <w:bCs w:val="0"/>
                <w:color w:val="auto"/>
                <w:sz w:val="21"/>
                <w:szCs w:val="21"/>
              </w:rPr>
            </w:pPr>
            <w:r>
              <w:rPr>
                <w:rFonts w:hint="eastAsia" w:ascii="Times New Roman" w:hAnsi="Times New Roman" w:cs="Times New Roman"/>
                <w:b w:val="0"/>
                <w:bCs w:val="0"/>
                <w:color w:val="auto"/>
                <w:kern w:val="2"/>
                <w:sz w:val="21"/>
                <w:szCs w:val="21"/>
              </w:rPr>
              <w:t>娃娃家：</w:t>
            </w:r>
            <w:r>
              <w:rPr>
                <w:rFonts w:hint="eastAsia"/>
                <w:b w:val="0"/>
                <w:bCs w:val="0"/>
                <w:color w:val="auto"/>
                <w:sz w:val="21"/>
                <w:szCs w:val="21"/>
              </w:rPr>
              <w:t>《我是小厨师》、《照顾小宝宝》；</w:t>
            </w:r>
          </w:p>
          <w:p>
            <w:pPr>
              <w:pStyle w:val="5"/>
              <w:shd w:val="clear" w:color="auto" w:fill="FFFFFF"/>
              <w:spacing w:before="0" w:beforeAutospacing="0" w:after="0" w:afterAutospacing="0" w:line="320" w:lineRule="exact"/>
              <w:jc w:val="both"/>
              <w:rPr>
                <w:rFonts w:ascii="Times New Roman" w:hAnsi="Times New Roman" w:cs="Times New Roman"/>
                <w:color w:val="auto"/>
                <w:kern w:val="2"/>
                <w:sz w:val="21"/>
                <w:szCs w:val="21"/>
              </w:rPr>
            </w:pPr>
            <w:r>
              <w:rPr>
                <w:rFonts w:hint="eastAsia" w:ascii="Times New Roman" w:hAnsi="Times New Roman" w:cs="Times New Roman"/>
                <w:color w:val="auto"/>
                <w:kern w:val="2"/>
                <w:sz w:val="21"/>
                <w:szCs w:val="21"/>
              </w:rPr>
              <w:t>益智区：</w:t>
            </w:r>
            <w:r>
              <w:rPr>
                <w:rFonts w:hint="eastAsia"/>
                <w:color w:val="auto"/>
                <w:sz w:val="21"/>
                <w:szCs w:val="21"/>
              </w:rPr>
              <w:t>《</w:t>
            </w:r>
            <w:r>
              <w:rPr>
                <w:rFonts w:hint="eastAsia"/>
                <w:color w:val="auto"/>
                <w:sz w:val="21"/>
                <w:szCs w:val="21"/>
                <w:lang w:val="en-US" w:eastAsia="zh-CN"/>
              </w:rPr>
              <w:t>落</w:t>
            </w:r>
            <w:r>
              <w:rPr>
                <w:rFonts w:hint="eastAsia"/>
                <w:color w:val="auto"/>
                <w:sz w:val="21"/>
                <w:szCs w:val="21"/>
              </w:rPr>
              <w:t>叶</w:t>
            </w:r>
            <w:r>
              <w:rPr>
                <w:rFonts w:hint="eastAsia"/>
                <w:color w:val="auto"/>
                <w:sz w:val="21"/>
                <w:szCs w:val="21"/>
                <w:lang w:val="en-US" w:eastAsia="zh-CN"/>
              </w:rPr>
              <w:t>配树</w:t>
            </w:r>
            <w:r>
              <w:rPr>
                <w:rFonts w:hint="eastAsia"/>
                <w:color w:val="auto"/>
                <w:sz w:val="21"/>
                <w:szCs w:val="21"/>
              </w:rPr>
              <w:t>》、《</w:t>
            </w:r>
            <w:r>
              <w:rPr>
                <w:rFonts w:hint="eastAsia"/>
                <w:color w:val="auto"/>
                <w:sz w:val="21"/>
                <w:szCs w:val="21"/>
                <w:lang w:val="en-US" w:eastAsia="zh-CN"/>
              </w:rPr>
              <w:t>水果拼图</w:t>
            </w:r>
            <w:r>
              <w:rPr>
                <w:rFonts w:hint="eastAsia"/>
                <w:color w:val="auto"/>
                <w:sz w:val="21"/>
                <w:szCs w:val="21"/>
              </w:rPr>
              <w:t>》、《</w:t>
            </w:r>
            <w:r>
              <w:rPr>
                <w:rFonts w:hint="eastAsia"/>
                <w:color w:val="auto"/>
                <w:sz w:val="21"/>
                <w:szCs w:val="21"/>
                <w:lang w:val="en-US" w:eastAsia="zh-CN"/>
              </w:rPr>
              <w:t>水果连连看</w:t>
            </w:r>
            <w:r>
              <w:rPr>
                <w:rFonts w:hint="eastAsia"/>
                <w:color w:val="auto"/>
                <w:sz w:val="21"/>
                <w:szCs w:val="21"/>
              </w:rPr>
              <w:t>》等；</w:t>
            </w:r>
          </w:p>
          <w:p>
            <w:pPr>
              <w:pStyle w:val="5"/>
              <w:shd w:val="clear" w:color="auto" w:fill="FFFFFF"/>
              <w:spacing w:before="0" w:beforeAutospacing="0" w:after="0" w:afterAutospacing="0" w:line="320" w:lineRule="exact"/>
              <w:jc w:val="both"/>
              <w:rPr>
                <w:rStyle w:val="10"/>
                <w:color w:val="auto"/>
                <w:szCs w:val="21"/>
              </w:rPr>
            </w:pPr>
            <w:r>
              <w:rPr>
                <w:rFonts w:hint="eastAsia" w:ascii="Times New Roman" w:hAnsi="Times New Roman" w:cs="Times New Roman"/>
                <w:color w:val="auto"/>
                <w:kern w:val="2"/>
                <w:sz w:val="21"/>
                <w:szCs w:val="21"/>
              </w:rPr>
              <w:t>语言区：</w:t>
            </w:r>
            <w:r>
              <w:rPr>
                <w:rStyle w:val="10"/>
                <w:rFonts w:hint="eastAsia"/>
                <w:color w:val="auto"/>
                <w:szCs w:val="21"/>
              </w:rPr>
              <w:t>绘本《</w:t>
            </w:r>
            <w:r>
              <w:rPr>
                <w:rStyle w:val="10"/>
                <w:rFonts w:hint="eastAsia"/>
                <w:color w:val="auto"/>
                <w:szCs w:val="21"/>
                <w:lang w:val="en-US"/>
              </w:rPr>
              <w:t>落叶跳舞</w:t>
            </w:r>
            <w:r>
              <w:rPr>
                <w:rStyle w:val="10"/>
                <w:rFonts w:hint="eastAsia"/>
                <w:color w:val="auto"/>
                <w:szCs w:val="21"/>
              </w:rPr>
              <w:t>》、《</w:t>
            </w:r>
            <w:r>
              <w:rPr>
                <w:rStyle w:val="10"/>
                <w:rFonts w:hint="eastAsia"/>
                <w:color w:val="auto"/>
                <w:szCs w:val="21"/>
                <w:lang w:val="en-US"/>
              </w:rPr>
              <w:t>秋天的礼物</w:t>
            </w:r>
            <w:r>
              <w:rPr>
                <w:rStyle w:val="10"/>
                <w:rFonts w:hint="eastAsia"/>
                <w:color w:val="auto"/>
                <w:szCs w:val="21"/>
              </w:rPr>
              <w:t>》；</w:t>
            </w:r>
          </w:p>
          <w:p>
            <w:pPr>
              <w:pStyle w:val="5"/>
              <w:shd w:val="clear" w:color="auto" w:fill="FFFFFF"/>
              <w:spacing w:before="0" w:beforeAutospacing="0" w:after="0" w:afterAutospacing="0" w:line="320" w:lineRule="exact"/>
              <w:jc w:val="both"/>
              <w:rPr>
                <w:rFonts w:hint="eastAsia" w:eastAsia="宋体"/>
                <w:color w:val="FF0000"/>
                <w:kern w:val="2"/>
                <w:sz w:val="21"/>
                <w:szCs w:val="21"/>
                <w:lang w:val="en-US" w:eastAsia="zh-CN"/>
              </w:rPr>
            </w:pPr>
            <w:r>
              <w:rPr>
                <w:rFonts w:hint="eastAsia"/>
                <w:color w:val="auto"/>
                <w:kern w:val="2"/>
                <w:sz w:val="21"/>
                <w:szCs w:val="21"/>
              </w:rPr>
              <w:t>建构区：地面建构《</w:t>
            </w:r>
            <w:r>
              <w:rPr>
                <w:rFonts w:hint="eastAsia"/>
                <w:color w:val="auto"/>
                <w:kern w:val="2"/>
                <w:sz w:val="21"/>
                <w:szCs w:val="21"/>
                <w:lang w:val="en-US" w:eastAsia="zh-CN"/>
              </w:rPr>
              <w:t>秋天的田野</w:t>
            </w:r>
            <w:r>
              <w:rPr>
                <w:rFonts w:hint="eastAsia"/>
                <w:color w:val="auto"/>
                <w:kern w:val="2"/>
                <w:sz w:val="21"/>
                <w:szCs w:val="21"/>
              </w:rPr>
              <w:t>》、《秋天的</w:t>
            </w:r>
            <w:r>
              <w:rPr>
                <w:rFonts w:hint="eastAsia"/>
                <w:color w:val="auto"/>
                <w:kern w:val="2"/>
                <w:sz w:val="21"/>
                <w:szCs w:val="21"/>
                <w:lang w:val="en-US" w:eastAsia="zh-CN"/>
              </w:rPr>
              <w:t>公园</w:t>
            </w:r>
            <w:r>
              <w:rPr>
                <w:rFonts w:hint="eastAsia"/>
                <w:color w:val="auto"/>
                <w:kern w:val="2"/>
                <w:sz w:val="21"/>
                <w:szCs w:val="21"/>
              </w:rPr>
              <w:t>》；桌面建构</w:t>
            </w:r>
            <w:r>
              <w:rPr>
                <w:rFonts w:hint="eastAsia"/>
                <w:color w:val="auto"/>
                <w:kern w:val="2"/>
                <w:sz w:val="21"/>
                <w:szCs w:val="21"/>
                <w:lang w:eastAsia="zh-CN"/>
              </w:rPr>
              <w:t>《</w:t>
            </w:r>
            <w:r>
              <w:rPr>
                <w:rFonts w:hint="eastAsia"/>
                <w:color w:val="auto"/>
                <w:kern w:val="2"/>
                <w:sz w:val="21"/>
                <w:szCs w:val="21"/>
                <w:lang w:val="en-US" w:eastAsia="zh-CN"/>
              </w:rPr>
              <w:t>树叶》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8" w:hRule="exact"/>
        </w:trPr>
        <w:tc>
          <w:tcPr>
            <w:tcW w:w="410" w:type="dxa"/>
            <w:vMerge w:val="continue"/>
            <w:tcBorders>
              <w:right w:val="single" w:color="auto" w:sz="4" w:space="0"/>
            </w:tcBorders>
            <w:vAlign w:val="center"/>
          </w:tcPr>
          <w:p>
            <w:pPr>
              <w:spacing w:line="360" w:lineRule="exact"/>
              <w:jc w:val="center"/>
              <w:rPr>
                <w:rFonts w:asciiTheme="majorEastAsia" w:hAnsiTheme="majorEastAsia" w:eastAsiaTheme="majorEastAsia" w:cstheme="majorEastAsia"/>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spacing w:line="36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615" w:type="dxa"/>
            <w:tcBorders>
              <w:top w:val="single" w:color="auto" w:sz="4" w:space="0"/>
              <w:left w:val="single" w:color="auto" w:sz="4" w:space="0"/>
              <w:bottom w:val="single" w:color="auto" w:sz="4" w:space="0"/>
            </w:tcBorders>
            <w:vAlign w:val="center"/>
          </w:tcPr>
          <w:p>
            <w:pPr>
              <w:pStyle w:val="5"/>
              <w:shd w:val="clear" w:color="auto" w:fill="FFFFFF"/>
              <w:spacing w:before="0" w:beforeAutospacing="0" w:after="0" w:afterAutospacing="0" w:line="320" w:lineRule="exact"/>
              <w:jc w:val="both"/>
              <w:rPr>
                <w:rFonts w:ascii="Times New Roman" w:hAnsi="Times New Roman" w:cs="Times New Roman"/>
                <w:kern w:val="2"/>
                <w:sz w:val="21"/>
                <w:szCs w:val="21"/>
              </w:rPr>
            </w:pPr>
            <w:r>
              <w:rPr>
                <w:rFonts w:hint="eastAsia" w:ascii="Times New Roman" w:hAnsi="Times New Roman" w:cs="Times New Roman"/>
                <w:kern w:val="2"/>
                <w:sz w:val="21"/>
                <w:szCs w:val="21"/>
              </w:rPr>
              <w:t>晴天：户外体锻活动(球类游戏、跑跨游戏、钻爬游戏、攀爬游戏、滑梯、跳跃游戏、平衡游戏、跑步游戏）；户外游戏区（跑步区、综合区二、沙坑、亿童游戏、后滑梯）</w:t>
            </w:r>
          </w:p>
          <w:p>
            <w:pPr>
              <w:pStyle w:val="5"/>
              <w:shd w:val="clear" w:color="auto" w:fill="FFFFFF"/>
              <w:spacing w:before="0" w:beforeAutospacing="0" w:after="0" w:afterAutospacing="0" w:line="320" w:lineRule="exact"/>
              <w:jc w:val="both"/>
              <w:rPr>
                <w:rFonts w:ascii="Times New Roman" w:hAnsi="Times New Roman" w:cs="Times New Roman"/>
                <w:kern w:val="2"/>
                <w:sz w:val="21"/>
                <w:szCs w:val="21"/>
              </w:rPr>
            </w:pPr>
            <w:r>
              <w:rPr>
                <w:rFonts w:hint="eastAsia" w:ascii="Times New Roman" w:hAnsi="Times New Roman" w:cs="Times New Roman"/>
                <w:kern w:val="2"/>
                <w:sz w:val="21"/>
                <w:szCs w:val="21"/>
              </w:rPr>
              <w:t>雨天：室内自主游戏（爬爬乐、万能工匠、桌椅变变变、跳格子、赶小猪、跳圈、袋鼠跳</w:t>
            </w:r>
            <w:r>
              <w:rPr>
                <w:rFonts w:ascii="Times New Roman" w:hAnsi="Times New Roman"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 w:hRule="exact"/>
        </w:trPr>
        <w:tc>
          <w:tcPr>
            <w:tcW w:w="410" w:type="dxa"/>
            <w:vMerge w:val="continue"/>
            <w:tcBorders>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000000"/>
                <w:szCs w:val="21"/>
              </w:rPr>
            </w:pPr>
          </w:p>
        </w:tc>
        <w:tc>
          <w:tcPr>
            <w:tcW w:w="893" w:type="dxa"/>
            <w:vMerge w:val="restart"/>
            <w:tcBorders>
              <w:top w:val="single" w:color="auto" w:sz="4" w:space="0"/>
              <w:left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spacing w:line="36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615" w:type="dxa"/>
            <w:vMerge w:val="restart"/>
            <w:tcBorders>
              <w:top w:val="single" w:color="auto" w:sz="4" w:space="0"/>
              <w:left w:val="single" w:color="auto" w:sz="4" w:space="0"/>
            </w:tcBorders>
            <w:vAlign w:val="center"/>
          </w:tcPr>
          <w:p>
            <w:pPr>
              <w:spacing w:line="320" w:lineRule="exact"/>
              <w:rPr>
                <w:rFonts w:ascii="宋体" w:hAnsi="宋体" w:cs="宋体"/>
                <w:bCs/>
                <w:color w:val="auto"/>
                <w:kern w:val="0"/>
                <w:szCs w:val="21"/>
              </w:rPr>
            </w:pPr>
            <w:r>
              <w:rPr>
                <w:rFonts w:hint="eastAsia" w:ascii="宋体" w:hAnsi="宋体" w:cs="宋体"/>
                <w:color w:val="auto"/>
                <w:szCs w:val="21"/>
              </w:rPr>
              <w:t>1</w:t>
            </w:r>
            <w:r>
              <w:rPr>
                <w:rFonts w:ascii="宋体" w:hAnsi="宋体" w:cs="宋体"/>
                <w:color w:val="auto"/>
                <w:szCs w:val="21"/>
              </w:rPr>
              <w:t>.</w:t>
            </w:r>
            <w:r>
              <w:rPr>
                <w:rFonts w:hint="eastAsia" w:ascii="宋体" w:hAnsi="宋体" w:cs="宋体"/>
                <w:color w:val="auto"/>
                <w:szCs w:val="21"/>
              </w:rPr>
              <w:t xml:space="preserve">谈话：我看到的秋天 </w:t>
            </w:r>
            <w:r>
              <w:rPr>
                <w:rFonts w:ascii="宋体" w:hAnsi="宋体" w:cs="宋体"/>
                <w:color w:val="auto"/>
                <w:szCs w:val="21"/>
              </w:rPr>
              <w:t xml:space="preserve">                    </w:t>
            </w:r>
            <w:r>
              <w:rPr>
                <w:rFonts w:hint="eastAsia" w:ascii="宋体"/>
                <w:color w:val="auto"/>
                <w:szCs w:val="21"/>
              </w:rPr>
              <w:t>2.</w:t>
            </w:r>
            <w:r>
              <w:rPr>
                <w:rFonts w:hint="eastAsia" w:ascii="宋体" w:hAnsi="宋体" w:cs="宋体"/>
                <w:color w:val="auto"/>
                <w:szCs w:val="21"/>
              </w:rPr>
              <w:t>语言：秋叶飘</w:t>
            </w:r>
          </w:p>
          <w:p>
            <w:pPr>
              <w:spacing w:line="320" w:lineRule="exact"/>
              <w:rPr>
                <w:rFonts w:ascii="宋体" w:hAnsi="宋体" w:cs="宋体"/>
                <w:color w:val="auto"/>
                <w:szCs w:val="21"/>
              </w:rPr>
            </w:pPr>
            <w:r>
              <w:rPr>
                <w:rFonts w:hint="eastAsia" w:ascii="宋体" w:hAnsi="宋体" w:cs="宋体"/>
                <w:bCs/>
                <w:color w:val="auto"/>
                <w:kern w:val="0"/>
                <w:szCs w:val="21"/>
              </w:rPr>
              <w:t>3.科学</w:t>
            </w:r>
            <w:r>
              <w:rPr>
                <w:rFonts w:hint="eastAsia"/>
                <w:color w:val="auto"/>
                <w:szCs w:val="21"/>
              </w:rPr>
              <w:t>：各种各样的树叶</w:t>
            </w:r>
            <w:r>
              <w:rPr>
                <w:color w:val="auto"/>
                <w:szCs w:val="21"/>
              </w:rPr>
              <w:t xml:space="preserve">                   </w:t>
            </w:r>
            <w:r>
              <w:rPr>
                <w:rFonts w:hint="eastAsia" w:ascii="宋体" w:hAnsi="宋体" w:cs="宋体"/>
                <w:color w:val="auto"/>
                <w:szCs w:val="21"/>
              </w:rPr>
              <w:t>4.</w:t>
            </w:r>
            <w:r>
              <w:rPr>
                <w:rFonts w:hint="eastAsia" w:ascii="宋体"/>
                <w:color w:val="auto"/>
                <w:szCs w:val="21"/>
              </w:rPr>
              <w:t>音乐：</w:t>
            </w:r>
            <w:r>
              <w:rPr>
                <w:rFonts w:hint="eastAsia" w:ascii="宋体" w:hAnsi="宋体" w:cs="宋体"/>
                <w:bCs/>
                <w:color w:val="auto"/>
                <w:kern w:val="0"/>
                <w:szCs w:val="21"/>
              </w:rPr>
              <w:t>秋天</w:t>
            </w:r>
          </w:p>
          <w:p>
            <w:pPr>
              <w:spacing w:line="320" w:lineRule="exact"/>
              <w:rPr>
                <w:rFonts w:ascii="宋体" w:hAnsi="宋体" w:cs="宋体"/>
                <w:color w:val="auto"/>
                <w:szCs w:val="21"/>
              </w:rPr>
            </w:pPr>
            <w:r>
              <w:rPr>
                <w:rFonts w:hint="eastAsia" w:ascii="宋体" w:hAnsi="宋体" w:cs="宋体"/>
                <w:color w:val="auto"/>
                <w:szCs w:val="21"/>
              </w:rPr>
              <w:t xml:space="preserve">5.美术：多彩的树叶 </w:t>
            </w:r>
            <w:r>
              <w:rPr>
                <w:rFonts w:ascii="宋体" w:hAnsi="宋体" w:cs="宋体"/>
                <w:color w:val="auto"/>
                <w:szCs w:val="21"/>
              </w:rPr>
              <w:t xml:space="preserve">                      6.</w:t>
            </w:r>
            <w:r>
              <w:rPr>
                <w:rFonts w:hint="eastAsia" w:ascii="宋体" w:hAnsi="宋体" w:cs="宋体"/>
                <w:color w:val="auto"/>
                <w:szCs w:val="21"/>
              </w:rPr>
              <w:t>数学：动物幼儿园</w:t>
            </w:r>
          </w:p>
          <w:p>
            <w:pPr>
              <w:spacing w:line="320" w:lineRule="exact"/>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w:t>
            </w:r>
            <w:r>
              <w:rPr>
                <w:rFonts w:hint="eastAsia" w:ascii="宋体" w:hAnsi="宋体" w:cs="宋体"/>
                <w:color w:val="auto"/>
                <w:szCs w:val="21"/>
              </w:rPr>
              <w:t>健康：口渴了喝什么</w:t>
            </w:r>
            <w:r>
              <w:rPr>
                <w:rFonts w:ascii="宋体" w:hAnsi="宋体" w:cs="宋体"/>
                <w:color w:val="auto"/>
                <w:szCs w:val="21"/>
              </w:rPr>
              <w:t xml:space="preserve">                     </w:t>
            </w:r>
            <w:r>
              <w:rPr>
                <w:rFonts w:hint="eastAsia" w:ascii="宋体" w:hAnsi="宋体" w:cs="宋体"/>
                <w:color w:val="auto"/>
                <w:szCs w:val="21"/>
              </w:rPr>
              <w:t>安全教育：使用小剪刀</w:t>
            </w:r>
          </w:p>
          <w:p>
            <w:pPr>
              <w:spacing w:line="320" w:lineRule="exact"/>
              <w:rPr>
                <w:rFonts w:hint="default" w:ascii="宋体" w:hAnsi="宋体" w:eastAsia="宋体" w:cs="宋体"/>
                <w:color w:val="FF0000"/>
                <w:szCs w:val="21"/>
                <w:lang w:val="en-US" w:eastAsia="zh-CN"/>
              </w:rPr>
            </w:pPr>
            <w:r>
              <w:rPr>
                <w:rFonts w:hint="eastAsia" w:ascii="宋体" w:hAnsi="宋体" w:cs="宋体"/>
                <w:color w:val="auto"/>
                <w:szCs w:val="21"/>
              </w:rPr>
              <w:t>整理活动：整理</w:t>
            </w:r>
            <w:r>
              <w:rPr>
                <w:rFonts w:hint="eastAsia" w:ascii="宋体" w:hAnsi="宋体" w:cs="宋体"/>
                <w:color w:val="auto"/>
                <w:szCs w:val="21"/>
                <w:lang w:val="en-US" w:eastAsia="zh-CN"/>
              </w:rPr>
              <w:t>裤子（二）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19" w:hRule="exact"/>
        </w:trPr>
        <w:tc>
          <w:tcPr>
            <w:tcW w:w="410" w:type="dxa"/>
            <w:vMerge w:val="restart"/>
            <w:tcBorders>
              <w:top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893" w:type="dxa"/>
            <w:vMerge w:val="continue"/>
            <w:tcBorders>
              <w:left w:val="single" w:color="auto" w:sz="4" w:space="0"/>
              <w:bottom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000000"/>
                <w:szCs w:val="21"/>
              </w:rPr>
            </w:pPr>
          </w:p>
        </w:tc>
        <w:tc>
          <w:tcPr>
            <w:tcW w:w="8615" w:type="dxa"/>
            <w:vMerge w:val="continue"/>
            <w:tcBorders>
              <w:left w:val="single" w:color="auto" w:sz="4" w:space="0"/>
              <w:bottom w:val="single" w:color="auto" w:sz="4" w:space="0"/>
            </w:tcBorders>
            <w:vAlign w:val="center"/>
          </w:tcPr>
          <w:p>
            <w:pPr>
              <w:tabs>
                <w:tab w:val="left" w:pos="267"/>
                <w:tab w:val="center" w:pos="839"/>
              </w:tabs>
              <w:spacing w:line="320" w:lineRule="exact"/>
              <w:jc w:val="left"/>
              <w:rPr>
                <w:rFonts w:ascii="宋体" w:hAnsi="宋体" w:cs="宋体"/>
                <w:color w:val="FF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47" w:hRule="exact"/>
        </w:trPr>
        <w:tc>
          <w:tcPr>
            <w:tcW w:w="410" w:type="dxa"/>
            <w:vMerge w:val="continue"/>
            <w:tcBorders>
              <w:right w:val="single" w:color="auto" w:sz="4" w:space="0"/>
            </w:tcBorders>
            <w:vAlign w:val="center"/>
          </w:tcPr>
          <w:p>
            <w:pPr>
              <w:spacing w:line="360" w:lineRule="exact"/>
              <w:jc w:val="center"/>
              <w:rPr>
                <w:rFonts w:asciiTheme="majorEastAsia" w:hAnsiTheme="majorEastAsia" w:eastAsiaTheme="majorEastAsia" w:cstheme="majorEastAsia"/>
                <w:color w:val="000000"/>
                <w:szCs w:val="21"/>
              </w:rPr>
            </w:pPr>
          </w:p>
        </w:tc>
        <w:tc>
          <w:tcPr>
            <w:tcW w:w="893" w:type="dxa"/>
            <w:tcBorders>
              <w:top w:val="single" w:color="auto" w:sz="4" w:space="0"/>
              <w:left w:val="single" w:color="auto" w:sz="4" w:space="0"/>
              <w:right w:val="single" w:color="auto" w:sz="4" w:space="0"/>
            </w:tcBorders>
            <w:vAlign w:val="center"/>
          </w:tcPr>
          <w:p>
            <w:pPr>
              <w:spacing w:line="36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615" w:type="dxa"/>
            <w:tcBorders>
              <w:top w:val="single" w:color="auto" w:sz="4" w:space="0"/>
              <w:left w:val="single" w:color="auto" w:sz="4" w:space="0"/>
            </w:tcBorders>
            <w:vAlign w:val="center"/>
          </w:tcPr>
          <w:p>
            <w:pPr>
              <w:tabs>
                <w:tab w:val="left" w:pos="267"/>
                <w:tab w:val="center" w:pos="839"/>
              </w:tabs>
              <w:spacing w:line="320" w:lineRule="exact"/>
              <w:jc w:val="left"/>
              <w:rPr>
                <w:rFonts w:ascii="宋体" w:hAnsi="宋体" w:cs="宋体"/>
                <w:color w:val="auto"/>
                <w:kern w:val="0"/>
                <w:szCs w:val="21"/>
              </w:rPr>
            </w:pPr>
            <w:r>
              <w:rPr>
                <w:rFonts w:hint="eastAsia" w:ascii="宋体" w:hAnsi="宋体" w:cs="宋体"/>
                <w:color w:val="auto"/>
                <w:kern w:val="0"/>
                <w:szCs w:val="21"/>
              </w:rPr>
              <w:t xml:space="preserve">1.“快乐小玩家”游戏： </w:t>
            </w:r>
          </w:p>
          <w:p>
            <w:pPr>
              <w:tabs>
                <w:tab w:val="left" w:pos="267"/>
                <w:tab w:val="center" w:pos="839"/>
              </w:tabs>
              <w:spacing w:line="320" w:lineRule="exact"/>
              <w:jc w:val="left"/>
              <w:rPr>
                <w:rFonts w:ascii="宋体" w:hAnsi="宋体" w:cs="宋体"/>
                <w:color w:val="auto"/>
                <w:kern w:val="0"/>
                <w:szCs w:val="21"/>
              </w:rPr>
            </w:pPr>
            <w:r>
              <w:rPr>
                <w:rFonts w:hint="eastAsia" w:ascii="宋体" w:hAnsi="宋体" w:cs="宋体"/>
                <w:color w:val="auto"/>
                <w:kern w:val="0"/>
                <w:szCs w:val="21"/>
              </w:rPr>
              <w:t xml:space="preserve">悦生活：我会穿外套、我会叠衣服、我会叠裤子； </w:t>
            </w:r>
          </w:p>
          <w:p>
            <w:pPr>
              <w:tabs>
                <w:tab w:val="left" w:pos="267"/>
                <w:tab w:val="center" w:pos="839"/>
              </w:tabs>
              <w:spacing w:line="320" w:lineRule="exact"/>
              <w:jc w:val="left"/>
              <w:rPr>
                <w:rFonts w:ascii="宋体" w:hAnsi="宋体" w:cs="宋体"/>
                <w:color w:val="auto"/>
                <w:kern w:val="0"/>
                <w:szCs w:val="21"/>
              </w:rPr>
            </w:pPr>
            <w:r>
              <w:rPr>
                <w:rFonts w:hint="eastAsia" w:ascii="宋体" w:hAnsi="宋体" w:cs="宋体"/>
                <w:color w:val="auto"/>
                <w:kern w:val="0"/>
                <w:szCs w:val="21"/>
              </w:rPr>
              <w:t xml:space="preserve">乐运动：小松鼠运松果、避开障碍物； </w:t>
            </w:r>
          </w:p>
          <w:p>
            <w:pPr>
              <w:tabs>
                <w:tab w:val="left" w:pos="267"/>
                <w:tab w:val="center" w:pos="839"/>
              </w:tabs>
              <w:spacing w:line="320" w:lineRule="exact"/>
              <w:jc w:val="left"/>
              <w:rPr>
                <w:rFonts w:ascii="宋体" w:hAnsi="宋体" w:cs="宋体"/>
                <w:color w:val="auto"/>
                <w:kern w:val="0"/>
                <w:szCs w:val="21"/>
              </w:rPr>
            </w:pPr>
            <w:r>
              <w:rPr>
                <w:rFonts w:hint="eastAsia" w:ascii="宋体" w:hAnsi="宋体" w:cs="宋体"/>
                <w:color w:val="auto"/>
                <w:kern w:val="0"/>
                <w:szCs w:val="21"/>
              </w:rPr>
              <w:t xml:space="preserve">享科探：宽宽的扁扁的、会变身的镜子； </w:t>
            </w:r>
          </w:p>
          <w:p>
            <w:pPr>
              <w:tabs>
                <w:tab w:val="left" w:pos="267"/>
                <w:tab w:val="center" w:pos="839"/>
              </w:tabs>
              <w:spacing w:line="320" w:lineRule="exact"/>
              <w:jc w:val="left"/>
              <w:rPr>
                <w:rFonts w:ascii="宋体" w:hAnsi="宋体" w:cs="宋体"/>
                <w:color w:val="FF0000"/>
                <w:kern w:val="0"/>
                <w:szCs w:val="21"/>
                <w:lang w:eastAsia="zh-Hans"/>
              </w:rPr>
            </w:pPr>
            <w:r>
              <w:rPr>
                <w:rFonts w:hint="eastAsia" w:ascii="宋体" w:hAnsi="宋体" w:cs="宋体"/>
                <w:color w:val="auto"/>
                <w:kern w:val="0"/>
                <w:szCs w:val="21"/>
              </w:rPr>
              <w:t>2.专用活动室：音体室：小花猫</w:t>
            </w:r>
          </w:p>
        </w:tc>
      </w:tr>
    </w:tbl>
    <w:p>
      <w:pPr>
        <w:spacing w:line="360" w:lineRule="exact"/>
        <w:ind w:firstLine="5250" w:firstLineChars="2500"/>
        <w:rPr>
          <w:rFonts w:hint="eastAsia" w:ascii="宋体" w:hAnsi="宋体" w:eastAsia="宋体"/>
          <w:u w:val="single"/>
          <w:lang w:eastAsia="zh-CN"/>
        </w:rPr>
      </w:pPr>
      <w:r>
        <w:rPr>
          <w:rFonts w:hint="eastAsia" w:ascii="宋体" w:hAnsi="宋体"/>
        </w:rPr>
        <w:t>班级老师：</w:t>
      </w:r>
      <w:r>
        <w:rPr>
          <w:rFonts w:hint="eastAsia" w:ascii="宋体" w:hAnsi="宋体"/>
          <w:u w:val="single"/>
          <w:lang w:val="en-US" w:eastAsia="zh-CN"/>
        </w:rPr>
        <w:t>杨清、任孙煜</w:t>
      </w:r>
      <w:r>
        <w:rPr>
          <w:rFonts w:hint="eastAsia" w:ascii="宋体" w:hAnsi="宋体"/>
        </w:rPr>
        <w:t xml:space="preserve">  执笔：</w:t>
      </w:r>
      <w:r>
        <w:rPr>
          <w:rFonts w:hint="eastAsia" w:ascii="宋体" w:hAnsi="宋体"/>
          <w:u w:val="single"/>
          <w:lang w:val="en-US" w:eastAsia="zh-CN"/>
        </w:rPr>
        <w:t>任孙煜</w:t>
      </w:r>
    </w:p>
    <w:p>
      <w:pPr>
        <w:spacing w:line="360" w:lineRule="exact"/>
        <w:rPr>
          <w:rFonts w:ascii="宋体" w:hAnsi="宋体"/>
        </w:rPr>
      </w:pPr>
      <w:r>
        <w:rPr>
          <w:rFonts w:hint="eastAsia" w:ascii="宋体" w:hAnsi="宋体"/>
        </w:rPr>
        <w:t>佐证：</w:t>
      </w:r>
      <w:bookmarkStart w:id="0" w:name="_GoBack"/>
      <w:bookmarkEnd w:id="0"/>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0NTkxNDJmYjY2NWMwNDFmMDM5YmU5NWMwOTFhNmUifQ=="/>
  </w:docVars>
  <w:rsids>
    <w:rsidRoot w:val="37146105"/>
    <w:rsid w:val="000F6CA9"/>
    <w:rsid w:val="0014118F"/>
    <w:rsid w:val="001C2E01"/>
    <w:rsid w:val="00273739"/>
    <w:rsid w:val="00345BB6"/>
    <w:rsid w:val="004A709C"/>
    <w:rsid w:val="00552746"/>
    <w:rsid w:val="0056528A"/>
    <w:rsid w:val="00570001"/>
    <w:rsid w:val="0057202E"/>
    <w:rsid w:val="005D3249"/>
    <w:rsid w:val="005F7144"/>
    <w:rsid w:val="006E5423"/>
    <w:rsid w:val="007433A0"/>
    <w:rsid w:val="008E583B"/>
    <w:rsid w:val="00972CBA"/>
    <w:rsid w:val="00A46B96"/>
    <w:rsid w:val="00A77A43"/>
    <w:rsid w:val="00E776AD"/>
    <w:rsid w:val="00EA1D17"/>
    <w:rsid w:val="2F4D0298"/>
    <w:rsid w:val="37146105"/>
    <w:rsid w:val="521E71B4"/>
    <w:rsid w:val="7CC1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页眉 字符"/>
    <w:basedOn w:val="7"/>
    <w:link w:val="4"/>
    <w:qFormat/>
    <w:uiPriority w:val="0"/>
    <w:rPr>
      <w:rFonts w:ascii="Times New Roman" w:hAnsi="Times New Roman" w:eastAsia="宋体" w:cs="Times New Roman"/>
      <w:kern w:val="2"/>
      <w:sz w:val="18"/>
      <w:szCs w:val="18"/>
    </w:rPr>
  </w:style>
  <w:style w:type="character" w:customStyle="1" w:styleId="9">
    <w:name w:val="页脚 字符"/>
    <w:basedOn w:val="7"/>
    <w:link w:val="3"/>
    <w:qFormat/>
    <w:uiPriority w:val="0"/>
    <w:rPr>
      <w:rFonts w:ascii="Times New Roman" w:hAnsi="Times New Roman" w:eastAsia="宋体" w:cs="Times New Roman"/>
      <w:kern w:val="2"/>
      <w:sz w:val="18"/>
      <w:szCs w:val="18"/>
    </w:rPr>
  </w:style>
  <w:style w:type="character" w:customStyle="1" w:styleId="10">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204</Words>
  <Characters>1164</Characters>
  <Lines>9</Lines>
  <Paragraphs>2</Paragraphs>
  <TotalTime>7</TotalTime>
  <ScaleCrop>false</ScaleCrop>
  <LinksUpToDate>false</LinksUpToDate>
  <CharactersWithSpaces>1366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2023-09-26T15:00:00Z</dcterms:created>
  <dc:creator>乌羽玉</dc:creator>
  <cp:lastModifiedBy>乌羽玉</cp:lastModifiedBy>
  <dcterms:modified xsi:type="dcterms:W3CDTF">2023-09-28T08:42:25Z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30E78BB7DBAD4826B8049DBC42499EC0_13</vt:lpwstr>
  </property>
</Properties>
</file>