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高年级英语备课组2022-2023第二学期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工作计划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[指导思想]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本学期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高年英语备课组将紧跟本组教研计划，结合教学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实践，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认认真落实双减政策，优化作业布置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，从而全面提高我校英语教学的质量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，达到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培养学生的英语核心素养的目标。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[工作目标]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认真学习新课标，积极培养学生的英语核心素养。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课程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标准指出：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学生核心素养包括语言能力、文化意识、思维品质和学习能力等方面。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2、积极加强集体备课活动，在教学过程中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按照"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个一"要求，做好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教学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工作。为把我组全体教师的教学水平提高一个新层面而奋斗。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3、加强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备课组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管理，认真做好毕业班工作，监控好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年级的教学质量，按照教导处的要求落实好学科计划。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[具体工作]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一、加强理论学习，更新教师观念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1、组织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组内老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师继续认真学习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新课程标准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，明确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阶段英语课程的目的，坚持“以人为本”，重视每一位学生，为学生提供公平优质的英语教育。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2、根据学生学习的特点探讨英语教学，创建以活动课为主的教学模式，教学重点放在培养学生用英语进行交流的能力，同时，要继承和发扬好的传统的英语教学法，全面培养学生综合运用语言的能力。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教师要转变观念，适应新的教学评价机制，英语教学评价的主要目的是激励学生的学习兴趣和积极性、评价形式具有多样性和可选择性。评价形式以形成性评价为主，以学生平时参与各种教学活动的表现和合作能力为主要依据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整合教育教学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资源，以信息化带动教育现代化，为教师学习成长提供新的平台。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二、落实教学常规，提高教学效益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本学期拟在以下三个方面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做更大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探索：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．加强集体备课。积极开展集体备课，制订好集体备课的计划，按照计划提前进行集体备课。要做到“五备三鼓”，即备课标、备教材、备教法、备学法、备练习，备课中多考虑学生的实际情况，多腾出时间鼓励学生积极思维、鼓励学生运用交际语言、鼓励学生大胆创新。切实将“最优化”的教学设计落实在课堂上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2、改革教学方法。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（1）创建以活动为主的教学模式，采用听、说、读、写、唱、玩、演、做、画的方式，鼓励学生积极参与，大胆表达，在活动过程中体验、感受、培养兴趣，提高能力。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（2）采用任务型的教学途径，引导学生通过思考、调查、讨论、交流和合作等方式，学习和使用英语，完成任务。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）关注学生的情感，营造宽松、民主、和谐的教学氛围。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加强评价研究。既要发挥形成性评价在教学中的作用，也要研究如何进行检测性评价。教师要加强对检测性试卷命题的研究，以确保及格率，充分发挥检测的积极作用，使学生学得有趣，学得自信。并及时做好检测后的反馈和分析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、努力做好提优补差工作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1．继续做好英语竞赛辅导工作。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2．要面向全体学生，关注弱势群体，关爱“学困生”，制订切实有效的帮困措施并落到实处，避免两极分化的过早出现。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四、具体安排如下：</w:t>
      </w:r>
    </w:p>
    <w:p>
      <w:pPr>
        <w:pStyle w:val="9"/>
        <w:jc w:val="center"/>
        <w:rPr>
          <w:rFonts w:hint="eastAsia" w:eastAsia="宋体"/>
          <w:b/>
          <w:sz w:val="32"/>
          <w:szCs w:val="32"/>
          <w:u w:val="single"/>
          <w:lang w:val="en-US" w:eastAsia="zh-CN"/>
        </w:rPr>
      </w:pPr>
    </w:p>
    <w:p>
      <w:pPr>
        <w:pStyle w:val="9"/>
        <w:jc w:val="center"/>
        <w:rPr>
          <w:rFonts w:hint="eastAsia" w:eastAsia="宋体"/>
          <w:b/>
          <w:sz w:val="32"/>
          <w:szCs w:val="32"/>
          <w:u w:val="single"/>
          <w:lang w:val="en-US" w:eastAsia="zh-CN"/>
        </w:rPr>
      </w:pPr>
    </w:p>
    <w:p>
      <w:pPr>
        <w:pStyle w:val="9"/>
        <w:jc w:val="center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 w:eastAsia="宋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宋体"/>
          <w:b/>
          <w:sz w:val="32"/>
          <w:szCs w:val="32"/>
          <w:u w:val="single"/>
          <w:lang w:eastAsia="zh-CN"/>
        </w:rPr>
        <w:t>高年级英语</w:t>
      </w:r>
      <w:r>
        <w:rPr>
          <w:rFonts w:eastAsia="Times New Roman"/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</w:rPr>
        <w:t>备课组活动记录</w:t>
      </w:r>
      <w:r>
        <w:rPr>
          <w:rFonts w:hint="eastAsia"/>
          <w:b/>
          <w:sz w:val="32"/>
          <w:szCs w:val="32"/>
        </w:rPr>
        <w:t>计划</w:t>
      </w:r>
      <w:r>
        <w:rPr>
          <w:b/>
          <w:sz w:val="32"/>
          <w:szCs w:val="32"/>
        </w:rPr>
        <w:t>表2</w:t>
      </w:r>
      <w:r>
        <w:rPr>
          <w:rFonts w:hint="eastAsia"/>
          <w:b/>
          <w:sz w:val="32"/>
          <w:szCs w:val="32"/>
          <w:lang w:val="en-US" w:eastAsia="zh-CN"/>
        </w:rPr>
        <w:t>023.2.10</w:t>
      </w:r>
    </w:p>
    <w:p>
      <w:pPr>
        <w:pStyle w:val="9"/>
        <w:jc w:val="center"/>
        <w:rPr>
          <w:b/>
          <w:sz w:val="32"/>
          <w:szCs w:val="32"/>
        </w:rPr>
      </w:pPr>
    </w:p>
    <w:tbl>
      <w:tblPr>
        <w:tblStyle w:val="7"/>
        <w:tblW w:w="8392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0"/>
        <w:gridCol w:w="1660"/>
        <w:gridCol w:w="1660"/>
        <w:gridCol w:w="3412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地点</w:t>
            </w:r>
          </w:p>
        </w:tc>
        <w:tc>
          <w:tcPr>
            <w:tcW w:w="1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参加人员</w:t>
            </w:r>
          </w:p>
        </w:tc>
        <w:tc>
          <w:tcPr>
            <w:tcW w:w="34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活动内容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2023.2.10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三（1）教室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芙蓉小学英语作业规范及批改要求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2023.2.17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双减作业设计提质增效研讨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2023.2.24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高办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高年级组集体备课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2023.3.3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高办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高年级组集体备课（二）</w:t>
            </w:r>
          </w:p>
          <w:p>
            <w:pPr>
              <w:pStyle w:val="10"/>
              <w:tabs>
                <w:tab w:val="center" w:pos="1711"/>
                <w:tab w:val="right" w:pos="3302"/>
              </w:tabs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常规组内自查</w:t>
            </w:r>
          </w:p>
          <w:p>
            <w:pPr>
              <w:pStyle w:val="10"/>
              <w:tabs>
                <w:tab w:val="center" w:pos="1711"/>
                <w:tab w:val="right" w:pos="3302"/>
              </w:tabs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月竞赛（听力）活动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ab/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2023.3.10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高办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学习王蔷《教授讲单元教学设计》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1" w:hRule="atLeast"/>
        </w:trPr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2023.3.17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高办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高年级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聚焦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日常教学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，提升教学质量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2023.3.24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四1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基于英语新课标 聚焦大单元教学研讨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2023.3.31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高办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月竞赛（阅读）活动，常规组内自查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2023.4.7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高办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小学英语六年级单元整体教学活动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2023.4.13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施璐嘉主任指导区级课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2023.4.21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高办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学习“核心素养导向下小学英语大单元教学设计策略”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2023.4.28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高办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月竞赛活动，组内自查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2023.5.5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高办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小学英语单元作业设计的主题教研活动</w:t>
            </w:r>
          </w:p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2023.5.12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小学英语五年级单元整体教学活动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2023.5.19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“小初衔接“同题异构”主题教研活动”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2023.5.26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numPr>
                <w:ilvl w:val="0"/>
                <w:numId w:val="0"/>
              </w:numPr>
              <w:spacing w:line="440" w:lineRule="exact"/>
              <w:ind w:firstLine="280" w:firstLineChars="10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毕业班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复习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研讨</w:t>
            </w:r>
          </w:p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2023.6.2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课堂教学研讨活动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2023.6.9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梦想教室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月竞赛（词汇）活动</w:t>
            </w:r>
          </w:p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六年级毕业班口语测试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2023.6.16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高办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五年级复习研讨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2023.6.20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高办</w:t>
            </w: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高年级英语老师</w:t>
            </w: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五年级口语过关活动</w:t>
            </w:r>
          </w:p>
          <w:p>
            <w:pPr>
              <w:pStyle w:val="10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bookmarkStart w:id="0" w:name="_GoBack"/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bookmarkEnd w:id="0"/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9"/>
        <w:jc w:val="both"/>
        <w:rPr>
          <w:b/>
          <w:sz w:val="32"/>
          <w:szCs w:val="32"/>
        </w:rPr>
      </w:pPr>
    </w:p>
    <w:sectPr>
      <w:pgSz w:w="11906" w:h="16838"/>
      <w:pgMar w:top="1440" w:right="1803" w:bottom="1440" w:left="1803" w:header="0" w:footer="0" w:gutter="0"/>
      <w:cols w:space="720" w:num="1"/>
      <w:formProt w:val="0"/>
      <w:docGrid w:linePitch="100" w:charSpace="919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xZTNlOGJmY2VmNzFmZDFhMTNmMTE2OTBkZjY0NjQifQ=="/>
  </w:docVars>
  <w:rsids>
    <w:rsidRoot w:val="003C1602"/>
    <w:rsid w:val="003C1602"/>
    <w:rsid w:val="00673D02"/>
    <w:rsid w:val="009A5485"/>
    <w:rsid w:val="00C125F6"/>
    <w:rsid w:val="00D1407C"/>
    <w:rsid w:val="00D52D6C"/>
    <w:rsid w:val="03614942"/>
    <w:rsid w:val="05832E7C"/>
    <w:rsid w:val="05B73B8A"/>
    <w:rsid w:val="068E0997"/>
    <w:rsid w:val="08FF198D"/>
    <w:rsid w:val="0A311A9E"/>
    <w:rsid w:val="139F5206"/>
    <w:rsid w:val="15D61493"/>
    <w:rsid w:val="18F655FC"/>
    <w:rsid w:val="214978D7"/>
    <w:rsid w:val="2C7773C5"/>
    <w:rsid w:val="324C2702"/>
    <w:rsid w:val="327544F6"/>
    <w:rsid w:val="357A1981"/>
    <w:rsid w:val="362D131E"/>
    <w:rsid w:val="37B6645E"/>
    <w:rsid w:val="4257349C"/>
    <w:rsid w:val="49D76BDB"/>
    <w:rsid w:val="4EC25D2A"/>
    <w:rsid w:val="50FA558E"/>
    <w:rsid w:val="511E6DA9"/>
    <w:rsid w:val="534A1AC2"/>
    <w:rsid w:val="554D5CAC"/>
    <w:rsid w:val="55996748"/>
    <w:rsid w:val="5A1424BA"/>
    <w:rsid w:val="5B1C595F"/>
    <w:rsid w:val="5B7602C3"/>
    <w:rsid w:val="6620284E"/>
    <w:rsid w:val="66871BA1"/>
    <w:rsid w:val="68FD55FB"/>
    <w:rsid w:val="6F2036F2"/>
    <w:rsid w:val="722E4204"/>
    <w:rsid w:val="763F72AE"/>
    <w:rsid w:val="77401804"/>
    <w:rsid w:val="795956FA"/>
    <w:rsid w:val="7BC2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hi-IN"/>
    </w:rPr>
  </w:style>
  <w:style w:type="paragraph" w:styleId="2">
    <w:name w:val="heading 2"/>
    <w:basedOn w:val="1"/>
    <w:next w:val="3"/>
    <w:unhideWhenUsed/>
    <w:qFormat/>
    <w:uiPriority w:val="0"/>
    <w:pPr>
      <w:spacing w:before="0" w:beforeAutospacing="1" w:after="0" w:afterAutospacing="1"/>
      <w:ind w:firstLine="0"/>
      <w:jc w:val="center"/>
      <w:outlineLvl w:val="1"/>
    </w:pPr>
    <w:rPr>
      <w:rFonts w:hint="eastAsia" w:ascii="宋体" w:hAnsi="宋体" w:cs="宋体"/>
      <w:b/>
      <w:bCs/>
      <w:sz w:val="36"/>
      <w:szCs w:val="36"/>
      <w:lang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hi-IN"/>
    </w:rPr>
  </w:style>
  <w:style w:type="paragraph" w:customStyle="1" w:styleId="10">
    <w:name w:val="表格内容"/>
    <w:basedOn w:val="9"/>
    <w:qFormat/>
    <w:uiPriority w:val="0"/>
    <w:pPr>
      <w:suppressLineNumbers/>
    </w:pPr>
  </w:style>
  <w:style w:type="character" w:customStyle="1" w:styleId="11">
    <w:name w:val="页眉 字符"/>
    <w:basedOn w:val="8"/>
    <w:link w:val="6"/>
    <w:qFormat/>
    <w:uiPriority w:val="0"/>
    <w:rPr>
      <w:rFonts w:cs="Mangal"/>
      <w:kern w:val="2"/>
      <w:sz w:val="18"/>
      <w:szCs w:val="16"/>
      <w:lang w:bidi="hi-IN"/>
    </w:rPr>
  </w:style>
  <w:style w:type="character" w:customStyle="1" w:styleId="12">
    <w:name w:val="页脚 字符"/>
    <w:basedOn w:val="8"/>
    <w:link w:val="5"/>
    <w:qFormat/>
    <w:uiPriority w:val="0"/>
    <w:rPr>
      <w:rFonts w:cs="Mangal"/>
      <w:kern w:val="2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1658</Words>
  <Characters>1829</Characters>
  <Lines>1</Lines>
  <Paragraphs>1</Paragraphs>
  <TotalTime>4</TotalTime>
  <ScaleCrop>false</ScaleCrop>
  <LinksUpToDate>false</LinksUpToDate>
  <CharactersWithSpaces>1835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2021-07-05T09:29:00Z</dcterms:created>
  <dc:creator>必昂戎雀诟</dc:creator>
  <cp:lastModifiedBy>莫莫</cp:lastModifiedBy>
  <dcterms:modified xsi:type="dcterms:W3CDTF">2023-06-21T02:52:57Z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F0DE2C3B43D64606AA2B65B30DA15206</vt:lpwstr>
  </property>
</Properties>
</file>