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b/>
          <w:sz w:val="48"/>
          <w:szCs w:val="44"/>
          <w:lang w:val="en-US" w:eastAsia="zh-CN"/>
        </w:rPr>
      </w:pPr>
      <w:r>
        <w:t xml:space="preserve">  </w:t>
      </w:r>
      <w:r>
        <w:rPr>
          <w:b/>
          <w:sz w:val="32"/>
          <w:szCs w:val="32"/>
        </w:rPr>
        <w:t xml:space="preserve">       </w:t>
      </w:r>
      <w:r>
        <w:rPr>
          <w:rFonts w:hint="eastAsia"/>
          <w:b/>
          <w:sz w:val="48"/>
          <w:szCs w:val="44"/>
        </w:rPr>
        <w:t>三年级数学上学期作业</w:t>
      </w:r>
      <w:r>
        <w:rPr>
          <w:rFonts w:hint="eastAsia"/>
          <w:b/>
          <w:sz w:val="48"/>
          <w:szCs w:val="44"/>
          <w:lang w:val="en-US" w:eastAsia="zh-CN"/>
        </w:rPr>
        <w:t>计划</w:t>
      </w:r>
    </w:p>
    <w:p>
      <w:pPr>
        <w:rPr>
          <w:sz w:val="28"/>
          <w:szCs w:val="28"/>
        </w:rPr>
      </w:pPr>
      <w:r>
        <w:rPr>
          <w:rFonts w:hint="eastAsia"/>
          <w:b/>
          <w:sz w:val="28"/>
          <w:szCs w:val="44"/>
        </w:rPr>
        <w:t xml:space="preserve">                       </w:t>
      </w:r>
    </w:p>
    <w:p>
      <w:pPr>
        <w:rPr>
          <w:rFonts w:ascii="宋体" w:hAnsi="宋体"/>
          <w:sz w:val="28"/>
          <w:szCs w:val="28"/>
        </w:rPr>
      </w:pPr>
      <w:r>
        <w:rPr>
          <w:rFonts w:ascii="宋体" w:hAnsi="宋体"/>
          <w:sz w:val="28"/>
          <w:szCs w:val="28"/>
        </w:rPr>
        <w:t xml:space="preserve"> </w:t>
      </w:r>
      <w:r>
        <w:rPr>
          <w:rFonts w:hint="eastAsia" w:ascii="宋体" w:hAnsi="宋体"/>
          <w:sz w:val="28"/>
          <w:szCs w:val="28"/>
        </w:rPr>
        <w:t xml:space="preserve">   根</w:t>
      </w:r>
      <w:r>
        <w:rPr>
          <w:rFonts w:ascii="宋体" w:hAnsi="宋体"/>
          <w:sz w:val="28"/>
          <w:szCs w:val="28"/>
        </w:rPr>
        <w:t>据新《课标》的基本理念，使学生体会数学与大自然及人类社会的密切联系；体会数学的价值，增强理解数学和应用数学的信心；初步学会运用数学的思维方式去观察和分析现实社会、去解决日常生活中的问题，进而形成勇于探索、勇于创新的科学精神；获得适应未来社会生活和进一步发展所必需的数学知识和必要的应用技能。</w:t>
      </w:r>
    </w:p>
    <w:p>
      <w:pPr>
        <w:pStyle w:val="11"/>
        <w:numPr>
          <w:ilvl w:val="0"/>
          <w:numId w:val="1"/>
        </w:numPr>
        <w:ind w:firstLineChars="0"/>
        <w:rPr>
          <w:b/>
          <w:sz w:val="28"/>
          <w:szCs w:val="28"/>
        </w:rPr>
      </w:pPr>
      <w:r>
        <w:rPr>
          <w:rFonts w:hint="eastAsia"/>
          <w:b/>
          <w:sz w:val="28"/>
          <w:szCs w:val="28"/>
          <w:lang w:val="en-US" w:eastAsia="zh-CN"/>
        </w:rPr>
        <w:t>计</w:t>
      </w:r>
      <w:r>
        <w:rPr>
          <w:rFonts w:hint="eastAsia"/>
          <w:b/>
          <w:sz w:val="28"/>
          <w:szCs w:val="28"/>
        </w:rPr>
        <w:t>划思路：</w:t>
      </w:r>
    </w:p>
    <w:p>
      <w:pPr>
        <w:rPr>
          <w:sz w:val="28"/>
          <w:szCs w:val="28"/>
        </w:rPr>
      </w:pPr>
      <w:r>
        <w:rPr>
          <w:sz w:val="28"/>
          <w:szCs w:val="28"/>
        </w:rPr>
        <w:t xml:space="preserve">   </w:t>
      </w:r>
      <w:r>
        <w:rPr>
          <w:rFonts w:hint="eastAsia"/>
          <w:sz w:val="28"/>
          <w:szCs w:val="28"/>
        </w:rPr>
        <w:t>作业具有巩固知识、发展能力、矫正教学、培养学生良好行为习惯的作用，它和备课、上课、辅导、评价构成了教学的五个环节。因此，作业设计要置于教学环节的整体中来思考，从而保持作业与学习目标、学习内容、学习过程、学习评价的一致性。作业本身也是一个系统，主要包括作业的设计、作业的布置、作业的批改、作业的讲评等环节。完善作业系统应该以精选、先做、全批、精析为基本原则，从而实现作业的有效性。</w:t>
      </w:r>
    </w:p>
    <w:p>
      <w:pPr>
        <w:pStyle w:val="6"/>
        <w:spacing w:before="0" w:beforeAutospacing="0" w:after="0" w:afterAutospacing="0" w:line="345" w:lineRule="atLeast"/>
        <w:ind w:firstLine="427" w:firstLineChars="152"/>
        <w:rPr>
          <w:color w:val="000000"/>
          <w:sz w:val="28"/>
          <w:szCs w:val="28"/>
        </w:rPr>
      </w:pPr>
      <w:r>
        <w:rPr>
          <w:rFonts w:hint="eastAsia"/>
          <w:b/>
          <w:sz w:val="28"/>
          <w:szCs w:val="28"/>
        </w:rPr>
        <w:t>（</w:t>
      </w:r>
      <w:r>
        <w:rPr>
          <w:b/>
          <w:color w:val="000000"/>
          <w:sz w:val="28"/>
          <w:szCs w:val="28"/>
        </w:rPr>
        <w:t>一</w:t>
      </w:r>
      <w:r>
        <w:rPr>
          <w:rFonts w:hint="eastAsia"/>
          <w:b/>
          <w:color w:val="000000"/>
          <w:sz w:val="28"/>
          <w:szCs w:val="28"/>
        </w:rPr>
        <w:t>）</w:t>
      </w:r>
      <w:r>
        <w:rPr>
          <w:b/>
          <w:color w:val="000000"/>
          <w:sz w:val="28"/>
          <w:szCs w:val="28"/>
        </w:rPr>
        <w:t>根据学生的年龄特点，设定作业的趣味性。</w:t>
      </w:r>
    </w:p>
    <w:p>
      <w:pPr>
        <w:pStyle w:val="6"/>
        <w:spacing w:before="0" w:beforeAutospacing="0" w:after="0" w:afterAutospacing="0" w:line="345" w:lineRule="atLeast"/>
        <w:ind w:firstLine="560" w:firstLineChars="200"/>
        <w:rPr>
          <w:color w:val="000000"/>
          <w:sz w:val="28"/>
          <w:szCs w:val="28"/>
        </w:rPr>
      </w:pPr>
      <w:r>
        <w:rPr>
          <w:color w:val="000000"/>
          <w:sz w:val="28"/>
          <w:szCs w:val="28"/>
        </w:rPr>
        <w:t>趣味性布置作业时要针对学生的年龄特点，注意作业的技巧性，增加趣味性，调动学生的学习主动性、创造性。题型要多样，方式要多变形式要多种。可采用学生喜闻乐见的数学游戏、开火车、竞赛等形式穿插在教学过程中以激发学生学习知识的兴趣。趣味性作业能使学习变得轻松愉快，能促使学生保持强烈的好奇心和旺盛的求知欲，教材在编排处理上给教师提供了创新的作业训练空间，教师应领会教材编排的意图，找到新旧知识的结合点，设计有趣的作业，让学生在玩中建构认知结构。</w:t>
      </w:r>
    </w:p>
    <w:p>
      <w:pPr>
        <w:pStyle w:val="6"/>
        <w:spacing w:before="0" w:beforeAutospacing="0" w:after="0" w:afterAutospacing="0" w:line="345" w:lineRule="atLeast"/>
        <w:ind w:firstLine="562" w:firstLineChars="200"/>
        <w:rPr>
          <w:b/>
          <w:color w:val="000000"/>
          <w:sz w:val="28"/>
          <w:szCs w:val="28"/>
        </w:rPr>
      </w:pPr>
      <w:r>
        <w:rPr>
          <w:rFonts w:hint="eastAsia"/>
          <w:b/>
          <w:color w:val="000000"/>
          <w:sz w:val="28"/>
          <w:szCs w:val="28"/>
        </w:rPr>
        <w:t>（</w:t>
      </w:r>
      <w:r>
        <w:rPr>
          <w:b/>
          <w:color w:val="000000"/>
          <w:sz w:val="28"/>
          <w:szCs w:val="28"/>
        </w:rPr>
        <w:t>二</w:t>
      </w:r>
      <w:r>
        <w:rPr>
          <w:rFonts w:hint="eastAsia"/>
          <w:b/>
          <w:color w:val="000000"/>
          <w:sz w:val="28"/>
          <w:szCs w:val="28"/>
        </w:rPr>
        <w:t>）</w:t>
      </w:r>
      <w:r>
        <w:rPr>
          <w:b/>
          <w:color w:val="000000"/>
          <w:sz w:val="28"/>
          <w:szCs w:val="28"/>
        </w:rPr>
        <w:t>尊重差异，体现作业的层次性。</w:t>
      </w:r>
    </w:p>
    <w:p>
      <w:pPr>
        <w:pStyle w:val="6"/>
        <w:spacing w:before="0" w:beforeAutospacing="0" w:after="0" w:afterAutospacing="0" w:line="345" w:lineRule="atLeast"/>
        <w:ind w:firstLine="560" w:firstLineChars="200"/>
        <w:rPr>
          <w:color w:val="000000"/>
          <w:sz w:val="28"/>
          <w:szCs w:val="28"/>
        </w:rPr>
      </w:pPr>
      <w:r>
        <w:rPr>
          <w:color w:val="000000"/>
          <w:sz w:val="28"/>
          <w:szCs w:val="28"/>
        </w:rPr>
        <w:t>传统的作业布置方式是“一刀切”，全班乃至全年级做内容完全相同的题目，优秀的学生“吃不饱”，一些学习吃力的学生又“消化不掉”，整天泡在作业堆里晕头转向，作业质量得不到保证，还压抑了学生的个性发展和创造意识的培养。教师要充分认识到学生的个别差异，针对不同层次的学生布置不同的作业。对于后进生，要减少一些难度较大的问题；对学有余力的学生可提出更高的要求。这样做，对优生是一个促进，又能帮助差生克服“完不成作业”的自卑和消极心理。</w:t>
      </w:r>
    </w:p>
    <w:p>
      <w:pPr>
        <w:pStyle w:val="6"/>
        <w:spacing w:before="0" w:beforeAutospacing="0" w:after="0" w:afterAutospacing="0" w:line="345" w:lineRule="atLeast"/>
        <w:ind w:firstLine="560" w:firstLineChars="200"/>
        <w:rPr>
          <w:color w:val="000000"/>
          <w:sz w:val="28"/>
          <w:szCs w:val="28"/>
        </w:rPr>
      </w:pPr>
      <w:r>
        <w:rPr>
          <w:color w:val="000000"/>
          <w:sz w:val="28"/>
          <w:szCs w:val="28"/>
        </w:rPr>
        <w:t>分层次布置作业，是因材施教的一种具体体现。但不等于迁就学生，不等于对学生降低要求，而是尊重学生的基础，尊重学生的发展规律。针对所教学学生实际和掌握知识的情况，本堂课教学的重点难点，注意因材施教。对基础不同的学生应有不同的作业要求，尺度不能统一。层次性作业设计要由易到难，由浅入深，由具体到抽象，循序渐进，步步深入。</w:t>
      </w:r>
    </w:p>
    <w:p>
      <w:pPr>
        <w:pStyle w:val="6"/>
        <w:spacing w:before="0" w:beforeAutospacing="0" w:after="0" w:afterAutospacing="0" w:line="345" w:lineRule="atLeast"/>
        <w:ind w:firstLine="560" w:firstLineChars="200"/>
        <w:rPr>
          <w:color w:val="000000"/>
          <w:sz w:val="28"/>
          <w:szCs w:val="28"/>
        </w:rPr>
      </w:pPr>
      <w:r>
        <w:rPr>
          <w:color w:val="000000"/>
          <w:sz w:val="28"/>
          <w:szCs w:val="28"/>
        </w:rPr>
        <w:t>（1）少而精。根据学生的心理特征，选择数量少且比较好的练习题，让学生能每天花一定的时间练习，逐渐积累。</w:t>
      </w:r>
    </w:p>
    <w:p>
      <w:pPr>
        <w:pStyle w:val="6"/>
        <w:spacing w:before="0" w:beforeAutospacing="0" w:after="0" w:afterAutospacing="0" w:line="345" w:lineRule="atLeast"/>
        <w:ind w:firstLine="560" w:firstLineChars="200"/>
        <w:rPr>
          <w:color w:val="000000"/>
          <w:sz w:val="28"/>
          <w:szCs w:val="28"/>
        </w:rPr>
      </w:pPr>
      <w:r>
        <w:rPr>
          <w:color w:val="000000"/>
          <w:sz w:val="28"/>
          <w:szCs w:val="28"/>
        </w:rPr>
        <w:t>（2）形式多样。根据不同的教学阶段，选择不同的练习目标。无论何种形式、何种目的的教学，只要教学存在，学生就参与了其中。问题不在于学生是否参与，而在于学生如何积极参与，这是新课程教学改革关注的首要问题。</w:t>
      </w:r>
    </w:p>
    <w:p>
      <w:pPr>
        <w:pStyle w:val="6"/>
        <w:spacing w:before="0" w:beforeAutospacing="0" w:after="0" w:afterAutospacing="0" w:line="345" w:lineRule="atLeast"/>
        <w:ind w:firstLine="562" w:firstLineChars="200"/>
        <w:rPr>
          <w:b/>
          <w:color w:val="000000"/>
          <w:sz w:val="28"/>
          <w:szCs w:val="28"/>
        </w:rPr>
      </w:pPr>
      <w:r>
        <w:rPr>
          <w:rFonts w:hint="eastAsia"/>
          <w:b/>
          <w:color w:val="000000"/>
          <w:sz w:val="28"/>
          <w:szCs w:val="28"/>
        </w:rPr>
        <w:t>（</w:t>
      </w:r>
      <w:r>
        <w:rPr>
          <w:b/>
          <w:color w:val="000000"/>
          <w:sz w:val="28"/>
          <w:szCs w:val="28"/>
        </w:rPr>
        <w:t>三</w:t>
      </w:r>
      <w:r>
        <w:rPr>
          <w:rFonts w:hint="eastAsia"/>
          <w:b/>
          <w:color w:val="000000"/>
          <w:sz w:val="28"/>
          <w:szCs w:val="28"/>
        </w:rPr>
        <w:t>）</w:t>
      </w:r>
      <w:r>
        <w:rPr>
          <w:b/>
          <w:color w:val="000000"/>
          <w:sz w:val="28"/>
          <w:szCs w:val="28"/>
        </w:rPr>
        <w:t>拓展作业形式，增强作业的实践性。</w:t>
      </w:r>
    </w:p>
    <w:p>
      <w:pPr>
        <w:pStyle w:val="6"/>
        <w:spacing w:before="0" w:beforeAutospacing="0" w:after="0" w:afterAutospacing="0" w:line="345" w:lineRule="atLeast"/>
        <w:ind w:firstLine="560" w:firstLineChars="200"/>
        <w:rPr>
          <w:color w:val="000000"/>
          <w:sz w:val="28"/>
          <w:szCs w:val="28"/>
        </w:rPr>
      </w:pPr>
      <w:r>
        <w:rPr>
          <w:color w:val="000000"/>
          <w:sz w:val="28"/>
          <w:szCs w:val="28"/>
        </w:rPr>
        <w:t>在备课时要尽可能地了解学生的生活实际，寻找知识的生活原型，让学生学习生活中的数学。而来自于生活实践中的数学作业，则是一个很好的让学生感受到数学就在身边，数学无处不在的方法，特别能激起学生完成作业的兴趣、乐趣。</w:t>
      </w:r>
    </w:p>
    <w:p>
      <w:pPr>
        <w:pStyle w:val="6"/>
        <w:spacing w:before="0" w:beforeAutospacing="0" w:after="0" w:afterAutospacing="0" w:line="345" w:lineRule="atLeast"/>
        <w:ind w:firstLine="562" w:firstLineChars="200"/>
        <w:rPr>
          <w:color w:val="000000"/>
          <w:sz w:val="28"/>
          <w:szCs w:val="28"/>
        </w:rPr>
      </w:pPr>
      <w:r>
        <w:rPr>
          <w:rFonts w:hint="eastAsia"/>
          <w:b/>
          <w:color w:val="000000"/>
          <w:sz w:val="28"/>
          <w:szCs w:val="28"/>
        </w:rPr>
        <w:t>（</w:t>
      </w:r>
      <w:r>
        <w:rPr>
          <w:b/>
          <w:color w:val="000000"/>
          <w:sz w:val="28"/>
          <w:szCs w:val="28"/>
        </w:rPr>
        <w:t>四</w:t>
      </w:r>
      <w:r>
        <w:rPr>
          <w:rFonts w:hint="eastAsia"/>
          <w:b/>
          <w:color w:val="000000"/>
          <w:sz w:val="28"/>
          <w:szCs w:val="28"/>
        </w:rPr>
        <w:t>）</w:t>
      </w:r>
      <w:r>
        <w:rPr>
          <w:b/>
          <w:color w:val="000000"/>
          <w:sz w:val="28"/>
          <w:szCs w:val="28"/>
        </w:rPr>
        <w:t>拓宽学生的视野，释放作业的思维性。</w:t>
      </w:r>
    </w:p>
    <w:p>
      <w:pPr>
        <w:pStyle w:val="6"/>
        <w:spacing w:before="0" w:beforeAutospacing="0" w:after="0" w:afterAutospacing="0" w:line="345" w:lineRule="atLeast"/>
        <w:ind w:firstLine="560" w:firstLineChars="200"/>
        <w:rPr>
          <w:color w:val="000000"/>
          <w:sz w:val="28"/>
          <w:szCs w:val="28"/>
        </w:rPr>
      </w:pPr>
      <w:r>
        <w:rPr>
          <w:color w:val="000000"/>
          <w:sz w:val="28"/>
          <w:szCs w:val="28"/>
        </w:rPr>
        <w:t>心理学家说，如今孩子不愿动脑是一个突出的问题。一些机械的、重复的作业，使他们不感兴趣，也就不愿动脑。思维是智力的核心，作业也应开启学生的智慧，使其乐于完成。观察某一现象，编个数学故事、制作学具等，这些毫无思想制约的作业，学生做得既有兴趣，又培养教师要带领学生走出教室，接触社会，使他们看到生活之中处处有数学，数学是生活中不可缺少的有力工具。</w:t>
      </w:r>
    </w:p>
    <w:p>
      <w:pPr>
        <w:pStyle w:val="6"/>
        <w:spacing w:before="0" w:beforeAutospacing="0" w:after="0" w:afterAutospacing="0" w:line="345" w:lineRule="atLeast"/>
        <w:ind w:firstLine="413" w:firstLineChars="147"/>
        <w:rPr>
          <w:b/>
          <w:color w:val="000000"/>
          <w:sz w:val="28"/>
          <w:szCs w:val="28"/>
        </w:rPr>
      </w:pPr>
      <w:r>
        <w:rPr>
          <w:rFonts w:hint="eastAsia"/>
          <w:b/>
          <w:color w:val="000000"/>
          <w:sz w:val="28"/>
          <w:szCs w:val="28"/>
        </w:rPr>
        <w:t>（</w:t>
      </w:r>
      <w:r>
        <w:rPr>
          <w:b/>
          <w:color w:val="000000"/>
          <w:sz w:val="28"/>
          <w:szCs w:val="28"/>
        </w:rPr>
        <w:t>五</w:t>
      </w:r>
      <w:r>
        <w:rPr>
          <w:rFonts w:hint="eastAsia"/>
          <w:b/>
          <w:color w:val="000000"/>
          <w:sz w:val="28"/>
          <w:szCs w:val="28"/>
        </w:rPr>
        <w:t>）</w:t>
      </w:r>
      <w:r>
        <w:rPr>
          <w:b/>
          <w:color w:val="000000"/>
          <w:sz w:val="28"/>
          <w:szCs w:val="28"/>
        </w:rPr>
        <w:t>作业布置应追求索性与开放性</w:t>
      </w:r>
      <w:r>
        <w:rPr>
          <w:rFonts w:hint="eastAsia"/>
          <w:b/>
          <w:color w:val="000000"/>
          <w:sz w:val="28"/>
          <w:szCs w:val="28"/>
        </w:rPr>
        <w:t>。</w:t>
      </w:r>
    </w:p>
    <w:p>
      <w:pPr>
        <w:pStyle w:val="6"/>
        <w:spacing w:before="0" w:beforeAutospacing="0" w:after="0" w:afterAutospacing="0" w:line="345" w:lineRule="atLeast"/>
        <w:ind w:firstLine="560" w:firstLineChars="200"/>
        <w:rPr>
          <w:color w:val="000000"/>
          <w:sz w:val="28"/>
          <w:szCs w:val="28"/>
        </w:rPr>
      </w:pPr>
      <w:r>
        <w:rPr>
          <w:color w:val="000000"/>
          <w:sz w:val="28"/>
          <w:szCs w:val="28"/>
        </w:rPr>
        <w:t>必须把学生从不利于他们发展的“题海”中解放出来，精心设计能体现数学学习的探索性和开放性的练习题，使学生在作业过程中自己走进生活，向社会收集、整理各种所需的数据，通过自己的实践活动去得到数据，然后才能完成作业。当然，教师的作业设计应不拘泥于传统的书面作业形式，可以是口头的、操作的，也可以是展示创作成果的。但不论什么形式，设计丰富的作业，一定有合适各个学生的作业内容，学生也一定会选择符合自己专长和个性的题目去完成，相信学生的解答也是丰富多彩而富有创造精神的。探索性和开放性的作业，为学生提供与学习内容紧密相关的研究课题，学生带着问题边学习、边研究，提高了数学学习的层次，把自己的研究成果与同学交流共享，增加了学习数学的兴趣，合作精神与创新精神得到了培养。</w:t>
      </w:r>
    </w:p>
    <w:p>
      <w:pPr>
        <w:pStyle w:val="6"/>
        <w:spacing w:before="0" w:beforeAutospacing="0" w:after="0" w:afterAutospacing="0" w:line="345" w:lineRule="atLeast"/>
        <w:ind w:firstLine="560" w:firstLineChars="200"/>
        <w:rPr>
          <w:color w:val="000000"/>
          <w:sz w:val="28"/>
          <w:szCs w:val="28"/>
        </w:rPr>
      </w:pPr>
      <w:r>
        <w:rPr>
          <w:color w:val="000000"/>
          <w:sz w:val="28"/>
          <w:szCs w:val="28"/>
        </w:rPr>
        <w:t>学生作业是反馈教学效果的重要手段之一，也是课改的重要内容之一。设计个性化的作业，其意图是想通过选择性、拓展性、趣味性的教学策略，改革课内外作业，让学生自觉、主动、积极的完成作业，并享受作业带来的成功与快乐，促进学生的全面健康的发展。实践表明，设计个性化的作业能有效激发学生的学习动力，由要我做转变为我要做。伴随着新课程的深人，教师应该形成这样一个共识：作业不应是单一枯燥的文本，而应是富有色彩、充满情趣的多元的、花样的复合体；它能够激发学生多方面的感官体验，在愉悦合理的情境中获取知识，培养可持续发展的学习能力，并积累大量的愉快而丰富的经历，将学生认知学习上升到情绪学习的高度，使学生的知、情、意、行得到协调发展。只要树立教育是为了学生的发展，不断探索、不断</w:t>
      </w:r>
      <w:r>
        <w:rPr>
          <w:rFonts w:hint="eastAsia"/>
          <w:color w:val="000000"/>
          <w:sz w:val="28"/>
          <w:szCs w:val="28"/>
        </w:rPr>
        <w:t xml:space="preserve">       </w:t>
      </w:r>
      <w:r>
        <w:rPr>
          <w:color w:val="000000"/>
          <w:sz w:val="28"/>
          <w:szCs w:val="28"/>
        </w:rPr>
        <w:t>分析，树立“以人为本”的理念，就一定能真正实现人人学有价值的</w:t>
      </w:r>
      <w:r>
        <w:rPr>
          <w:rFonts w:hint="eastAsia"/>
          <w:color w:val="000000"/>
          <w:sz w:val="28"/>
          <w:szCs w:val="28"/>
        </w:rPr>
        <w:t xml:space="preserve">    </w:t>
      </w:r>
      <w:r>
        <w:rPr>
          <w:color w:val="000000"/>
          <w:sz w:val="28"/>
          <w:szCs w:val="28"/>
        </w:rPr>
        <w:t>数学，人人都能获得必须的数学，不同的人在数学上得到不同的发展。</w:t>
      </w:r>
    </w:p>
    <w:p>
      <w:pPr>
        <w:pStyle w:val="11"/>
        <w:ind w:firstLine="422" w:firstLineChars="150"/>
        <w:rPr>
          <w:rFonts w:ascii="宋体" w:cs="宋体"/>
          <w:b/>
          <w:kern w:val="0"/>
          <w:sz w:val="28"/>
          <w:szCs w:val="28"/>
        </w:rPr>
      </w:pPr>
      <w:r>
        <w:rPr>
          <w:rFonts w:hint="eastAsia" w:ascii="宋体" w:hAnsi="宋体" w:cs="宋体"/>
          <w:b/>
          <w:kern w:val="0"/>
          <w:sz w:val="28"/>
          <w:szCs w:val="28"/>
        </w:rPr>
        <w:t>（六）作业设计的选择性</w:t>
      </w:r>
    </w:p>
    <w:p>
      <w:pPr>
        <w:ind w:firstLine="560" w:firstLineChars="200"/>
        <w:rPr>
          <w:rFonts w:ascii="宋体" w:cs="宋体"/>
          <w:kern w:val="0"/>
          <w:sz w:val="28"/>
          <w:szCs w:val="28"/>
        </w:rPr>
      </w:pPr>
      <w:r>
        <w:rPr>
          <w:rFonts w:hint="eastAsia" w:ascii="宋体" w:hAnsi="宋体" w:cs="宋体"/>
          <w:kern w:val="0"/>
          <w:sz w:val="28"/>
          <w:szCs w:val="28"/>
        </w:rPr>
        <w:t>设计作业要考虑因材施教的需要，结合不同水平的学生布置不同程度不同要求的作业，使学生各得其所，可以同一个题目，提出不同的解题要求，以适应不同水平学生的需要。</w:t>
      </w:r>
    </w:p>
    <w:p>
      <w:pPr>
        <w:ind w:firstLine="560" w:firstLineChars="200"/>
        <w:rPr>
          <w:rFonts w:ascii="宋体" w:cs="宋体"/>
          <w:kern w:val="0"/>
          <w:sz w:val="28"/>
          <w:szCs w:val="28"/>
        </w:rPr>
      </w:pPr>
      <w:r>
        <w:rPr>
          <w:rFonts w:hint="eastAsia" w:ascii="宋体" w:hAnsi="宋体" w:cs="宋体"/>
          <w:kern w:val="0"/>
          <w:sz w:val="28"/>
          <w:szCs w:val="28"/>
        </w:rPr>
        <w:t>作业的设计除了以上的特点还要考虑到作业的思考性、科学性、操作性等。</w:t>
      </w:r>
    </w:p>
    <w:p>
      <w:pPr>
        <w:pStyle w:val="11"/>
        <w:numPr>
          <w:ilvl w:val="0"/>
          <w:numId w:val="1"/>
        </w:numPr>
        <w:ind w:firstLineChars="0"/>
        <w:rPr>
          <w:rFonts w:ascii="宋体" w:cs="宋体"/>
          <w:b/>
          <w:kern w:val="0"/>
          <w:sz w:val="28"/>
          <w:szCs w:val="28"/>
        </w:rPr>
      </w:pPr>
      <w:r>
        <w:rPr>
          <w:rFonts w:hint="eastAsia" w:ascii="宋体" w:hAnsi="宋体" w:cs="宋体"/>
          <w:b/>
          <w:kern w:val="0"/>
          <w:sz w:val="28"/>
          <w:szCs w:val="28"/>
        </w:rPr>
        <w:t>实施措施</w:t>
      </w:r>
    </w:p>
    <w:p>
      <w:pPr>
        <w:pStyle w:val="11"/>
        <w:widowControl/>
        <w:numPr>
          <w:ilvl w:val="0"/>
          <w:numId w:val="2"/>
        </w:numPr>
        <w:ind w:firstLineChars="0"/>
        <w:jc w:val="left"/>
        <w:rPr>
          <w:rFonts w:ascii="宋体" w:cs="宋体"/>
          <w:b/>
          <w:bCs/>
          <w:color w:val="000000"/>
          <w:kern w:val="0"/>
          <w:sz w:val="28"/>
          <w:szCs w:val="28"/>
        </w:rPr>
      </w:pPr>
      <w:r>
        <w:rPr>
          <w:rFonts w:hint="eastAsia" w:ascii="宋体" w:hAnsi="宋体" w:cs="宋体"/>
          <w:b/>
          <w:bCs/>
          <w:color w:val="000000"/>
          <w:kern w:val="0"/>
          <w:sz w:val="28"/>
          <w:szCs w:val="28"/>
        </w:rPr>
        <w:t>精心设计，科学布置</w:t>
      </w:r>
    </w:p>
    <w:p>
      <w:pPr>
        <w:widowControl/>
        <w:shd w:val="clear" w:color="auto" w:fill="FFFFFF"/>
        <w:spacing w:line="375" w:lineRule="atLeast"/>
        <w:ind w:left="720"/>
        <w:jc w:val="left"/>
        <w:rPr>
          <w:rFonts w:ascii="宋体" w:cs="宋体"/>
          <w:b/>
          <w:spacing w:val="7"/>
          <w:kern w:val="0"/>
          <w:sz w:val="28"/>
          <w:szCs w:val="28"/>
        </w:rPr>
      </w:pPr>
      <w:r>
        <w:rPr>
          <w:rFonts w:ascii="宋体" w:hAnsi="宋体" w:cs="宋体"/>
          <w:b/>
          <w:spacing w:val="7"/>
          <w:kern w:val="0"/>
          <w:sz w:val="28"/>
          <w:szCs w:val="28"/>
        </w:rPr>
        <w:t>1</w:t>
      </w:r>
      <w:r>
        <w:rPr>
          <w:rFonts w:hint="eastAsia" w:ascii="宋体" w:hAnsi="宋体" w:cs="宋体"/>
          <w:b/>
          <w:spacing w:val="7"/>
          <w:kern w:val="0"/>
          <w:sz w:val="28"/>
          <w:szCs w:val="28"/>
        </w:rPr>
        <w:t>、设计实践性性作业，提高学生的应用意识</w:t>
      </w:r>
    </w:p>
    <w:p>
      <w:pPr>
        <w:widowControl/>
        <w:shd w:val="clear" w:color="auto" w:fill="FFFFFF"/>
        <w:spacing w:line="375" w:lineRule="atLeast"/>
        <w:ind w:firstLine="588" w:firstLineChars="200"/>
        <w:jc w:val="left"/>
        <w:rPr>
          <w:rFonts w:ascii="宋体" w:cs="宋体"/>
          <w:spacing w:val="7"/>
          <w:kern w:val="0"/>
          <w:sz w:val="28"/>
          <w:szCs w:val="28"/>
        </w:rPr>
      </w:pPr>
      <w:r>
        <w:rPr>
          <w:rFonts w:hint="eastAsia" w:ascii="宋体" w:hAnsi="宋体" w:cs="宋体"/>
          <w:spacing w:val="7"/>
          <w:kern w:val="0"/>
          <w:sz w:val="28"/>
          <w:szCs w:val="28"/>
        </w:rPr>
        <w:t>教师要带领学生走出教室，接触社会，使他们看到生活之中处处有数学，数学是生活中不可缺少的有力工具。在备课时要尽可能地了解学生的生活实际，寻找知识的生活原型，让学生学习生活中的数学。布置作业时可以尝试符合新理念的作业方式。</w:t>
      </w:r>
      <w:r>
        <w:rPr>
          <w:rFonts w:ascii="宋体" w:hAnsi="宋体" w:cs="宋体"/>
          <w:spacing w:val="7"/>
          <w:kern w:val="0"/>
          <w:sz w:val="28"/>
          <w:szCs w:val="28"/>
        </w:rPr>
        <w:t xml:space="preserve"> </w:t>
      </w:r>
    </w:p>
    <w:p>
      <w:pPr>
        <w:widowControl/>
        <w:shd w:val="clear" w:color="auto" w:fill="FFFFFF"/>
        <w:spacing w:line="375" w:lineRule="atLeast"/>
        <w:ind w:left="720"/>
        <w:jc w:val="left"/>
        <w:rPr>
          <w:rFonts w:ascii="宋体" w:cs="宋体"/>
          <w:b/>
          <w:spacing w:val="7"/>
          <w:kern w:val="0"/>
          <w:sz w:val="28"/>
          <w:szCs w:val="28"/>
        </w:rPr>
      </w:pPr>
      <w:r>
        <w:rPr>
          <w:rFonts w:ascii="宋体" w:hAnsi="宋体" w:cs="宋体"/>
          <w:b/>
          <w:spacing w:val="7"/>
          <w:kern w:val="0"/>
          <w:sz w:val="28"/>
          <w:szCs w:val="28"/>
        </w:rPr>
        <w:t>2</w:t>
      </w:r>
      <w:r>
        <w:rPr>
          <w:rFonts w:hint="eastAsia" w:ascii="宋体" w:hAnsi="宋体" w:cs="宋体"/>
          <w:b/>
          <w:spacing w:val="7"/>
          <w:kern w:val="0"/>
          <w:sz w:val="28"/>
          <w:szCs w:val="28"/>
        </w:rPr>
        <w:t>、设计层次性作业，让不同的学生得到不同的发展。</w:t>
      </w:r>
    </w:p>
    <w:p>
      <w:pPr>
        <w:widowControl/>
        <w:shd w:val="clear" w:color="auto" w:fill="FFFFFF"/>
        <w:spacing w:line="375" w:lineRule="atLeast"/>
        <w:ind w:firstLine="588" w:firstLineChars="200"/>
        <w:jc w:val="left"/>
        <w:rPr>
          <w:rFonts w:ascii="宋体" w:cs="宋体"/>
          <w:spacing w:val="7"/>
          <w:kern w:val="0"/>
          <w:sz w:val="28"/>
          <w:szCs w:val="28"/>
        </w:rPr>
      </w:pPr>
      <w:r>
        <w:rPr>
          <w:rFonts w:hint="eastAsia" w:ascii="宋体" w:hAnsi="宋体" w:cs="宋体"/>
          <w:spacing w:val="7"/>
          <w:kern w:val="0"/>
          <w:sz w:val="28"/>
          <w:szCs w:val="28"/>
        </w:rPr>
        <w:t>人人学有价值的数学，人人都能获得必要的数学，不同的人在数学上得到不同的发展。学生的差异是客观存在的，所以我们在设计作业的时候，根据学生身心发展和课程学习的特点，尊重学生的个体差异和不同的学习需求，给每一个学生提供思考、创造、表现和成功的机会，针对学生的个体差异设计层次性的作业，为任何一个学生创设练习，提高，发展的环境，使每个学生成为实践的成功者。可将作业难易程度分为</w:t>
      </w:r>
      <w:r>
        <w:rPr>
          <w:rFonts w:ascii="宋体" w:hAnsi="宋体" w:cs="宋体"/>
          <w:spacing w:val="7"/>
          <w:kern w:val="0"/>
          <w:sz w:val="28"/>
          <w:szCs w:val="28"/>
        </w:rPr>
        <w:t>A</w:t>
      </w:r>
      <w:r>
        <w:rPr>
          <w:rFonts w:hint="eastAsia" w:ascii="宋体" w:hAnsi="宋体" w:cs="宋体"/>
          <w:spacing w:val="7"/>
          <w:kern w:val="0"/>
          <w:sz w:val="28"/>
          <w:szCs w:val="28"/>
        </w:rPr>
        <w:t>、</w:t>
      </w:r>
      <w:r>
        <w:rPr>
          <w:rFonts w:ascii="宋体" w:hAnsi="宋体" w:cs="宋体"/>
          <w:spacing w:val="7"/>
          <w:kern w:val="0"/>
          <w:sz w:val="28"/>
          <w:szCs w:val="28"/>
        </w:rPr>
        <w:t>B</w:t>
      </w:r>
      <w:r>
        <w:rPr>
          <w:rFonts w:hint="eastAsia" w:ascii="宋体" w:hAnsi="宋体" w:cs="宋体"/>
          <w:spacing w:val="7"/>
          <w:kern w:val="0"/>
          <w:sz w:val="28"/>
          <w:szCs w:val="28"/>
        </w:rPr>
        <w:t>、</w:t>
      </w:r>
      <w:r>
        <w:rPr>
          <w:rFonts w:ascii="宋体" w:hAnsi="宋体" w:cs="宋体"/>
          <w:spacing w:val="7"/>
          <w:kern w:val="0"/>
          <w:sz w:val="28"/>
          <w:szCs w:val="28"/>
        </w:rPr>
        <w:t>C</w:t>
      </w:r>
      <w:r>
        <w:rPr>
          <w:rFonts w:hint="eastAsia" w:ascii="宋体" w:hAnsi="宋体" w:cs="宋体"/>
          <w:spacing w:val="7"/>
          <w:kern w:val="0"/>
          <w:sz w:val="28"/>
          <w:szCs w:val="28"/>
        </w:rPr>
        <w:t>三个层次。思维能力、理解能力都比较强的学生可选择</w:t>
      </w:r>
      <w:r>
        <w:rPr>
          <w:rFonts w:ascii="宋体" w:hAnsi="宋体" w:cs="宋体"/>
          <w:spacing w:val="7"/>
          <w:kern w:val="0"/>
          <w:sz w:val="28"/>
          <w:szCs w:val="28"/>
        </w:rPr>
        <w:t>C</w:t>
      </w:r>
      <w:r>
        <w:rPr>
          <w:rFonts w:hint="eastAsia" w:ascii="宋体" w:hAnsi="宋体" w:cs="宋体"/>
          <w:spacing w:val="7"/>
          <w:kern w:val="0"/>
          <w:sz w:val="28"/>
          <w:szCs w:val="28"/>
        </w:rPr>
        <w:t>，中等可选</w:t>
      </w:r>
      <w:r>
        <w:rPr>
          <w:rFonts w:ascii="宋体" w:hAnsi="宋体" w:cs="宋体"/>
          <w:spacing w:val="7"/>
          <w:kern w:val="0"/>
          <w:sz w:val="28"/>
          <w:szCs w:val="28"/>
        </w:rPr>
        <w:t>B</w:t>
      </w:r>
      <w:r>
        <w:rPr>
          <w:rFonts w:hint="eastAsia" w:ascii="宋体" w:hAnsi="宋体" w:cs="宋体"/>
          <w:spacing w:val="7"/>
          <w:kern w:val="0"/>
          <w:sz w:val="28"/>
          <w:szCs w:val="28"/>
        </w:rPr>
        <w:t>，稍差可选</w:t>
      </w:r>
      <w:r>
        <w:rPr>
          <w:rFonts w:ascii="宋体" w:hAnsi="宋体" w:cs="宋体"/>
          <w:spacing w:val="7"/>
          <w:kern w:val="0"/>
          <w:sz w:val="28"/>
          <w:szCs w:val="28"/>
        </w:rPr>
        <w:t>A</w:t>
      </w:r>
      <w:r>
        <w:rPr>
          <w:rFonts w:hint="eastAsia" w:ascii="宋体" w:hAnsi="宋体" w:cs="宋体"/>
          <w:spacing w:val="7"/>
          <w:kern w:val="0"/>
          <w:sz w:val="28"/>
          <w:szCs w:val="28"/>
        </w:rPr>
        <w:t>。这样设计可以调动学生作业的积极性，避免作业的单调、枯燥，同时也让学生在解题的过程中掌握知识的要点、积极思考，提高灵活运用知识的能力。</w:t>
      </w:r>
    </w:p>
    <w:p>
      <w:pPr>
        <w:widowControl/>
        <w:shd w:val="clear" w:color="auto" w:fill="FFFFFF"/>
        <w:spacing w:line="375" w:lineRule="atLeast"/>
        <w:ind w:left="720"/>
        <w:jc w:val="left"/>
        <w:rPr>
          <w:rFonts w:ascii="宋体" w:hAnsi="宋体" w:cs="宋体"/>
          <w:b/>
          <w:spacing w:val="7"/>
          <w:kern w:val="0"/>
          <w:sz w:val="28"/>
          <w:szCs w:val="28"/>
        </w:rPr>
      </w:pPr>
      <w:r>
        <w:rPr>
          <w:rFonts w:ascii="宋体" w:hAnsi="宋体" w:cs="宋体"/>
          <w:b/>
          <w:spacing w:val="7"/>
          <w:kern w:val="0"/>
          <w:sz w:val="28"/>
          <w:szCs w:val="28"/>
        </w:rPr>
        <w:t>3</w:t>
      </w:r>
      <w:r>
        <w:rPr>
          <w:rFonts w:hint="eastAsia" w:ascii="宋体" w:hAnsi="宋体" w:cs="宋体"/>
          <w:b/>
          <w:spacing w:val="7"/>
          <w:kern w:val="0"/>
          <w:sz w:val="28"/>
          <w:szCs w:val="28"/>
        </w:rPr>
        <w:t>、设计探究性作业，提高学生学习的自主性</w:t>
      </w:r>
      <w:r>
        <w:rPr>
          <w:rFonts w:ascii="宋体" w:hAnsi="宋体" w:cs="宋体"/>
          <w:b/>
          <w:spacing w:val="7"/>
          <w:kern w:val="0"/>
          <w:sz w:val="28"/>
          <w:szCs w:val="28"/>
        </w:rPr>
        <w:t xml:space="preserve"> </w:t>
      </w:r>
    </w:p>
    <w:p>
      <w:pPr>
        <w:widowControl/>
        <w:shd w:val="clear" w:color="auto" w:fill="FFFFFF"/>
        <w:spacing w:line="375" w:lineRule="atLeast"/>
        <w:ind w:firstLine="441" w:firstLineChars="150"/>
        <w:jc w:val="left"/>
        <w:rPr>
          <w:rFonts w:ascii="宋体" w:cs="宋体"/>
          <w:spacing w:val="7"/>
          <w:kern w:val="0"/>
          <w:sz w:val="28"/>
          <w:szCs w:val="28"/>
        </w:rPr>
      </w:pPr>
      <w:r>
        <w:rPr>
          <w:rFonts w:hint="eastAsia" w:ascii="宋体" w:hAnsi="宋体" w:cs="宋体"/>
          <w:spacing w:val="7"/>
          <w:kern w:val="0"/>
          <w:sz w:val="28"/>
          <w:szCs w:val="28"/>
        </w:rPr>
        <w:t>《数学课程标准》提出：有效的数学学习活动不是单纯地依赖模仿与记忆，而是学生的动手实践、自主探索与合作交流相结合的方式。这样学生对数学知识、技能和数学思想才能真正理解和掌握，才能获得广泛的数学活动的经验。为此，在作业设计时，可根据教学的内容以及学生已具有的数学活动经验，设计一些以学生主动探索、实验、思考与合作为主的探索性作业，使学生在数学活动中成为一个问题的探索者。</w:t>
      </w:r>
    </w:p>
    <w:p>
      <w:pPr>
        <w:widowControl/>
        <w:shd w:val="clear" w:color="auto" w:fill="FFFFFF"/>
        <w:spacing w:line="375" w:lineRule="atLeast"/>
        <w:ind w:firstLine="588" w:firstLineChars="200"/>
        <w:jc w:val="left"/>
        <w:rPr>
          <w:rFonts w:ascii="宋体" w:cs="宋体"/>
          <w:b/>
          <w:spacing w:val="7"/>
          <w:kern w:val="0"/>
          <w:sz w:val="28"/>
          <w:szCs w:val="28"/>
        </w:rPr>
      </w:pPr>
      <w:r>
        <w:rPr>
          <w:rFonts w:ascii="宋体" w:hAnsi="宋体" w:cs="宋体"/>
          <w:spacing w:val="7"/>
          <w:kern w:val="0"/>
          <w:sz w:val="28"/>
          <w:szCs w:val="28"/>
        </w:rPr>
        <w:t xml:space="preserve"> </w:t>
      </w:r>
      <w:r>
        <w:rPr>
          <w:rFonts w:ascii="宋体" w:hAnsi="宋体" w:cs="宋体"/>
          <w:b/>
          <w:spacing w:val="7"/>
          <w:kern w:val="0"/>
          <w:sz w:val="28"/>
          <w:szCs w:val="28"/>
        </w:rPr>
        <w:t>4</w:t>
      </w:r>
      <w:r>
        <w:rPr>
          <w:rFonts w:hint="eastAsia" w:ascii="宋体" w:hAnsi="宋体" w:cs="宋体"/>
          <w:b/>
          <w:spacing w:val="7"/>
          <w:kern w:val="0"/>
          <w:sz w:val="28"/>
          <w:szCs w:val="28"/>
        </w:rPr>
        <w:t>、设计开放性作业，激发学生的创新意识</w:t>
      </w:r>
    </w:p>
    <w:p>
      <w:pPr>
        <w:widowControl/>
        <w:shd w:val="clear" w:color="auto" w:fill="FFFFFF"/>
        <w:spacing w:line="375" w:lineRule="atLeast"/>
        <w:ind w:firstLine="588" w:firstLineChars="200"/>
        <w:jc w:val="left"/>
        <w:rPr>
          <w:rFonts w:ascii="宋体" w:hAnsi="宋体" w:cs="宋体"/>
          <w:spacing w:val="7"/>
          <w:kern w:val="0"/>
          <w:sz w:val="28"/>
          <w:szCs w:val="28"/>
        </w:rPr>
      </w:pPr>
      <w:r>
        <w:rPr>
          <w:rFonts w:hint="eastAsia" w:ascii="宋体" w:hAnsi="宋体" w:cs="宋体"/>
          <w:spacing w:val="7"/>
          <w:kern w:val="0"/>
          <w:sz w:val="28"/>
          <w:szCs w:val="28"/>
        </w:rPr>
        <w:t>学习是一个不断发现问题、分析问题和解决问题的动态过程。为此作业设计中，我们应以让学生学会多角度思考问题、分析问题为目的，以训练学生的发散思维为中心，引导学生会思考，善思考，巧思考，强化学生的创新意识，使学生学会创新。在实践中老师们可设计出一题多解、一题多变的题目以及形式新、入口宽、解法活、策略多的题目。</w:t>
      </w:r>
      <w:r>
        <w:rPr>
          <w:rFonts w:ascii="宋体" w:hAnsi="宋体" w:cs="宋体"/>
          <w:spacing w:val="7"/>
          <w:kern w:val="0"/>
          <w:sz w:val="28"/>
          <w:szCs w:val="28"/>
        </w:rPr>
        <w:t xml:space="preserve"> </w:t>
      </w:r>
    </w:p>
    <w:p>
      <w:pPr>
        <w:widowControl/>
        <w:shd w:val="clear" w:color="auto" w:fill="FFFFFF"/>
        <w:spacing w:line="375" w:lineRule="atLeast"/>
        <w:ind w:firstLine="588" w:firstLineChars="200"/>
        <w:jc w:val="left"/>
        <w:rPr>
          <w:rFonts w:ascii="宋体" w:cs="宋体"/>
          <w:spacing w:val="7"/>
          <w:kern w:val="0"/>
          <w:sz w:val="28"/>
          <w:szCs w:val="28"/>
        </w:rPr>
      </w:pPr>
      <w:r>
        <w:rPr>
          <w:rFonts w:hint="eastAsia" w:ascii="宋体" w:hAnsi="宋体" w:cs="宋体"/>
          <w:spacing w:val="7"/>
          <w:kern w:val="0"/>
          <w:sz w:val="28"/>
          <w:szCs w:val="28"/>
        </w:rPr>
        <w:t>开放性作业，内容形式新颖，问题解决具有发散性，为学生提供了广阔的思维空间，学生可以运用所学的知识与方法，从自己对问题的理解和处理问题的方法，得到自己认为满意的答案，较好地激发了学生探索、发现的创造意识。另外，开放性作业起点低、层次多、答案不唯一、策略多样化，学生容易下手，能使所有的学生能够选择适合自己的切入点，进行思考，体验成功，体现</w:t>
      </w:r>
      <w:r>
        <w:rPr>
          <w:rFonts w:hint="eastAsia" w:ascii="宋体" w:cs="宋体"/>
          <w:spacing w:val="7"/>
          <w:kern w:val="0"/>
          <w:sz w:val="28"/>
          <w:szCs w:val="28"/>
        </w:rPr>
        <w:t>“</w:t>
      </w:r>
      <w:r>
        <w:rPr>
          <w:rFonts w:hint="eastAsia" w:ascii="宋体" w:hAnsi="宋体" w:cs="宋体"/>
          <w:spacing w:val="7"/>
          <w:kern w:val="0"/>
          <w:sz w:val="28"/>
          <w:szCs w:val="28"/>
        </w:rPr>
        <w:t>人人掌握数学，不同的人学习不同的数学</w:t>
      </w:r>
      <w:r>
        <w:rPr>
          <w:rFonts w:hint="eastAsia" w:ascii="宋体" w:cs="宋体"/>
          <w:spacing w:val="7"/>
          <w:kern w:val="0"/>
          <w:sz w:val="28"/>
          <w:szCs w:val="28"/>
        </w:rPr>
        <w:t>”</w:t>
      </w:r>
      <w:r>
        <w:rPr>
          <w:rFonts w:hint="eastAsia" w:ascii="宋体" w:hAnsi="宋体" w:cs="宋体"/>
          <w:spacing w:val="7"/>
          <w:kern w:val="0"/>
          <w:sz w:val="28"/>
          <w:szCs w:val="28"/>
        </w:rPr>
        <w:t>的大众数学的思想。</w:t>
      </w:r>
    </w:p>
    <w:p>
      <w:pPr>
        <w:widowControl/>
        <w:spacing w:line="360" w:lineRule="auto"/>
        <w:ind w:firstLine="588" w:firstLineChars="200"/>
        <w:jc w:val="left"/>
        <w:rPr>
          <w:rFonts w:ascii="宋体" w:cs="宋体"/>
          <w:color w:val="000000"/>
          <w:spacing w:val="7"/>
          <w:kern w:val="0"/>
          <w:sz w:val="28"/>
          <w:szCs w:val="28"/>
        </w:rPr>
      </w:pPr>
      <w:r>
        <w:rPr>
          <w:rFonts w:hint="eastAsia" w:ascii="宋体" w:hAnsi="宋体" w:cs="宋体"/>
          <w:color w:val="000000"/>
          <w:spacing w:val="7"/>
          <w:kern w:val="0"/>
          <w:sz w:val="28"/>
          <w:szCs w:val="28"/>
        </w:rPr>
        <w:t>让学生在作业中激发探索热情，发展思维能力，陶冶性情，进一步感受数学的文化价值，受到深刻的人文教育。</w:t>
      </w:r>
    </w:p>
    <w:p>
      <w:pPr>
        <w:pStyle w:val="11"/>
        <w:widowControl/>
        <w:ind w:firstLine="0" w:firstLineChars="0"/>
        <w:jc w:val="left"/>
        <w:rPr>
          <w:rFonts w:ascii="宋体" w:cs="宋体"/>
          <w:b/>
          <w:bCs/>
          <w:color w:val="000000"/>
          <w:kern w:val="0"/>
          <w:sz w:val="28"/>
          <w:szCs w:val="28"/>
        </w:rPr>
      </w:pPr>
      <w:r>
        <w:rPr>
          <w:rFonts w:hint="eastAsia" w:ascii="宋体" w:hAnsi="宋体" w:cs="宋体"/>
          <w:b/>
          <w:bCs/>
          <w:color w:val="000000"/>
          <w:kern w:val="0"/>
          <w:sz w:val="28"/>
          <w:szCs w:val="28"/>
        </w:rPr>
        <w:t>（二）作业评价</w:t>
      </w:r>
    </w:p>
    <w:p>
      <w:pPr>
        <w:pStyle w:val="11"/>
        <w:widowControl/>
        <w:ind w:firstLine="560"/>
        <w:jc w:val="left"/>
        <w:rPr>
          <w:rFonts w:ascii="宋体" w:cs="宋体"/>
          <w:color w:val="000000"/>
          <w:kern w:val="0"/>
          <w:sz w:val="28"/>
          <w:szCs w:val="28"/>
        </w:rPr>
      </w:pPr>
      <w:r>
        <w:rPr>
          <w:rFonts w:hint="eastAsia" w:ascii="宋体" w:hAnsi="宋体" w:cs="宋体"/>
          <w:color w:val="000000"/>
          <w:kern w:val="0"/>
          <w:sz w:val="28"/>
          <w:szCs w:val="28"/>
        </w:rPr>
        <w:t>分层作业要和分层评价、多角度激励有机结合，会取得更加教学效果。老师结合中段孩子的特点，采取图案奖励的方式，如作业完成非常优秀和有进步的学生，就画一颗五角星、小红花，表扬卡，对作业本进行升级，或者奖励一些孩子喜欢的卡通人物等，激发学习兴趣。多层次多角度评语式评价，有激励性评语、商榷性评语、期待性评语等。有同学互评，自评，家长评，师评。把鼓励与批评两者巧妙的结合在一起，表扬中指明了进一步努力的方向，在批评中又肯定了其进步，同时将作业结果及时在班级信息栏公布，这样有利于提高学生的学习，促进学生的个性发展。</w:t>
      </w:r>
    </w:p>
    <w:p>
      <w:pPr>
        <w:pStyle w:val="11"/>
        <w:widowControl/>
        <w:ind w:firstLine="560"/>
        <w:jc w:val="left"/>
        <w:rPr>
          <w:rFonts w:ascii="宋体" w:cs="宋体"/>
          <w:color w:val="000000"/>
          <w:kern w:val="0"/>
          <w:sz w:val="28"/>
          <w:szCs w:val="28"/>
        </w:rPr>
      </w:pPr>
      <w:r>
        <w:rPr>
          <w:rFonts w:hint="eastAsia" w:ascii="宋体" w:hAnsi="宋体" w:cs="宋体"/>
          <w:color w:val="000000"/>
          <w:kern w:val="0"/>
          <w:sz w:val="28"/>
          <w:szCs w:val="28"/>
        </w:rPr>
        <w:t>从时间的角度思考作业分类：普通时期</w:t>
      </w:r>
      <w:r>
        <w:rPr>
          <w:rFonts w:hint="eastAsia" w:ascii="宋体" w:cs="宋体"/>
          <w:color w:val="000000"/>
          <w:kern w:val="0"/>
          <w:sz w:val="28"/>
          <w:szCs w:val="28"/>
        </w:rPr>
        <w:t>――</w:t>
      </w:r>
      <w:r>
        <w:rPr>
          <w:rFonts w:hint="eastAsia" w:ascii="宋体" w:hAnsi="宋体" w:cs="宋体"/>
          <w:color w:val="000000"/>
          <w:kern w:val="0"/>
          <w:sz w:val="28"/>
          <w:szCs w:val="28"/>
        </w:rPr>
        <w:t>每日新授作业分层，特殊时期</w:t>
      </w:r>
      <w:r>
        <w:rPr>
          <w:rFonts w:ascii="宋体" w:hAnsi="宋体" w:cs="宋体"/>
          <w:color w:val="000000"/>
          <w:kern w:val="0"/>
          <w:sz w:val="28"/>
          <w:szCs w:val="28"/>
        </w:rPr>
        <w:t>——</w:t>
      </w:r>
      <w:r>
        <w:rPr>
          <w:rFonts w:hint="eastAsia" w:ascii="宋体" w:hAnsi="宋体" w:cs="宋体"/>
          <w:color w:val="000000"/>
          <w:kern w:val="0"/>
          <w:sz w:val="28"/>
          <w:szCs w:val="28"/>
        </w:rPr>
        <w:t>复习阶段作业分层。</w:t>
      </w:r>
    </w:p>
    <w:p>
      <w:pPr>
        <w:pStyle w:val="11"/>
        <w:widowControl/>
        <w:ind w:firstLine="0" w:firstLineChars="0"/>
        <w:jc w:val="left"/>
        <w:rPr>
          <w:rFonts w:ascii="宋体" w:cs="宋体"/>
          <w:color w:val="000000"/>
          <w:kern w:val="0"/>
          <w:sz w:val="28"/>
          <w:szCs w:val="28"/>
        </w:rPr>
      </w:pPr>
      <w:r>
        <w:rPr>
          <w:rFonts w:ascii="宋体" w:cs="宋体"/>
          <w:color w:val="000000"/>
          <w:kern w:val="0"/>
          <w:sz w:val="28"/>
          <w:szCs w:val="28"/>
        </w:rPr>
        <w:t> </w:t>
      </w:r>
      <w:r>
        <w:rPr>
          <w:rFonts w:ascii="宋体" w:hAnsi="宋体" w:cs="宋体"/>
          <w:color w:val="000000"/>
          <w:kern w:val="0"/>
          <w:sz w:val="28"/>
          <w:szCs w:val="28"/>
        </w:rPr>
        <w:t>1</w:t>
      </w:r>
      <w:r>
        <w:rPr>
          <w:rFonts w:hint="eastAsia" w:ascii="宋体" w:hAnsi="宋体" w:cs="宋体"/>
          <w:color w:val="000000"/>
          <w:kern w:val="0"/>
          <w:sz w:val="28"/>
          <w:szCs w:val="28"/>
        </w:rPr>
        <w:t>．</w:t>
      </w:r>
      <w:r>
        <w:rPr>
          <w:rFonts w:ascii="宋体" w:cs="宋体"/>
          <w:color w:val="000000"/>
          <w:kern w:val="0"/>
          <w:sz w:val="28"/>
          <w:szCs w:val="28"/>
        </w:rPr>
        <w:t> </w:t>
      </w:r>
      <w:r>
        <w:rPr>
          <w:rFonts w:ascii="宋体" w:hAnsi="宋体" w:cs="宋体"/>
          <w:color w:val="000000"/>
          <w:kern w:val="0"/>
          <w:sz w:val="28"/>
          <w:szCs w:val="28"/>
        </w:rPr>
        <w:t xml:space="preserve"> </w:t>
      </w:r>
      <w:r>
        <w:rPr>
          <w:rFonts w:hint="eastAsia" w:ascii="宋体" w:hAnsi="宋体" w:cs="宋体"/>
          <w:color w:val="000000"/>
          <w:kern w:val="0"/>
          <w:sz w:val="28"/>
          <w:szCs w:val="28"/>
        </w:rPr>
        <w:t>正常新授课可以按照空间角度设计分层作业。同年级老师分工合作，每人负责一个单元三个层次作业。具体到每一天的作业，和自己的教学进度教学内容相一致。或者按</w:t>
      </w:r>
      <w:r>
        <w:rPr>
          <w:rFonts w:ascii="宋体" w:hAnsi="宋体" w:cs="宋体"/>
          <w:color w:val="000000"/>
          <w:kern w:val="0"/>
          <w:sz w:val="28"/>
          <w:szCs w:val="28"/>
        </w:rPr>
        <w:t>abc</w:t>
      </w:r>
      <w:r>
        <w:rPr>
          <w:rFonts w:hint="eastAsia" w:ascii="宋体" w:hAnsi="宋体" w:cs="宋体"/>
          <w:color w:val="000000"/>
          <w:kern w:val="0"/>
          <w:sz w:val="28"/>
          <w:szCs w:val="28"/>
        </w:rPr>
        <w:t>层次来分工设计作业。</w:t>
      </w:r>
    </w:p>
    <w:p>
      <w:pPr>
        <w:widowControl/>
        <w:jc w:val="left"/>
        <w:rPr>
          <w:rFonts w:ascii="宋体" w:cs="宋体"/>
          <w:color w:val="000000"/>
          <w:kern w:val="0"/>
          <w:sz w:val="28"/>
          <w:szCs w:val="28"/>
        </w:rPr>
      </w:pPr>
      <w:r>
        <w:rPr>
          <w:rFonts w:ascii="宋体" w:cs="宋体"/>
          <w:color w:val="000000"/>
          <w:kern w:val="0"/>
          <w:sz w:val="28"/>
          <w:szCs w:val="28"/>
        </w:rPr>
        <w:t> </w:t>
      </w:r>
      <w:r>
        <w:rPr>
          <w:rFonts w:ascii="宋体" w:hAnsi="宋体" w:cs="宋体"/>
          <w:color w:val="000000"/>
          <w:kern w:val="0"/>
          <w:sz w:val="28"/>
          <w:szCs w:val="28"/>
        </w:rPr>
        <w:t>2</w:t>
      </w:r>
      <w:r>
        <w:rPr>
          <w:rFonts w:hint="eastAsia" w:ascii="宋体" w:hAnsi="宋体" w:cs="宋体"/>
          <w:color w:val="000000"/>
          <w:kern w:val="0"/>
          <w:sz w:val="28"/>
          <w:szCs w:val="28"/>
        </w:rPr>
        <w:t>．</w:t>
      </w:r>
      <w:r>
        <w:rPr>
          <w:rFonts w:ascii="宋体" w:cs="宋体"/>
          <w:color w:val="000000"/>
          <w:kern w:val="0"/>
          <w:sz w:val="28"/>
          <w:szCs w:val="28"/>
        </w:rPr>
        <w:t> </w:t>
      </w:r>
      <w:r>
        <w:rPr>
          <w:rFonts w:ascii="宋体" w:hAnsi="宋体" w:cs="宋体"/>
          <w:color w:val="000000"/>
          <w:kern w:val="0"/>
          <w:sz w:val="28"/>
          <w:szCs w:val="28"/>
        </w:rPr>
        <w:t xml:space="preserve"> </w:t>
      </w:r>
      <w:r>
        <w:rPr>
          <w:rFonts w:hint="eastAsia" w:ascii="宋体" w:hAnsi="宋体" w:cs="宋体"/>
          <w:color w:val="000000"/>
          <w:kern w:val="0"/>
          <w:sz w:val="28"/>
          <w:szCs w:val="28"/>
        </w:rPr>
        <w:t>复习阶段分层作业：按照题型进行专项知识的分层设计。比如：计算类、应用题类、概念类、空间与图形类、统计与数学广角类、易错类整合。每一类要有明确的目标分层（即针对何种学生达到何种目的）。也就是专项练习题、试卷要分层设计。</w:t>
      </w:r>
    </w:p>
    <w:p>
      <w:pPr>
        <w:pStyle w:val="2"/>
        <w:spacing w:before="0" w:beforeAutospacing="0" w:after="0" w:afterAutospacing="0"/>
        <w:rPr>
          <w:b/>
          <w:sz w:val="28"/>
          <w:szCs w:val="28"/>
        </w:rPr>
      </w:pPr>
      <w:r>
        <w:rPr>
          <w:rFonts w:hint="eastAsia"/>
          <w:b/>
          <w:sz w:val="28"/>
          <w:szCs w:val="28"/>
        </w:rPr>
        <w:t>（三）反馈矫正，改进“教”“学”</w:t>
      </w:r>
    </w:p>
    <w:p>
      <w:pPr>
        <w:pStyle w:val="2"/>
        <w:spacing w:before="0" w:beforeAutospacing="0" w:after="0" w:afterAutospacing="0"/>
        <w:ind w:firstLine="560" w:firstLineChars="200"/>
        <w:rPr>
          <w:sz w:val="28"/>
          <w:szCs w:val="28"/>
        </w:rPr>
      </w:pPr>
      <w:r>
        <w:rPr>
          <w:rFonts w:hint="eastAsia"/>
          <w:sz w:val="28"/>
          <w:szCs w:val="28"/>
        </w:rPr>
        <w:t>学生作业情况，教师要及时反馈，及时讲评。反馈来的信息是否真实，矫正的方法是否得力对反馈与矫正的效果起关键性作用。如果信息虚假或不全真实，那么教师就发现不了问题或不能全面地了解情况，也就不会采取及时、正确的矫正措施。</w:t>
      </w:r>
    </w:p>
    <w:p>
      <w:pPr>
        <w:widowControl/>
        <w:ind w:firstLine="560" w:firstLineChars="200"/>
        <w:jc w:val="left"/>
        <w:rPr>
          <w:rFonts w:ascii="宋体" w:cs="宋体"/>
          <w:kern w:val="0"/>
          <w:sz w:val="28"/>
          <w:szCs w:val="28"/>
        </w:rPr>
      </w:pPr>
      <w:r>
        <w:rPr>
          <w:rFonts w:hint="eastAsia" w:ascii="宋体" w:hAnsi="宋体" w:cs="宋体"/>
          <w:kern w:val="0"/>
          <w:sz w:val="28"/>
          <w:szCs w:val="28"/>
        </w:rPr>
        <w:t>反馈与矫正要落到实处，就必须切实抓好当堂了解、当堂消化、节节夯实、层层达标、分步到位。也就是说反馈要适时，矫正要及时。</w:t>
      </w:r>
    </w:p>
    <w:p>
      <w:pPr>
        <w:widowControl/>
        <w:ind w:firstLine="422" w:firstLineChars="150"/>
        <w:jc w:val="left"/>
        <w:rPr>
          <w:rFonts w:ascii="宋体" w:cs="宋体"/>
          <w:b/>
          <w:kern w:val="0"/>
          <w:sz w:val="28"/>
          <w:szCs w:val="28"/>
        </w:rPr>
      </w:pPr>
      <w:r>
        <w:rPr>
          <w:rFonts w:hint="eastAsia" w:ascii="宋体" w:hAnsi="宋体" w:cs="宋体"/>
          <w:b/>
          <w:kern w:val="0"/>
          <w:sz w:val="28"/>
          <w:szCs w:val="28"/>
        </w:rPr>
        <w:t>（四）整理反思，完善提高</w:t>
      </w:r>
    </w:p>
    <w:p>
      <w:pPr>
        <w:widowControl/>
        <w:ind w:firstLine="420" w:firstLineChars="150"/>
        <w:jc w:val="left"/>
        <w:rPr>
          <w:rFonts w:hint="eastAsia" w:ascii="宋体" w:hAnsi="宋体" w:cs="宋体"/>
          <w:kern w:val="0"/>
          <w:sz w:val="28"/>
          <w:szCs w:val="28"/>
        </w:rPr>
      </w:pPr>
      <w:r>
        <w:rPr>
          <w:rFonts w:hint="eastAsia" w:ascii="宋体" w:hAnsi="宋体" w:cs="宋体"/>
          <w:kern w:val="0"/>
          <w:sz w:val="28"/>
          <w:szCs w:val="28"/>
        </w:rPr>
        <w:t>把当天的作业及时整理，汲取精细、实效的作业，删去无效的作业，保存其精华。一学期下来，将所有作业整理成册，以备后用，资源共享。</w:t>
      </w:r>
    </w:p>
    <w:p>
      <w:pPr>
        <w:widowControl/>
        <w:jc w:val="left"/>
        <w:rPr>
          <w:rFonts w:hint="eastAsia" w:ascii="宋体" w:hAnsi="宋体" w:cs="宋体"/>
          <w:kern w:val="0"/>
          <w:sz w:val="28"/>
          <w:szCs w:val="28"/>
          <w:lang w:val="en-US" w:eastAsia="zh-CN"/>
        </w:rPr>
      </w:pPr>
      <w:r>
        <w:rPr>
          <w:rFonts w:hint="eastAsia" w:ascii="宋体" w:hAnsi="宋体" w:cs="宋体"/>
          <w:kern w:val="0"/>
          <w:sz w:val="28"/>
          <w:szCs w:val="28"/>
          <w:lang w:val="en-US" w:eastAsia="zh-CN"/>
        </w:rPr>
        <w:t>主要作业内容：</w:t>
      </w:r>
    </w:p>
    <w:p>
      <w:pPr>
        <w:widowControl/>
        <w:numPr>
          <w:ilvl w:val="0"/>
          <w:numId w:val="3"/>
        </w:numPr>
        <w:jc w:val="left"/>
        <w:rPr>
          <w:rFonts w:hint="eastAsia" w:ascii="宋体" w:hAnsi="宋体" w:cs="宋体"/>
          <w:kern w:val="0"/>
          <w:sz w:val="28"/>
          <w:szCs w:val="28"/>
          <w:lang w:val="en-US" w:eastAsia="zh-CN"/>
        </w:rPr>
      </w:pPr>
      <w:r>
        <w:rPr>
          <w:rFonts w:hint="eastAsia" w:ascii="宋体" w:hAnsi="宋体" w:cs="宋体"/>
          <w:kern w:val="0"/>
          <w:sz w:val="28"/>
          <w:szCs w:val="28"/>
          <w:lang w:val="en-US" w:eastAsia="zh-CN"/>
        </w:rPr>
        <w:t>常规练习：口算、补充习题、练习册</w:t>
      </w:r>
    </w:p>
    <w:p>
      <w:pPr>
        <w:widowControl/>
        <w:numPr>
          <w:ilvl w:val="0"/>
          <w:numId w:val="3"/>
        </w:numPr>
        <w:jc w:val="left"/>
        <w:rPr>
          <w:rFonts w:hint="default" w:ascii="宋体" w:hAnsi="宋体" w:cs="宋体"/>
          <w:kern w:val="0"/>
          <w:sz w:val="28"/>
          <w:szCs w:val="28"/>
          <w:lang w:val="en-US" w:eastAsia="zh-CN"/>
        </w:rPr>
      </w:pPr>
      <w:r>
        <w:rPr>
          <w:rFonts w:hint="eastAsia" w:ascii="宋体" w:hAnsi="宋体" w:cs="宋体"/>
          <w:kern w:val="0"/>
          <w:sz w:val="28"/>
          <w:szCs w:val="28"/>
          <w:lang w:val="en-US" w:eastAsia="zh-CN"/>
        </w:rPr>
        <w:t>拓展练习:有提升的题型、举一反三的题型</w:t>
      </w:r>
    </w:p>
    <w:p>
      <w:pPr>
        <w:widowControl/>
        <w:numPr>
          <w:ilvl w:val="0"/>
          <w:numId w:val="3"/>
        </w:numPr>
        <w:jc w:val="left"/>
        <w:rPr>
          <w:rFonts w:hint="default" w:ascii="宋体" w:hAnsi="宋体" w:cs="宋体"/>
          <w:kern w:val="0"/>
          <w:sz w:val="28"/>
          <w:szCs w:val="28"/>
          <w:lang w:val="en-US" w:eastAsia="zh-CN"/>
        </w:rPr>
      </w:pPr>
      <w:r>
        <w:rPr>
          <w:rFonts w:hint="eastAsia" w:ascii="宋体" w:hAnsi="宋体" w:cs="宋体"/>
          <w:kern w:val="0"/>
          <w:sz w:val="28"/>
          <w:szCs w:val="28"/>
          <w:lang w:val="en-US" w:eastAsia="zh-CN"/>
        </w:rPr>
        <w:t>实践作业：结合每个单元的实践性学习内容，利用周末进行实践作业。</w:t>
      </w:r>
    </w:p>
    <w:p>
      <w:pPr>
        <w:pStyle w:val="11"/>
        <w:ind w:left="720" w:firstLine="0" w:firstLineChars="0"/>
        <w:rPr>
          <w:rFonts w:ascii="宋体" w:cs="宋体"/>
          <w:kern w:val="0"/>
          <w:sz w:val="28"/>
          <w:szCs w:val="28"/>
        </w:rPr>
      </w:pPr>
    </w:p>
    <w:p>
      <w:pPr>
        <w:pStyle w:val="11"/>
        <w:ind w:left="720" w:firstLine="0" w:firstLineChars="0"/>
        <w:rPr>
          <w:rFonts w:ascii="宋体" w:cs="宋体"/>
          <w:kern w:val="0"/>
          <w:sz w:val="28"/>
          <w:szCs w:val="28"/>
        </w:rPr>
      </w:pPr>
    </w:p>
    <w:p>
      <w:pPr>
        <w:pStyle w:val="11"/>
        <w:ind w:left="720" w:firstLine="0" w:firstLineChars="0"/>
        <w:rPr>
          <w:rFonts w:ascii="宋体" w:cs="宋体"/>
          <w:kern w:val="0"/>
          <w:sz w:val="28"/>
          <w:szCs w:val="28"/>
        </w:rPr>
      </w:pPr>
    </w:p>
    <w:p>
      <w:pPr>
        <w:pStyle w:val="11"/>
        <w:ind w:left="720" w:firstLine="0" w:firstLineChars="0"/>
        <w:rPr>
          <w:rFonts w:ascii="宋体" w:cs="宋体"/>
          <w:kern w:val="0"/>
          <w:sz w:val="28"/>
          <w:szCs w:val="28"/>
        </w:rPr>
      </w:pPr>
    </w:p>
    <w:p>
      <w:pPr>
        <w:pStyle w:val="11"/>
        <w:ind w:left="720" w:firstLine="0" w:firstLineChars="0"/>
        <w:rPr>
          <w:rFonts w:ascii="宋体" w:cs="宋体"/>
          <w:kern w:val="0"/>
          <w:sz w:val="28"/>
          <w:szCs w:val="28"/>
        </w:rPr>
      </w:pPr>
    </w:p>
    <w:p>
      <w:pPr>
        <w:pStyle w:val="11"/>
        <w:ind w:left="720" w:firstLine="0" w:firstLineChars="0"/>
        <w:rPr>
          <w:rFonts w:ascii="宋体" w:cs="宋体"/>
          <w:kern w:val="0"/>
          <w:sz w:val="28"/>
          <w:szCs w:val="28"/>
        </w:rPr>
      </w:pPr>
    </w:p>
    <w:p>
      <w:pPr>
        <w:pStyle w:val="11"/>
        <w:ind w:left="0" w:leftChars="0" w:firstLine="0" w:firstLineChars="0"/>
        <w:rPr>
          <w:rFonts w:ascii="宋体" w:cs="宋体"/>
          <w:kern w:val="0"/>
          <w:sz w:val="28"/>
          <w:szCs w:val="28"/>
        </w:rPr>
      </w:pPr>
      <w:bookmarkStart w:id="0" w:name="_GoBack"/>
      <w:bookmarkEnd w:id="0"/>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679F5"/>
    <w:multiLevelType w:val="multilevel"/>
    <w:tmpl w:val="0C0679F5"/>
    <w:lvl w:ilvl="0" w:tentative="0">
      <w:start w:val="1"/>
      <w:numFmt w:val="japaneseCounting"/>
      <w:lvlText w:val="（%1）"/>
      <w:lvlJc w:val="left"/>
      <w:pPr>
        <w:ind w:left="885" w:hanging="885"/>
      </w:pPr>
      <w:rPr>
        <w:rFonts w:hint="default" w:hAnsi="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C13368E"/>
    <w:multiLevelType w:val="singleLevel"/>
    <w:tmpl w:val="0C13368E"/>
    <w:lvl w:ilvl="0" w:tentative="0">
      <w:start w:val="1"/>
      <w:numFmt w:val="decimal"/>
      <w:lvlText w:val="%1."/>
      <w:lvlJc w:val="left"/>
      <w:pPr>
        <w:tabs>
          <w:tab w:val="left" w:pos="312"/>
        </w:tabs>
      </w:pPr>
    </w:lvl>
  </w:abstractNum>
  <w:abstractNum w:abstractNumId="2">
    <w:nsid w:val="4A013DFD"/>
    <w:multiLevelType w:val="multilevel"/>
    <w:tmpl w:val="4A013DFD"/>
    <w:lvl w:ilvl="0" w:tentative="0">
      <w:start w:val="1"/>
      <w:numFmt w:val="japaneseCounting"/>
      <w:lvlText w:val="%1、"/>
      <w:lvlJc w:val="left"/>
      <w:pPr>
        <w:ind w:left="720" w:hanging="72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YjA5ZTM1MTI1YjA0OGQ1YmE3ZWFkZTNhOTJhZjAifQ=="/>
  </w:docVars>
  <w:rsids>
    <w:rsidRoot w:val="00895953"/>
    <w:rsid w:val="000C5756"/>
    <w:rsid w:val="00142C4A"/>
    <w:rsid w:val="001C4CC4"/>
    <w:rsid w:val="00225884"/>
    <w:rsid w:val="002524BD"/>
    <w:rsid w:val="00291DF4"/>
    <w:rsid w:val="002F41B3"/>
    <w:rsid w:val="003748C9"/>
    <w:rsid w:val="004B6535"/>
    <w:rsid w:val="004F4B01"/>
    <w:rsid w:val="00560C31"/>
    <w:rsid w:val="005C5E36"/>
    <w:rsid w:val="006F4F4A"/>
    <w:rsid w:val="00705DF3"/>
    <w:rsid w:val="0076606B"/>
    <w:rsid w:val="00770005"/>
    <w:rsid w:val="007B1A29"/>
    <w:rsid w:val="007D13BE"/>
    <w:rsid w:val="00895953"/>
    <w:rsid w:val="008E00D1"/>
    <w:rsid w:val="00990FFF"/>
    <w:rsid w:val="009A7F3E"/>
    <w:rsid w:val="00A015A1"/>
    <w:rsid w:val="00AB0C04"/>
    <w:rsid w:val="00B96D7C"/>
    <w:rsid w:val="00BA4430"/>
    <w:rsid w:val="00BA7E8B"/>
    <w:rsid w:val="00C0327D"/>
    <w:rsid w:val="00C17AEB"/>
    <w:rsid w:val="00C358E6"/>
    <w:rsid w:val="00C6191D"/>
    <w:rsid w:val="00C62395"/>
    <w:rsid w:val="00C832F0"/>
    <w:rsid w:val="00CD2C93"/>
    <w:rsid w:val="00CE7236"/>
    <w:rsid w:val="00D41B1D"/>
    <w:rsid w:val="00D746CB"/>
    <w:rsid w:val="00DE00E6"/>
    <w:rsid w:val="00E51116"/>
    <w:rsid w:val="00E8629B"/>
    <w:rsid w:val="00ED0D4A"/>
    <w:rsid w:val="00FE4B95"/>
    <w:rsid w:val="062E0F1B"/>
    <w:rsid w:val="0E5E2E0B"/>
    <w:rsid w:val="272B66E1"/>
    <w:rsid w:val="2826784C"/>
    <w:rsid w:val="3F6E3B5B"/>
    <w:rsid w:val="60803296"/>
    <w:rsid w:val="64ED4A5D"/>
    <w:rsid w:val="741915E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qFormat/>
    <w:uiPriority w:val="99"/>
    <w:pPr>
      <w:widowControl/>
      <w:spacing w:before="100" w:beforeAutospacing="1" w:after="100" w:afterAutospacing="1"/>
      <w:jc w:val="left"/>
    </w:pPr>
    <w:rPr>
      <w:rFonts w:ascii="宋体" w:hAnsi="宋体" w:cs="宋体"/>
      <w:kern w:val="0"/>
      <w:sz w:val="24"/>
      <w:szCs w:val="24"/>
    </w:rPr>
  </w:style>
  <w:style w:type="paragraph" w:styleId="3">
    <w:name w:val="Balloon Text"/>
    <w:basedOn w:val="1"/>
    <w:link w:val="12"/>
    <w:semiHidden/>
    <w:uiPriority w:val="99"/>
    <w:rPr>
      <w:sz w:val="18"/>
      <w:szCs w:val="18"/>
    </w:rPr>
  </w:style>
  <w:style w:type="paragraph" w:styleId="4">
    <w:name w:val="footer"/>
    <w:basedOn w:val="1"/>
    <w:link w:val="10"/>
    <w:semiHidden/>
    <w:uiPriority w:val="99"/>
    <w:pPr>
      <w:tabs>
        <w:tab w:val="center" w:pos="4153"/>
        <w:tab w:val="right" w:pos="8306"/>
      </w:tabs>
      <w:snapToGrid w:val="0"/>
      <w:jc w:val="left"/>
    </w:pPr>
    <w:rPr>
      <w:sz w:val="18"/>
      <w:szCs w:val="18"/>
    </w:rPr>
  </w:style>
  <w:style w:type="paragraph" w:styleId="5">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customStyle="1" w:styleId="9">
    <w:name w:val="页眉 Char"/>
    <w:basedOn w:val="8"/>
    <w:link w:val="5"/>
    <w:semiHidden/>
    <w:qFormat/>
    <w:locked/>
    <w:uiPriority w:val="99"/>
    <w:rPr>
      <w:rFonts w:cs="Times New Roman"/>
      <w:sz w:val="18"/>
      <w:szCs w:val="18"/>
    </w:rPr>
  </w:style>
  <w:style w:type="character" w:customStyle="1" w:styleId="10">
    <w:name w:val="页脚 Char"/>
    <w:basedOn w:val="8"/>
    <w:link w:val="4"/>
    <w:semiHidden/>
    <w:locked/>
    <w:uiPriority w:val="99"/>
    <w:rPr>
      <w:rFonts w:cs="Times New Roman"/>
      <w:sz w:val="18"/>
      <w:szCs w:val="18"/>
    </w:rPr>
  </w:style>
  <w:style w:type="paragraph" w:styleId="11">
    <w:name w:val="List Paragraph"/>
    <w:basedOn w:val="1"/>
    <w:qFormat/>
    <w:uiPriority w:val="99"/>
    <w:pPr>
      <w:ind w:firstLine="420" w:firstLineChars="200"/>
    </w:pPr>
  </w:style>
  <w:style w:type="character" w:customStyle="1" w:styleId="12">
    <w:name w:val="批注框文本 Char"/>
    <w:basedOn w:val="8"/>
    <w:link w:val="3"/>
    <w:semiHidden/>
    <w:locked/>
    <w:uiPriority w:val="99"/>
    <w:rPr>
      <w:rFonts w:cs="Times New Roman"/>
      <w:sz w:val="18"/>
      <w:szCs w:val="18"/>
    </w:rPr>
  </w:style>
  <w:style w:type="character" w:customStyle="1" w:styleId="13">
    <w:name w:val="纯文本 Char"/>
    <w:basedOn w:val="8"/>
    <w:link w:val="2"/>
    <w:qFormat/>
    <w:locked/>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4202</Words>
  <Characters>4204</Characters>
  <Lines>30</Lines>
  <Paragraphs>8</Paragraphs>
  <TotalTime>41</TotalTime>
  <ScaleCrop>false</ScaleCrop>
  <LinksUpToDate>false</LinksUpToDate>
  <CharactersWithSpaces>4264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2011-10-20T02:48:00Z</dcterms:created>
  <dc:creator>User</dc:creator>
  <cp:lastModifiedBy>小傻瓜</cp:lastModifiedBy>
  <cp:lastPrinted>2015-10-27T04:56:00Z</cp:lastPrinted>
  <dcterms:modified xsi:type="dcterms:W3CDTF">2022-11-18T13:49:29Z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EC001E2FC57449269E3D4EF7EA32CB5D</vt:lpwstr>
  </property>
</Properties>
</file>