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78560" cy="929005"/>
            <wp:effectExtent l="0" t="0" r="2540" b="1079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1178560" cy="929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80135" cy="964565"/>
            <wp:effectExtent l="0" t="0" r="12065" b="63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4852" b="18202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964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今日星期三，共有13人来园，9人请假。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今天我们玩攀爬网啦！有的小朋友还不敢在网格里钻走，今天我们一起来挑战再来尝试走一走，当然后面的攀岩也能锻炼我们的臂力、平衡性，我们也是来挑战了呢！走木桥的时候小桥一晃一晃可要小心注意哦。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2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2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20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6" name="图片 16" descr="IMG_0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1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0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1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0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1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0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2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0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2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 w:firstLine="480" w:firstLineChars="200"/>
        <w:jc w:val="left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今天我们学习歌曲《我爱我的幼儿园》，</w:t>
      </w:r>
      <w:r>
        <w:rPr>
          <w:rFonts w:hint="eastAsia" w:ascii="宋体" w:hAnsi="宋体" w:eastAsia="宋体" w:cs="宋体"/>
          <w:sz w:val="24"/>
          <w:szCs w:val="24"/>
          <w:shd w:val="clear" w:color="auto" w:fill="FFFFFF"/>
        </w:rPr>
        <w:t>在熟悉歌曲旋律的过程中激发幼儿积极参与歌唱活动</w:t>
      </w:r>
      <w:r>
        <w:rPr>
          <w:rFonts w:hint="eastAsia" w:ascii="宋体" w:hAnsi="宋体" w:eastAsia="宋体" w:cs="宋体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szCs w:val="24"/>
        </w:rPr>
        <w:t>能用自然的声音唱歌，初步能边说边拍歌曲最后的节奏部分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kern w:val="0"/>
          <w:sz w:val="24"/>
          <w:szCs w:val="24"/>
        </w:rPr>
        <w:t>体验幼儿园生活的快乐。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631008BCF421FB4CEE67869150EF6B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631008BCF421FB4CEE67869150EF6B3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2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IMG_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2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2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ksImhkaWQiOiJmNWE0YmIxZWZlODhmMWFhZmFhYWIzMGQ4OTBhZGRmZSIsInVzZXJDb3VudCI6OTl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3F454B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CA7605B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0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2023-09-13T23:44:00Z</cp:lastPrinted>
  <dcterms:modified xsi:type="dcterms:W3CDTF">2023-09-27T22:52:16Z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