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D941" w14:textId="77777777" w:rsidR="00A17FCA" w:rsidRDefault="00A17FCA" w:rsidP="00A17FCA">
      <w:pPr>
        <w:ind w:firstLineChars="700" w:firstLine="1960"/>
        <w:rPr>
          <w:rFonts w:ascii="楷体" w:eastAsia="楷体" w:hAnsi="楷体"/>
          <w:color w:val="000000"/>
          <w:sz w:val="28"/>
          <w:szCs w:val="28"/>
        </w:rPr>
      </w:pPr>
      <w:r w:rsidRPr="00A17FCA">
        <w:rPr>
          <w:rFonts w:ascii="楷体" w:eastAsia="楷体" w:hAnsi="楷体" w:hint="eastAsia"/>
          <w:color w:val="000000"/>
          <w:sz w:val="28"/>
          <w:szCs w:val="28"/>
        </w:rPr>
        <w:t>《植物妈妈有办法》教学反思</w:t>
      </w:r>
    </w:p>
    <w:p w14:paraId="1AE45394" w14:textId="2DDC00C1" w:rsidR="004B5EED" w:rsidRPr="00A17FCA" w:rsidRDefault="00A17FCA" w:rsidP="00A17FCA">
      <w:pPr>
        <w:rPr>
          <w:rFonts w:ascii="楷体" w:eastAsia="楷体" w:hAnsi="楷体"/>
          <w:color w:val="000000"/>
          <w:sz w:val="28"/>
          <w:szCs w:val="28"/>
        </w:rPr>
      </w:pPr>
      <w:r w:rsidRPr="00A17FCA">
        <w:rPr>
          <w:rFonts w:ascii="楷体" w:eastAsia="楷体" w:hAnsi="楷体" w:hint="eastAsia"/>
          <w:color w:val="000000"/>
          <w:sz w:val="28"/>
          <w:szCs w:val="28"/>
        </w:rPr>
        <w:t>为了更好地实现本课教学目标，我根据学生兴趣爱好和年龄特点，从以下几方面设计了课堂教学：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</w:r>
      <w:r>
        <w:rPr>
          <w:rFonts w:ascii="楷体" w:eastAsia="楷体" w:hAnsi="楷体" w:hint="eastAsia"/>
          <w:color w:val="000000"/>
          <w:sz w:val="28"/>
          <w:szCs w:val="28"/>
        </w:rPr>
        <w:t>（一）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t>为做到吸引学生注意，增强学习兴趣：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  <w:t xml:space="preserve">　　为了吸引学生的注意，增强他们的兴趣，我制作了风光片、课件，准备了苍耳实物、头饰，还做了游戏准备。在上课之前，让学生欣赏一个风光片，这个风光片是由一组惹人喜爱的植物组成的，并配上了优美的音乐。这些画面深深地吸引住了学生，他们在得到美的享受的同时并喜欢上了植物，这时就是导入课题的最佳时机。孩子们都没有见过苍耳，先让他们看、摸，然后说说有什么感觉？再把苍耳轻轻地粘在戴着小动物头饰的同学身上进行表演。学生通过看，摸，表演，不仅很快就弄懂了苍耳是靠动物传播种子的，而且觉得非常有趣，趣中学习了知识。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</w:r>
      <w:r>
        <w:rPr>
          <w:rFonts w:ascii="楷体" w:eastAsia="楷体" w:hAnsi="楷体" w:hint="eastAsia"/>
          <w:color w:val="000000"/>
          <w:sz w:val="28"/>
          <w:szCs w:val="28"/>
        </w:rPr>
        <w:t>（二）</w:t>
      </w:r>
      <w:r w:rsidR="006428D9">
        <w:rPr>
          <w:rFonts w:ascii="楷体" w:eastAsia="楷体" w:hAnsi="楷体" w:hint="eastAsia"/>
          <w:color w:val="000000"/>
          <w:sz w:val="28"/>
          <w:szCs w:val="28"/>
        </w:rPr>
        <w:t>如何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t>突破重点、难点：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  <w:t xml:space="preserve">　　为了让学生能用自己的话说说植物传播种子的方法。在学完课文第二、三、四节后，我安排了一个变换角色，训练说话的游戏（假如你是已经长大的植物孩子，请你告诉大家，你怎样按照妈妈的好办法去“旅行”，去“四海为家”。可用书上的话复述，也可用自己的话说）。学生先在下面分小组说，然后点同学到前面戴上头饰一边说一边做动作。学生的兴致很高，抢着说：“我愿做蒲公英妈妈的孩子”，“我要做苍耳妈妈的孩子”……让枯燥的说话训练在轻松、有趣的游戏中进行，收到了事半功倍的效果。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lastRenderedPageBreak/>
        <w:t xml:space="preserve">　　</w:t>
      </w:r>
      <w:r>
        <w:rPr>
          <w:rFonts w:ascii="楷体" w:eastAsia="楷体" w:hAnsi="楷体" w:hint="eastAsia"/>
          <w:color w:val="000000"/>
          <w:sz w:val="28"/>
          <w:szCs w:val="28"/>
        </w:rPr>
        <w:t>（三）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t xml:space="preserve">　如何对学生加强训练，培养能力：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  <w:t xml:space="preserve">　　本课生字要求学生当堂掌握，为了让他们记得牢固，我针对本课生字，对每个字的教学都采取不同的办法。如“旅”重点是右边下面的笔顺，在教学这个生字时，我指导学生与“放”字比较记忆。教“乘”字时，为集中他们的注意力。我问“看谁的眼睛亮，能够发现这个字是由我们学过的２个熟字组成的？”很多同学举起了手，说是由“禾”和“北”组成的。那我接着问“你能写这个字的笔顺吗？”运用不同的方法，让学生牢牢地记住每个生字。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  <w:t xml:space="preserve">　　为了让学生学懂学透本课新词，结合课文我也采取了不同的教学方法。如“四海为家”这一词在课文的第一节出现时，学生初步理解为“把到处作为家”。在学第二节时，我请同学们闭上眼睛，听老师背诵课文的第二节，边听边想，蒲公英的种子可能飞到哪儿去了呢？学生展开他们丰富的想象，并说出“可能飞到高山上，可能飞到森林，可能飞到田野，可能……”在学生说出这些地方的基础上，我肯定他们说得好，说这些地方也都有可能，总之，蒲公英的种子它将“四海为家”。让学生在学习语言的过程中，结合课文内容进一步了解了植物妈妈是怎么让它的孩子们“四海为家”的。在三、四节的教学中，并始终抓住“四海为家”。如何让学生更好理解“纷纷”一词，首先让同学们看课件蒲公英纷纷飞行图，然后用自己的话说“纷纷”的意思，再想一想，平时看到的哪些现象也可用“纷纷”一词来形容。学生很快说出“落叶纷纷”、“雪花纷纷”、“纷纷举手发言”等。既提高了学生的说话能力，又拓展了他们的视野。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lastRenderedPageBreak/>
        <w:t xml:space="preserve">　　这篇课文要求背诵，如何让学生在课堂上背下来呢？在学习过程中，我先背诵，让学生有一个背诵的准备，然后让学生照老师的样子试着背诵第二节、第三节，和老师一起边做动作边背诵第四节。这样积少成多，绝大多数学生能够当堂背诵课文的二、三、四节，而且兴趣盎然，兴奋不已。</w:t>
      </w:r>
      <w:r w:rsidRPr="00A17FCA">
        <w:rPr>
          <w:rFonts w:ascii="楷体" w:eastAsia="楷体" w:hAnsi="楷体" w:hint="eastAsia"/>
          <w:color w:val="000000"/>
          <w:sz w:val="28"/>
          <w:szCs w:val="28"/>
        </w:rPr>
        <w:br/>
        <w:t xml:space="preserve">　　在教学过程中，恰当、灵活地运用良好的教学方法，学生在轻松有趣的氛围中学到了许多知识，完成了教学任务，教学效果好。</w:t>
      </w:r>
    </w:p>
    <w:sectPr w:rsidR="004B5EED" w:rsidRPr="00A1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DE"/>
    <w:rsid w:val="004B5EED"/>
    <w:rsid w:val="006428D9"/>
    <w:rsid w:val="006642DE"/>
    <w:rsid w:val="00A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D23A"/>
  <w15:chartTrackingRefBased/>
  <w15:docId w15:val="{1BC87F65-CCE9-47B6-B152-83ADA6C4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5</cp:revision>
  <dcterms:created xsi:type="dcterms:W3CDTF">2023-09-26T08:16:00Z</dcterms:created>
  <dcterms:modified xsi:type="dcterms:W3CDTF">2023-09-26T08:22:00Z</dcterms:modified>
</cp:coreProperties>
</file>