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｜2023</w:t>
      </w:r>
      <w:r>
        <w:rPr>
          <w:rFonts w:hint="eastAsia" w:ascii="Calibri"/>
          <w:color w:val="000000" w:themeColor="text1"/>
          <w:sz w:val="22"/>
          <w:szCs w:val="22"/>
          <w:lang w:val="en-US" w:eastAsia="zh-Hans"/>
          <w14:textFill>
            <w14:solidFill>
              <w14:schemeClr w14:val="tx1"/>
            </w14:solidFill>
          </w14:textFill>
        </w:rPr>
        <w:t>.</w:t>
      </w:r>
      <w:r>
        <w:rPr>
          <w:rFonts w:hint="eastAsia" w:ascii="Calibri"/>
          <w:color w:val="000000" w:themeColor="text1"/>
          <w:sz w:val="22"/>
          <w:szCs w:val="22"/>
          <w:lang w:val="en-US" w:eastAsia="zh-CN"/>
          <w14:textFill>
            <w14:solidFill>
              <w14:schemeClr w14:val="tx1"/>
            </w14:solidFill>
          </w14:textFill>
        </w:rPr>
        <w:t>9</w:t>
      </w:r>
      <w:r>
        <w:rPr>
          <w:rFonts w:hint="default" w:ascii="Calibri"/>
          <w:color w:val="000000" w:themeColor="text1"/>
          <w:sz w:val="22"/>
          <w:szCs w:val="22"/>
          <w:lang w:eastAsia="zh-Hans"/>
          <w14:textFill>
            <w14:solidFill>
              <w14:schemeClr w14:val="tx1"/>
            </w14:solidFill>
          </w14:textFill>
        </w:rPr>
        <w:t>.</w:t>
      </w:r>
      <w:r>
        <w:rPr>
          <w:rFonts w:hint="eastAsia" w:ascii="Calibri"/>
          <w:color w:val="000000" w:themeColor="text1"/>
          <w:sz w:val="22"/>
          <w:szCs w:val="22"/>
          <w:lang w:val="en-US" w:eastAsia="zh-CN"/>
          <w14:textFill>
            <w14:solidFill>
              <w14:schemeClr w14:val="tx1"/>
            </w14:solidFill>
          </w14:textFill>
        </w:rPr>
        <w:t>25</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一</w:t>
      </w:r>
      <w:r>
        <w:rPr>
          <w:rFonts w:hint="eastAsia"/>
          <w:sz w:val="24"/>
          <w:szCs w:val="21"/>
          <w:lang w:val="en-US" w:eastAsia="zh-Hans"/>
        </w:rPr>
        <w:t>，天气</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12</w:t>
      </w:r>
      <w:r>
        <w:rPr>
          <w:rFonts w:hint="eastAsia"/>
          <w:sz w:val="24"/>
          <w:szCs w:val="21"/>
          <w:lang w:val="en-US" w:eastAsia="zh-Hans"/>
        </w:rPr>
        <w:t>人，</w:t>
      </w:r>
      <w:r>
        <w:rPr>
          <w:rFonts w:hint="eastAsia"/>
          <w:sz w:val="24"/>
          <w:szCs w:val="21"/>
          <w:lang w:val="en-US" w:eastAsia="zh-CN"/>
        </w:rPr>
        <w:t>倪星辰、王力新、杨旭晨、张一凡、李沐槿、梁艺馨、邱伊朵、丁怡宸、王歆瑶、陈子宥、顾博皓、李沐梓12</w:t>
      </w:r>
      <w:r>
        <w:rPr>
          <w:rFonts w:hint="eastAsia"/>
          <w:sz w:val="24"/>
          <w:szCs w:val="21"/>
          <w:lang w:val="en-US" w:eastAsia="zh-Hans"/>
        </w:rPr>
        <w:t>人请假哦</w:t>
      </w:r>
      <w:r>
        <w:rPr>
          <w:rFonts w:hint="eastAsia"/>
          <w:sz w:val="24"/>
          <w:szCs w:val="21"/>
          <w:lang w:val="en-US" w:eastAsia="zh-CN"/>
        </w:rPr>
        <w:t>，希望生病的宝宝们早日来园哦</w:t>
      </w:r>
      <w:r>
        <w:rPr>
          <w:rFonts w:hint="default"/>
          <w:sz w:val="24"/>
          <w:szCs w:val="21"/>
          <w:lang w:eastAsia="zh-Hans"/>
        </w:rPr>
        <w:t>。</w:t>
      </w:r>
    </w:p>
    <w:p>
      <w:pPr>
        <w:ind w:firstLine="480" w:firstLineChars="200"/>
        <w:jc w:val="left"/>
        <w:rPr>
          <w:rFonts w:hint="default"/>
          <w:sz w:val="24"/>
          <w:szCs w:val="21"/>
          <w:lang w:val="en-US" w:eastAsia="zh-CN"/>
        </w:rPr>
      </w:pPr>
      <w:r>
        <w:rPr>
          <w:rFonts w:hint="eastAsia"/>
          <w:sz w:val="24"/>
          <w:szCs w:val="21"/>
          <w:lang w:val="en-US" w:eastAsia="zh-CN"/>
        </w:rPr>
        <w:t>来园的宝宝们能绕好水杯带，绕的越来越好了呢！放好自己的物品，小朋友们就开始做游戏计划了呢，选择了自己喜欢的区域游戏。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4" w:type="dxa"/>
          </w:tcPr>
          <w:p>
            <w:pPr>
              <w:tabs>
                <w:tab w:val="left" w:pos="2761"/>
              </w:tabs>
              <w:jc w:val="left"/>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597150" cy="1947545"/>
                  <wp:effectExtent l="0" t="0" r="19050" b="8255"/>
                  <wp:docPr id="1" name="图片 1" descr="bbb5e0a99e2967b963de73f746d9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b5e0a99e2967b963de73f746d94782"/>
                          <pic:cNvPicPr>
                            <a:picLocks noChangeAspect="1"/>
                          </pic:cNvPicPr>
                        </pic:nvPicPr>
                        <pic:blipFill>
                          <a:blip r:embed="rId6"/>
                          <a:stretch>
                            <a:fillRect/>
                          </a:stretch>
                        </pic:blipFill>
                        <pic:spPr>
                          <a:xfrm>
                            <a:off x="0" y="0"/>
                            <a:ext cx="2597150" cy="1947545"/>
                          </a:xfrm>
                          <a:prstGeom prst="rect">
                            <a:avLst/>
                          </a:prstGeom>
                        </pic:spPr>
                      </pic:pic>
                    </a:graphicData>
                  </a:graphic>
                </wp:inline>
              </w:drawing>
            </w:r>
          </w:p>
        </w:tc>
        <w:tc>
          <w:tcPr>
            <w:tcW w:w="4188" w:type="dxa"/>
          </w:tcPr>
          <w:p>
            <w:pPr>
              <w:jc w:val="left"/>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505710" cy="1878965"/>
                  <wp:effectExtent l="0" t="0" r="8890" b="635"/>
                  <wp:docPr id="3" name="图片 3" descr="fc96a3ac068b80a75676c31b30805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c96a3ac068b80a75676c31b30805ebd"/>
                          <pic:cNvPicPr>
                            <a:picLocks noChangeAspect="1"/>
                          </pic:cNvPicPr>
                        </pic:nvPicPr>
                        <pic:blipFill>
                          <a:blip r:embed="rId7"/>
                          <a:stretch>
                            <a:fillRect/>
                          </a:stretch>
                        </pic:blipFill>
                        <pic:spPr>
                          <a:xfrm>
                            <a:off x="0" y="0"/>
                            <a:ext cx="2505710" cy="18789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4"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终于来到幼儿园啦！我好想玩幼儿园的玩具呀！</w:t>
            </w:r>
          </w:p>
        </w:tc>
        <w:tc>
          <w:tcPr>
            <w:tcW w:w="4188"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今天我想换一个区域玩，我就去益智区玩一会儿乐高桌吧！</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bCs/>
          <w:sz w:val="32"/>
          <w:szCs w:val="32"/>
          <w:lang w:eastAsia="zh-Hans"/>
        </w:rPr>
      </w:pP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区域活动</w:t>
      </w:r>
      <w:r>
        <w:rPr>
          <w:rFonts w:hint="default" w:cs="宋体"/>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560320" cy="1920240"/>
                  <wp:effectExtent l="0" t="0" r="5080" b="10160"/>
                  <wp:docPr id="4" name="图片 4" descr="b9f822560efde5474459dd622716c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9f822560efde5474459dd622716cd49"/>
                          <pic:cNvPicPr>
                            <a:picLocks noChangeAspect="1"/>
                          </pic:cNvPicPr>
                        </pic:nvPicPr>
                        <pic:blipFill>
                          <a:blip r:embed="rId8"/>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5" name="图片 5" descr="ab7861513ed57718f58a182f3ab1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b7861513ed57718f58a182f3ab17399"/>
                          <pic:cNvPicPr>
                            <a:picLocks noChangeAspect="1"/>
                          </pic:cNvPicPr>
                        </pic:nvPicPr>
                        <pic:blipFill>
                          <a:blip r:embed="rId9"/>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一一和棋棋在一起搭积木呢，瞧，一一搭了一个绿色的小房子，下面还有楼梯呢，还做了一个动物蛋糕。</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琦琦正在玩晾衣服的游戏，根据盒子里的图卡按顺序挂衣服，还要开动小脑筋找到规律哦！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eastAsia="宋体" w:cs="宋体"/>
                <w:b w:val="0"/>
                <w:bCs w:val="0"/>
                <w:sz w:val="24"/>
                <w:szCs w:val="24"/>
                <w:vertAlign w:val="baseline"/>
                <w:lang w:eastAsia="zh-CN"/>
              </w:rPr>
            </w:pPr>
            <w:r>
              <w:rPr>
                <w:rFonts w:hint="eastAsia" w:eastAsia="宋体" w:cs="宋体"/>
                <w:b w:val="0"/>
                <w:bCs w:val="0"/>
                <w:sz w:val="24"/>
                <w:szCs w:val="24"/>
                <w:vertAlign w:val="baseline"/>
                <w:lang w:eastAsia="zh-CN"/>
              </w:rPr>
              <w:drawing>
                <wp:inline distT="0" distB="0" distL="114300" distR="114300">
                  <wp:extent cx="2560320" cy="1920240"/>
                  <wp:effectExtent l="0" t="0" r="5080" b="10160"/>
                  <wp:docPr id="6" name="图片 6" descr="35c1e859dce6186e7ab568502a27f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5c1e859dce6186e7ab568502a27ff8a"/>
                          <pic:cNvPicPr>
                            <a:picLocks noChangeAspect="1"/>
                          </pic:cNvPicPr>
                        </pic:nvPicPr>
                        <pic:blipFill>
                          <a:blip r:embed="rId10"/>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eastAsia="宋体" w:cs="宋体"/>
                <w:b w:val="0"/>
                <w:bCs w:val="0"/>
                <w:sz w:val="24"/>
                <w:szCs w:val="24"/>
                <w:vertAlign w:val="baseline"/>
                <w:lang w:eastAsia="zh-CN"/>
              </w:rPr>
            </w:pPr>
            <w:r>
              <w:rPr>
                <w:rFonts w:hint="eastAsia" w:eastAsia="宋体" w:cs="宋体"/>
                <w:b w:val="0"/>
                <w:bCs w:val="0"/>
                <w:sz w:val="24"/>
                <w:szCs w:val="24"/>
                <w:vertAlign w:val="baseline"/>
                <w:lang w:eastAsia="zh-CN"/>
              </w:rPr>
              <w:drawing>
                <wp:inline distT="0" distB="0" distL="114300" distR="114300">
                  <wp:extent cx="2560320" cy="1920240"/>
                  <wp:effectExtent l="0" t="0" r="5080" b="10160"/>
                  <wp:docPr id="7" name="图片 7" descr="2a737587fdb7c7435687ca5e7090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a737587fdb7c7435687ca5e70905070"/>
                          <pic:cNvPicPr>
                            <a:picLocks noChangeAspect="1"/>
                          </pic:cNvPicPr>
                        </pic:nvPicPr>
                        <pic:blipFill>
                          <a:blip r:embed="rId11"/>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瞧，暖暖一个人在小厨房做了很多好吃的食物呢，做好的食物都放在了盘子里，暖暖正在品尝美味呢。</w:t>
            </w: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嘉义最喜欢做安安静静的事情了，他坐在图书区的小沙发上很认真的翻阅柜子上的各种绘本呢。</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点心时光</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CN"/>
        </w:rPr>
        <w:t>今天的点心是：牛奶、黑米糕、腰果、小圆饼干、苏打饼干哦~所有宝宝都能把点心吃完，棒棒哒！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8" name="图片 8" descr="737bee64d63d796d05c4e0de1603d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37bee64d63d796d05c4e0de1603d0d3"/>
                          <pic:cNvPicPr>
                            <a:picLocks noChangeAspect="1"/>
                          </pic:cNvPicPr>
                        </pic:nvPicPr>
                        <pic:blipFill>
                          <a:blip r:embed="rId12"/>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11" name="图片 11" descr="c39bfe482aac528ad411eeb3b74899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39bfe482aac528ad411eeb3b74899fb"/>
                          <pic:cNvPicPr>
                            <a:picLocks noChangeAspect="1"/>
                          </pic:cNvPicPr>
                        </pic:nvPicPr>
                        <pic:blipFill>
                          <a:blip r:embed="rId13"/>
                          <a:stretch>
                            <a:fillRect/>
                          </a:stretch>
                        </pic:blipFill>
                        <pic:spPr>
                          <a:xfrm>
                            <a:off x="0" y="0"/>
                            <a:ext cx="2560320" cy="1920240"/>
                          </a:xfrm>
                          <a:prstGeom prst="rect">
                            <a:avLst/>
                          </a:prstGeom>
                        </pic:spPr>
                      </pic:pic>
                    </a:graphicData>
                  </a:graphic>
                </wp:inline>
              </w:drawing>
            </w:r>
          </w:p>
        </w:tc>
      </w:tr>
      <w:tr>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第一次吃黑米糕，黏黏的，甜甜的！</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想吃什么拿什么，早点太丰富啦！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户外活动</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Hans"/>
        </w:rPr>
        <w:t>到了户外活动时间啦！</w:t>
      </w:r>
      <w:r>
        <w:rPr>
          <w:rFonts w:hint="eastAsia"/>
          <w:b w:val="0"/>
          <w:bCs w:val="0"/>
          <w:sz w:val="24"/>
          <w:szCs w:val="24"/>
          <w:lang w:val="en-US" w:eastAsia="zh-CN"/>
        </w:rPr>
        <w:t>今天天气真凉爽，我们在跑道上跑步哦！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12" name="图片 12" descr="0cc0c08e623937d662c8846ac0b9e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cc0c08e623937d662c8846ac0b9e49f"/>
                          <pic:cNvPicPr>
                            <a:picLocks noChangeAspect="1"/>
                          </pic:cNvPicPr>
                        </pic:nvPicPr>
                        <pic:blipFill>
                          <a:blip r:embed="rId14"/>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13" name="图片 13" descr="195cad5eddf7000d8c5de8173255bc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95cad5eddf7000d8c5de8173255bc5d"/>
                          <pic:cNvPicPr>
                            <a:picLocks noChangeAspect="1"/>
                          </pic:cNvPicPr>
                        </pic:nvPicPr>
                        <pic:blipFill>
                          <a:blip r:embed="rId15"/>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运动前要热身，活动筋骨哦！</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看我们的！步子跨的可大啦！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这是一节图形认知类的数学活动。形状标记有多种，小班阶段幼儿主要需要认识的形状标记主要有圆标记、正方形标记和三角形标记。所谓形状标记，是用来表示某一物体的形状特征。它无颜色之分，即不同颜色的同种形状都可以用同一形状标记来表示。本次活动主要引导幼儿认识形状标记，并能将不同颜色的图形与之相对应的形状标记进行匹配。</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我班大部分幼儿能认识圆形、正方形、三角形这三种图形，对这些图形的特征也有初步的了解。但对于形状标记，幼儿并没有系统的认识，对于不同颜色的同种形状都可以用同一形状标记来表示这一认知不清楚。</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14" name="图片 14" descr="31c23c11c5e18ac5542d4172998979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1c23c11c5e18ac5542d4172998979f5"/>
                          <pic:cNvPicPr>
                            <a:picLocks noChangeAspect="1"/>
                          </pic:cNvPicPr>
                        </pic:nvPicPr>
                        <pic:blipFill>
                          <a:blip r:embed="rId16"/>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15" name="图片 15" descr="c8b1202d2c5865fc4817a49c3dc8a8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8b1202d2c5865fc4817a49c3dc8a8ea"/>
                          <pic:cNvPicPr>
                            <a:picLocks noChangeAspect="1"/>
                          </pic:cNvPicPr>
                        </pic:nvPicPr>
                        <pic:blipFill>
                          <a:blip r:embed="rId17"/>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跟着老师认真学习本领！</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快来动手试一试，把图形分分类。</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燕麦饭、牛仔骨炒年糕、空心菜炒百叶和鸡蛋丝瓜汤</w:t>
      </w:r>
      <w:r>
        <w:rPr>
          <w:rFonts w:hint="eastAsia"/>
          <w:sz w:val="24"/>
          <w:szCs w:val="24"/>
          <w:lang w:val="en-US" w:eastAsia="zh-Hans"/>
        </w:rPr>
        <w:t>。</w:t>
      </w:r>
      <w:r>
        <w:rPr>
          <w:rFonts w:hint="eastAsia"/>
          <w:sz w:val="24"/>
          <w:szCs w:val="24"/>
          <w:lang w:val="en-US" w:eastAsia="zh-CN"/>
        </w:rPr>
        <w:t>水果是：圣女果和香蕉。下午的点心是：番茄青菜肉丝面。</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6"/>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6" w:type="dxa"/>
          </w:tcPr>
          <w:p>
            <w:pPr>
              <w:jc w:val="center"/>
              <w:rPr>
                <w:rFonts w:hint="eastAsia" w:eastAsia="宋体"/>
                <w:sz w:val="24"/>
                <w:szCs w:val="24"/>
                <w:vertAlign w:val="baseline"/>
                <w:lang w:eastAsia="zh-CN"/>
              </w:rPr>
            </w:pPr>
            <w:r>
              <w:rPr>
                <w:rFonts w:hint="eastAsia" w:eastAsia="宋体"/>
                <w:sz w:val="24"/>
                <w:szCs w:val="24"/>
                <w:vertAlign w:val="baseline"/>
                <w:lang w:eastAsia="zh-CN"/>
              </w:rPr>
              <w:drawing>
                <wp:inline distT="0" distB="0" distL="114300" distR="114300">
                  <wp:extent cx="2614930" cy="1961515"/>
                  <wp:effectExtent l="0" t="0" r="1270" b="19685"/>
                  <wp:docPr id="16" name="图片 16" descr="4bf18889192ab2f281898f4ec33677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bf18889192ab2f281898f4ec33677a9"/>
                          <pic:cNvPicPr>
                            <a:picLocks noChangeAspect="1"/>
                          </pic:cNvPicPr>
                        </pic:nvPicPr>
                        <pic:blipFill>
                          <a:blip r:embed="rId18"/>
                          <a:stretch>
                            <a:fillRect/>
                          </a:stretch>
                        </pic:blipFill>
                        <pic:spPr>
                          <a:xfrm>
                            <a:off x="0" y="0"/>
                            <a:ext cx="2614930" cy="1961515"/>
                          </a:xfrm>
                          <a:prstGeom prst="rect">
                            <a:avLst/>
                          </a:prstGeom>
                        </pic:spPr>
                      </pic:pic>
                    </a:graphicData>
                  </a:graphic>
                </wp:inline>
              </w:drawing>
            </w:r>
          </w:p>
        </w:tc>
        <w:tc>
          <w:tcPr>
            <w:tcW w:w="4256" w:type="dxa"/>
          </w:tcPr>
          <w:p>
            <w:pPr>
              <w:tabs>
                <w:tab w:val="left" w:pos="1077"/>
              </w:tabs>
              <w:bidi w:val="0"/>
              <w:jc w:val="left"/>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560320" cy="1920240"/>
                  <wp:effectExtent l="0" t="0" r="5080" b="10160"/>
                  <wp:docPr id="17" name="图片 17" descr="c9f8939ef903e7b5d0f99edafac29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9f8939ef903e7b5d0f99edafac29e80"/>
                          <pic:cNvPicPr>
                            <a:picLocks noChangeAspect="1"/>
                          </pic:cNvPicPr>
                        </pic:nvPicPr>
                        <pic:blipFill>
                          <a:blip r:embed="rId19"/>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6" w:type="dxa"/>
          </w:tcPr>
          <w:p>
            <w:pPr>
              <w:jc w:val="both"/>
              <w:rPr>
                <w:rFonts w:hint="default" w:eastAsia="宋体"/>
                <w:sz w:val="24"/>
                <w:szCs w:val="24"/>
                <w:vertAlign w:val="baseline"/>
                <w:lang w:val="en-US" w:eastAsia="zh-CN"/>
              </w:rPr>
            </w:pPr>
            <w:r>
              <w:rPr>
                <w:rFonts w:hint="eastAsia"/>
                <w:sz w:val="24"/>
                <w:szCs w:val="24"/>
                <w:vertAlign w:val="baseline"/>
                <w:lang w:val="en-US" w:eastAsia="zh-CN"/>
              </w:rPr>
              <w:t>吃饭时我们要一口菜一口饭吃哦！</w:t>
            </w:r>
          </w:p>
        </w:tc>
        <w:tc>
          <w:tcPr>
            <w:tcW w:w="4256" w:type="dxa"/>
          </w:tcPr>
          <w:p>
            <w:pPr>
              <w:jc w:val="both"/>
              <w:rPr>
                <w:rFonts w:hint="default" w:eastAsia="宋体"/>
                <w:sz w:val="24"/>
                <w:szCs w:val="24"/>
                <w:vertAlign w:val="baseline"/>
                <w:lang w:val="en-US" w:eastAsia="zh-CN"/>
              </w:rPr>
            </w:pPr>
            <w:r>
              <w:rPr>
                <w:rFonts w:hint="eastAsia"/>
                <w:sz w:val="24"/>
                <w:szCs w:val="24"/>
                <w:vertAlign w:val="baseline"/>
                <w:lang w:val="en-US" w:eastAsia="zh-CN"/>
              </w:rPr>
              <w:t>正确握勺子，小手扶着碗。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安全教育还未完成的家长及时完成哦</w:t>
            </w:r>
            <w:r>
              <w:rPr>
                <w:rFonts w:hint="default" w:cs="宋体"/>
                <w:b w:val="0"/>
                <w:bCs w:val="0"/>
                <w:sz w:val="24"/>
                <w:szCs w:val="24"/>
                <w:vertAlign w:val="baseline"/>
                <w:lang w:val="en-US"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AE2C"/>
    <w:multiLevelType w:val="singleLevel"/>
    <w:tmpl w:val="B6FFA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FF281E2"/>
    <w:rsid w:val="37F27023"/>
    <w:rsid w:val="3A3F3B3D"/>
    <w:rsid w:val="3AFF67BF"/>
    <w:rsid w:val="3F6BCAA9"/>
    <w:rsid w:val="45FF7E1B"/>
    <w:rsid w:val="4ED473C4"/>
    <w:rsid w:val="53EB1BC8"/>
    <w:rsid w:val="59D50F81"/>
    <w:rsid w:val="59FB3503"/>
    <w:rsid w:val="5B9F61C9"/>
    <w:rsid w:val="5BFF9D50"/>
    <w:rsid w:val="5EFF583E"/>
    <w:rsid w:val="697F31B9"/>
    <w:rsid w:val="6BD195C3"/>
    <w:rsid w:val="6DDE85BD"/>
    <w:rsid w:val="6DFF5255"/>
    <w:rsid w:val="6ECFF829"/>
    <w:rsid w:val="6F3417CA"/>
    <w:rsid w:val="6FDAC165"/>
    <w:rsid w:val="74FE47F0"/>
    <w:rsid w:val="77F738A3"/>
    <w:rsid w:val="7ADA1C0E"/>
    <w:rsid w:val="7BFAE8BB"/>
    <w:rsid w:val="7DDDC314"/>
    <w:rsid w:val="7DFE6B92"/>
    <w:rsid w:val="7F1215DD"/>
    <w:rsid w:val="7F7B215F"/>
    <w:rsid w:val="7FBF081F"/>
    <w:rsid w:val="7FFD606C"/>
    <w:rsid w:val="7FFFB79F"/>
    <w:rsid w:val="7FFFE370"/>
    <w:rsid w:val="9DDF1A7F"/>
    <w:rsid w:val="AEFEAD0E"/>
    <w:rsid w:val="B4FF26DA"/>
    <w:rsid w:val="BF7722CC"/>
    <w:rsid w:val="BFE60563"/>
    <w:rsid w:val="C3BE9F17"/>
    <w:rsid w:val="CBBDC3A6"/>
    <w:rsid w:val="D77EEC78"/>
    <w:rsid w:val="D7AC4FDB"/>
    <w:rsid w:val="DBFC5C5F"/>
    <w:rsid w:val="DD6F394F"/>
    <w:rsid w:val="DF579677"/>
    <w:rsid w:val="E91FE1B6"/>
    <w:rsid w:val="EE7D9E77"/>
    <w:rsid w:val="EEDE5E7B"/>
    <w:rsid w:val="EF7F9A00"/>
    <w:rsid w:val="EFE34DA6"/>
    <w:rsid w:val="EFFD86A4"/>
    <w:rsid w:val="EFFE0802"/>
    <w:rsid w:val="F1DE2B2E"/>
    <w:rsid w:val="F5FF9410"/>
    <w:rsid w:val="F7DD9969"/>
    <w:rsid w:val="FB7F38E6"/>
    <w:rsid w:val="FBBFB69F"/>
    <w:rsid w:val="FBFE58F4"/>
    <w:rsid w:val="FCFFB785"/>
    <w:rsid w:val="FD7FEE4B"/>
    <w:rsid w:val="FDDEEBF8"/>
    <w:rsid w:val="FF175AC0"/>
    <w:rsid w:val="FF7F7C39"/>
    <w:rsid w:val="FFE75F59"/>
    <w:rsid w:val="FFFE7C03"/>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2022-09-23T04:14:00Z</dcterms:created>
  <dc:creator>背单词</dc:creator>
  <cp:lastModifiedBy>背单词</cp:lastModifiedBy>
  <dcterms:modified xsi:type="dcterms:W3CDTF">2023-09-25T22:24:26Z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9C4D651B7981FE9F1A981165CCE664D6_43</vt:lpwstr>
  </property>
</Properties>
</file>