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bookmarkStart w:id="0" w:name="_GoBack"/>
      <w:bookmarkEnd w:id="0"/>
      <w:r>
        <w:rPr>
          <w:rFonts w:hint="eastAsia" w:eastAsia="黑体"/>
          <w:b/>
          <w:bCs/>
          <w:color w:val="000000"/>
          <w:sz w:val="32"/>
        </w:rPr>
        <w:t>常州市新北区新桥街道中心幼儿园滨江</w:t>
      </w:r>
      <w:r>
        <w:rPr>
          <w:rFonts w:hint="eastAsia" w:eastAsia="黑体"/>
          <w:b/>
          <w:bCs/>
          <w:color w:val="000000"/>
          <w:sz w:val="32"/>
          <w:lang w:val="en-US" w:eastAsia="zh-CN"/>
        </w:rPr>
        <w:t>分园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四</w:t>
      </w:r>
      <w:r>
        <w:rPr>
          <w:rFonts w:hint="eastAsia" w:ascii="宋体" w:hAnsi="宋体"/>
          <w:color w:val="000000"/>
          <w:szCs w:val="21"/>
        </w:rPr>
        <w:t>班   2023年9月</w:t>
      </w:r>
      <w:r>
        <w:rPr>
          <w:rFonts w:hint="eastAsia" w:ascii="宋体" w:hAnsi="宋体"/>
          <w:color w:val="000000"/>
          <w:szCs w:val="21"/>
          <w:lang w:val="en-US" w:eastAsia="zh-CN"/>
        </w:rPr>
        <w:t>18</w:t>
      </w:r>
      <w:r>
        <w:rPr>
          <w:rFonts w:hint="eastAsia" w:ascii="宋体" w:hAnsi="宋体"/>
          <w:color w:val="000000"/>
          <w:szCs w:val="21"/>
        </w:rPr>
        <w:t>日—9月</w:t>
      </w:r>
      <w:r>
        <w:rPr>
          <w:rFonts w:hint="eastAsia" w:ascii="宋体" w:hAnsi="宋体"/>
          <w:color w:val="000000"/>
          <w:szCs w:val="21"/>
          <w:lang w:val="en-US" w:eastAsia="zh-CN"/>
        </w:rPr>
        <w:t>22</w:t>
      </w:r>
      <w:r>
        <w:rPr>
          <w:rFonts w:hint="eastAsia" w:ascii="宋体" w:hAnsi="宋体"/>
          <w:color w:val="000000"/>
          <w:szCs w:val="21"/>
        </w:rPr>
        <w:t>日  第</w:t>
      </w:r>
      <w:r>
        <w:rPr>
          <w:rFonts w:hint="eastAsia" w:ascii="宋体" w:hAnsi="宋体"/>
          <w:color w:val="000000"/>
          <w:szCs w:val="21"/>
          <w:lang w:val="en-US" w:eastAsia="zh-CN"/>
        </w:rPr>
        <w:t>三</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spacing w:after="0" w:line="340" w:lineRule="exact"/>
              <w:rPr>
                <w:rFonts w:ascii="宋体" w:hAnsi="宋体" w:cs="宋体"/>
                <w:bCs/>
                <w:kern w:val="2"/>
                <w:sz w:val="21"/>
                <w:szCs w:val="21"/>
              </w:rPr>
            </w:pPr>
            <w:r>
              <w:rPr>
                <w:rFonts w:hint="eastAsia" w:ascii="宋体" w:hAnsi="宋体" w:cs="宋体"/>
                <w:bCs/>
                <w:kern w:val="2"/>
                <w:sz w:val="21"/>
                <w:szCs w:val="21"/>
              </w:rPr>
              <w:t>本周主题：</w:t>
            </w:r>
          </w:p>
          <w:p>
            <w:pPr>
              <w:pStyle w:val="2"/>
              <w:spacing w:after="0" w:line="340" w:lineRule="exact"/>
              <w:jc w:val="center"/>
              <w:rPr>
                <w:rFonts w:asciiTheme="majorEastAsia" w:hAnsiTheme="majorEastAsia" w:cstheme="majorEastAsia"/>
                <w:b/>
                <w:kern w:val="2"/>
                <w:sz w:val="24"/>
                <w:szCs w:val="24"/>
              </w:rPr>
            </w:pPr>
            <w:r>
              <w:rPr>
                <w:rFonts w:hint="eastAsia" w:ascii="宋体" w:hAnsi="宋体" w:cs="宋体"/>
                <w:b/>
                <w:kern w:val="2"/>
                <w:sz w:val="21"/>
                <w:szCs w:val="21"/>
              </w:rPr>
              <w:t>我升中班了（</w:t>
            </w:r>
            <w:r>
              <w:rPr>
                <w:rFonts w:hint="eastAsia" w:ascii="宋体" w:hAnsi="宋体" w:cs="宋体"/>
                <w:b/>
                <w:kern w:val="2"/>
                <w:sz w:val="21"/>
                <w:szCs w:val="21"/>
                <w:lang w:val="en-US" w:eastAsia="zh-CN"/>
              </w:rPr>
              <w:t>三</w:t>
            </w:r>
            <w:r>
              <w:rPr>
                <w:rFonts w:hint="eastAsia" w:ascii="宋体" w:hAnsi="宋体" w:cs="宋体"/>
                <w:b/>
                <w:kern w:val="2"/>
                <w:sz w:val="21"/>
                <w:szCs w:val="21"/>
              </w:rPr>
              <w:t>）</w:t>
            </w:r>
          </w:p>
        </w:tc>
        <w:tc>
          <w:tcPr>
            <w:tcW w:w="8512" w:type="dxa"/>
            <w:tcBorders>
              <w:top w:val="single" w:color="auto" w:sz="4" w:space="0"/>
              <w:left w:val="single" w:color="auto" w:sz="4" w:space="0"/>
              <w:bottom w:val="single" w:color="auto" w:sz="4" w:space="0"/>
            </w:tcBorders>
          </w:tcPr>
          <w:p>
            <w:pPr>
              <w:spacing w:line="300" w:lineRule="exact"/>
              <w:rPr>
                <w:rFonts w:ascii="宋体" w:hAnsi="宋体"/>
                <w:color w:val="000000"/>
                <w:szCs w:val="21"/>
              </w:rPr>
            </w:pPr>
            <w:r>
              <w:rPr>
                <w:rFonts w:hint="eastAsia" w:asciiTheme="majorEastAsia" w:hAnsiTheme="majorEastAsia" w:eastAsiaTheme="majorEastAsia" w:cstheme="majorEastAsia"/>
                <w:szCs w:val="22"/>
              </w:rPr>
              <w:t xml:space="preserve">幼儿基础分析： </w:t>
            </w:r>
          </w:p>
          <w:p>
            <w:pPr>
              <w:spacing w:line="360" w:lineRule="exact"/>
              <w:ind w:firstLine="420" w:firstLineChars="200"/>
            </w:pPr>
            <w:r>
              <w:rPr>
                <w:rFonts w:hint="eastAsia"/>
                <w:color w:val="000000"/>
                <w:szCs w:val="21"/>
                <w:lang w:val="en-US" w:eastAsia="zh-CN"/>
              </w:rPr>
              <w:t>在上周的活动中，我们</w:t>
            </w:r>
            <w:r>
              <w:rPr>
                <w:rFonts w:hint="eastAsia" w:ascii="宋体" w:hAnsi="宋体" w:cs="宋体"/>
                <w:color w:val="000000"/>
                <w:szCs w:val="21"/>
              </w:rPr>
              <w:t>一起商讨</w:t>
            </w:r>
            <w:r>
              <w:rPr>
                <w:rFonts w:hint="eastAsia" w:ascii="宋体" w:hAnsi="宋体" w:cs="宋体"/>
                <w:color w:val="000000"/>
                <w:szCs w:val="21"/>
                <w:lang w:eastAsia="zh-CN"/>
              </w:rPr>
              <w:t>、</w:t>
            </w:r>
            <w:r>
              <w:rPr>
                <w:rFonts w:hint="eastAsia" w:ascii="宋体" w:hAnsi="宋体" w:cs="宋体"/>
                <w:color w:val="000000"/>
                <w:szCs w:val="21"/>
              </w:rPr>
              <w:t>制定了区域规则</w:t>
            </w:r>
            <w:r>
              <w:rPr>
                <w:rFonts w:hint="eastAsia" w:ascii="宋体" w:hAnsi="宋体" w:cs="宋体"/>
                <w:color w:val="000000"/>
                <w:szCs w:val="21"/>
                <w:lang w:val="en-US" w:eastAsia="zh-CN"/>
              </w:rPr>
              <w:t>和班级公约</w:t>
            </w:r>
            <w:r>
              <w:rPr>
                <w:rFonts w:hint="eastAsia"/>
                <w:color w:val="000000"/>
                <w:szCs w:val="21"/>
                <w:lang w:val="en-US" w:eastAsia="zh-CN"/>
              </w:rPr>
              <w:t>，同时我们还通过自主选择的方式约定了每天的值日生工作。班级中有25位幼儿能够与老师一起制定班级公约；有30位幼儿了解了值日生的工作并选择了自己想做的值日生</w:t>
            </w:r>
            <w:r>
              <w:rPr>
                <w:rFonts w:hint="default"/>
                <w:color w:val="000000"/>
                <w:szCs w:val="21"/>
                <w:lang w:val="en-US" w:eastAsia="zh-CN"/>
              </w:rPr>
              <w:t>......</w:t>
            </w:r>
            <w:r>
              <w:rPr>
                <w:rFonts w:hint="eastAsia"/>
                <w:color w:val="000000"/>
                <w:szCs w:val="21"/>
                <w:lang w:val="en-US" w:eastAsia="zh-CN"/>
              </w:rPr>
              <w:t>同时在于幼儿的交流过程中了解到其实孩子对于自己的成长有了一定的认识</w:t>
            </w:r>
            <w:r>
              <w:rPr>
                <w:rFonts w:hint="default"/>
                <w:color w:val="000000"/>
                <w:szCs w:val="21"/>
                <w:lang w:val="en-US" w:eastAsia="zh-CN"/>
              </w:rPr>
              <w:t>......</w:t>
            </w:r>
            <w:r>
              <w:rPr>
                <w:rFonts w:hint="eastAsia" w:eastAsia="宋体"/>
                <w:color w:val="000000"/>
                <w:szCs w:val="21"/>
                <w:lang w:val="en-US" w:eastAsia="zh-CN"/>
              </w:rPr>
              <w:t>为了</w:t>
            </w:r>
            <w:r>
              <w:rPr>
                <w:rFonts w:hint="eastAsia"/>
                <w:color w:val="000000"/>
                <w:szCs w:val="21"/>
                <w:lang w:val="en-US" w:eastAsia="zh-CN"/>
              </w:rPr>
              <w:t>使幼儿更好地了解自己的变化</w:t>
            </w:r>
            <w:r>
              <w:rPr>
                <w:rFonts w:hint="eastAsia" w:eastAsia="宋体"/>
                <w:color w:val="000000"/>
                <w:szCs w:val="21"/>
              </w:rPr>
              <w:t>，我们</w:t>
            </w:r>
            <w:r>
              <w:rPr>
                <w:rFonts w:hint="eastAsia" w:eastAsia="宋体"/>
                <w:color w:val="000000"/>
                <w:szCs w:val="21"/>
                <w:lang w:val="en-US" w:eastAsia="zh-CN"/>
              </w:rPr>
              <w:t>下周主要围绕</w:t>
            </w:r>
            <w:r>
              <w:rPr>
                <w:rFonts w:hint="eastAsia" w:ascii="宋体" w:hAnsi="宋体" w:cs="宋体"/>
                <w:color w:val="000000"/>
                <w:szCs w:val="21"/>
                <w:lang w:val="en-US" w:eastAsia="zh-CN"/>
              </w:rPr>
              <w:t>说说我自己、画画我自己等活动</w:t>
            </w:r>
            <w:r>
              <w:rPr>
                <w:rFonts w:hint="eastAsia" w:eastAsia="宋体"/>
                <w:color w:val="000000"/>
                <w:szCs w:val="21"/>
              </w:rPr>
              <w:t>，</w:t>
            </w:r>
            <w:r>
              <w:rPr>
                <w:rFonts w:hint="eastAsia"/>
                <w:color w:val="000000"/>
                <w:szCs w:val="21"/>
                <w:lang w:val="en-US" w:eastAsia="zh-CN"/>
              </w:rPr>
              <w:t>感受升入中班后自己的变化，</w:t>
            </w:r>
            <w:r>
              <w:rPr>
                <w:rFonts w:hint="eastAsia" w:ascii="宋体" w:hAnsi="宋体" w:cs="宋体"/>
                <w:color w:val="000000"/>
                <w:szCs w:val="21"/>
              </w:rPr>
              <w:t>萌发幼儿</w:t>
            </w:r>
            <w:r>
              <w:rPr>
                <w:rFonts w:hint="eastAsia" w:ascii="宋体" w:hAnsi="宋体" w:cs="宋体"/>
                <w:color w:val="000000"/>
                <w:szCs w:val="21"/>
                <w:lang w:eastAsia="zh-CN"/>
              </w:rPr>
              <w:t>上中班的</w:t>
            </w:r>
            <w:r>
              <w:rPr>
                <w:rFonts w:hint="eastAsia" w:ascii="宋体" w:hAnsi="宋体" w:cs="宋体"/>
                <w:color w:val="000000"/>
                <w:szCs w:val="21"/>
              </w:rPr>
              <w:t>自豪感。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widowControl/>
              <w:jc w:val="left"/>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pPr>
              <w:spacing w:line="300" w:lineRule="exact"/>
              <w:rPr>
                <w:rFonts w:ascii="宋体" w:hAnsi="宋体"/>
                <w:szCs w:val="21"/>
              </w:rPr>
            </w:pPr>
            <w:r>
              <w:rPr>
                <w:rFonts w:hint="eastAsia" w:ascii="宋体" w:hAnsi="宋体"/>
                <w:szCs w:val="21"/>
              </w:rPr>
              <w:t>周发展目标：</w:t>
            </w:r>
          </w:p>
          <w:p>
            <w:pPr>
              <w:spacing w:line="300" w:lineRule="exact"/>
              <w:rPr>
                <w:rFonts w:hint="default" w:eastAsia="宋体"/>
                <w:szCs w:val="21"/>
                <w:lang w:val="en-US" w:eastAsia="zh-CN"/>
              </w:rPr>
            </w:pPr>
            <w:r>
              <w:rPr>
                <w:rFonts w:hint="eastAsia" w:ascii="宋体" w:hAnsi="宋体" w:cs="宋体"/>
              </w:rPr>
              <w:t>1.</w:t>
            </w:r>
            <w:r>
              <w:rPr>
                <w:rFonts w:hint="eastAsia" w:ascii="宋体" w:hAnsi="宋体" w:cs="宋体"/>
                <w:lang w:val="en-US" w:eastAsia="zh-CN"/>
              </w:rPr>
              <w:t>愿意大胆表述自己的变化，感知升入中班后自己长高了、变得更加能干了。</w:t>
            </w:r>
          </w:p>
          <w:p>
            <w:pPr>
              <w:spacing w:line="280" w:lineRule="exact"/>
              <w:rPr>
                <w:rFonts w:hint="default" w:eastAsia="宋体"/>
                <w:bCs/>
                <w:kern w:val="0"/>
                <w:szCs w:val="21"/>
                <w:lang w:val="en-US" w:eastAsia="zh-CN"/>
              </w:rPr>
            </w:pPr>
            <w:r>
              <w:rPr>
                <w:rFonts w:hint="eastAsia"/>
                <w:szCs w:val="21"/>
              </w:rPr>
              <w:t>2</w:t>
            </w:r>
            <w:r>
              <w:rPr>
                <w:rFonts w:hint="eastAsia" w:ascii="宋体" w:hAnsi="宋体" w:cs="宋体"/>
              </w:rPr>
              <w:t>.</w:t>
            </w:r>
            <w:r>
              <w:rPr>
                <w:rFonts w:hint="eastAsia" w:ascii="宋体" w:hAnsi="宋体" w:cs="宋体"/>
                <w:color w:val="000000"/>
                <w:szCs w:val="21"/>
              </w:rPr>
              <w:t>了解自己的变化，并能大胆用语言、</w:t>
            </w:r>
            <w:r>
              <w:rPr>
                <w:rFonts w:hint="eastAsia" w:ascii="宋体" w:hAnsi="宋体" w:cs="宋体"/>
                <w:color w:val="000000"/>
                <w:szCs w:val="21"/>
                <w:lang w:eastAsia="zh-CN"/>
              </w:rPr>
              <w:t>艺术</w:t>
            </w:r>
            <w:r>
              <w:rPr>
                <w:rFonts w:hint="eastAsia" w:ascii="宋体" w:hAnsi="宋体" w:cs="宋体"/>
                <w:color w:val="000000"/>
                <w:szCs w:val="21"/>
              </w:rPr>
              <w:t>等多种形式表达表现，萌发幼儿</w:t>
            </w:r>
            <w:r>
              <w:rPr>
                <w:rFonts w:hint="eastAsia" w:ascii="宋体" w:hAnsi="宋体" w:cs="宋体"/>
                <w:color w:val="000000"/>
                <w:szCs w:val="21"/>
                <w:lang w:eastAsia="zh-CN"/>
              </w:rPr>
              <w:t>上中班的</w:t>
            </w:r>
            <w:r>
              <w:rPr>
                <w:rFonts w:hint="eastAsia" w:ascii="宋体" w:hAnsi="宋体" w:cs="宋体"/>
                <w:color w:val="000000"/>
                <w:szCs w:val="21"/>
              </w:rPr>
              <w:t>自豪感。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adjustRightInd w:val="0"/>
              <w:snapToGrid w:val="0"/>
              <w:spacing w:line="300" w:lineRule="exact"/>
              <w:rPr>
                <w:rFonts w:hint="default" w:ascii="宋体" w:hAnsi="宋体" w:cs="宋体"/>
                <w:lang w:val="en-US"/>
              </w:rPr>
            </w:pPr>
            <w:r>
              <w:rPr>
                <w:rFonts w:hint="eastAsia" w:ascii="宋体" w:hAnsi="宋体" w:cs="宋体"/>
              </w:rPr>
              <w:t>1.主题环境：</w:t>
            </w:r>
            <w:r>
              <w:rPr>
                <w:rFonts w:hint="eastAsia" w:ascii="宋体" w:hAnsi="宋体"/>
                <w:szCs w:val="21"/>
              </w:rPr>
              <w:t>与幼儿一起创设整洁、和谐、温馨、具有班级文化的环境</w:t>
            </w:r>
            <w:r>
              <w:rPr>
                <w:rFonts w:hint="eastAsia" w:ascii="宋体" w:hAnsi="宋体"/>
                <w:szCs w:val="21"/>
                <w:lang w:eastAsia="zh-CN"/>
              </w:rPr>
              <w:t>，</w:t>
            </w:r>
            <w:r>
              <w:rPr>
                <w:rFonts w:hint="eastAsia" w:ascii="宋体" w:hAnsi="宋体" w:cs="宋体"/>
                <w:lang w:val="en-US" w:eastAsia="zh-CN"/>
              </w:rPr>
              <w:t>张贴幼儿自我画像</w:t>
            </w:r>
            <w:r>
              <w:rPr>
                <w:rFonts w:hint="eastAsia" w:ascii="宋体" w:hAnsi="宋体"/>
                <w:szCs w:val="21"/>
                <w:lang w:val="en-US" w:eastAsia="zh-CN"/>
              </w:rPr>
              <w:t>。</w:t>
            </w:r>
          </w:p>
          <w:p>
            <w:pPr>
              <w:spacing w:line="360" w:lineRule="exact"/>
              <w:rPr>
                <w:rFonts w:ascii="宋体" w:hAnsi="宋体" w:cs="宋体"/>
              </w:rPr>
            </w:pPr>
            <w:r>
              <w:rPr>
                <w:rFonts w:hint="eastAsia" w:ascii="宋体" w:hAnsi="宋体" w:cs="宋体"/>
              </w:rPr>
              <w:t>2.</w:t>
            </w:r>
            <w:r>
              <w:rPr>
                <w:rFonts w:hint="eastAsia" w:ascii="宋体" w:hAnsi="宋体" w:cs="宋体"/>
                <w:bCs/>
                <w:szCs w:val="21"/>
              </w:rPr>
              <w:t>区域环境：图书区投放</w:t>
            </w:r>
            <w:r>
              <w:rPr>
                <w:rFonts w:hint="eastAsia" w:ascii="宋体" w:hAnsi="宋体" w:cs="宋体"/>
                <w:bCs/>
                <w:szCs w:val="21"/>
                <w:lang w:val="en-US" w:eastAsia="zh-CN"/>
              </w:rPr>
              <w:t>绘本、指偶</w:t>
            </w:r>
            <w:r>
              <w:rPr>
                <w:rFonts w:hint="eastAsia" w:ascii="宋体" w:hAnsi="宋体" w:cs="宋体"/>
                <w:bCs/>
                <w:szCs w:val="21"/>
              </w:rPr>
              <w:t>等</w:t>
            </w:r>
            <w:r>
              <w:rPr>
                <w:rFonts w:hint="eastAsia" w:ascii="宋体" w:hAnsi="宋体" w:cs="宋体"/>
                <w:bCs/>
                <w:szCs w:val="21"/>
                <w:lang w:val="en-US" w:eastAsia="zh-CN"/>
              </w:rPr>
              <w:t>材料</w:t>
            </w:r>
            <w:r>
              <w:rPr>
                <w:rFonts w:hint="eastAsia" w:ascii="宋体" w:hAnsi="宋体" w:cs="宋体"/>
                <w:bCs/>
                <w:szCs w:val="21"/>
              </w:rPr>
              <w:t>供幼儿阅读</w:t>
            </w:r>
            <w:r>
              <w:rPr>
                <w:rFonts w:hint="eastAsia" w:ascii="宋体" w:hAnsi="宋体" w:cs="宋体"/>
                <w:bCs/>
                <w:szCs w:val="21"/>
                <w:lang w:eastAsia="zh-CN"/>
              </w:rPr>
              <w:t>、</w:t>
            </w:r>
            <w:r>
              <w:rPr>
                <w:rFonts w:hint="eastAsia" w:ascii="宋体" w:hAnsi="宋体" w:cs="宋体"/>
                <w:bCs/>
                <w:szCs w:val="21"/>
                <w:lang w:val="en-US" w:eastAsia="zh-CN"/>
              </w:rPr>
              <w:t>游戏</w:t>
            </w:r>
            <w:r>
              <w:rPr>
                <w:rFonts w:hint="eastAsia" w:ascii="宋体" w:hAnsi="宋体" w:cs="宋体"/>
                <w:bCs/>
                <w:szCs w:val="21"/>
              </w:rPr>
              <w:t>；</w:t>
            </w:r>
            <w:r>
              <w:rPr>
                <w:rFonts w:hint="eastAsia" w:ascii="宋体" w:hAnsi="宋体" w:cs="宋体"/>
                <w:bCs/>
                <w:szCs w:val="21"/>
                <w:lang w:val="en-US" w:eastAsia="zh-CN"/>
              </w:rPr>
              <w:t>科探</w:t>
            </w:r>
            <w:r>
              <w:rPr>
                <w:rFonts w:hint="eastAsia" w:ascii="宋体" w:hAnsi="宋体" w:cs="宋体"/>
                <w:szCs w:val="21"/>
              </w:rPr>
              <w:t>区提供</w:t>
            </w:r>
            <w:r>
              <w:rPr>
                <w:rFonts w:hint="eastAsia" w:ascii="宋体" w:hAnsi="宋体" w:cs="宋体"/>
                <w:szCs w:val="21"/>
                <w:lang w:val="en-US" w:eastAsia="zh-CN"/>
              </w:rPr>
              <w:t>亿童</w:t>
            </w:r>
            <w:r>
              <w:rPr>
                <w:rFonts w:hint="eastAsia" w:ascii="宋体" w:hAnsi="宋体" w:cs="宋体"/>
                <w:szCs w:val="21"/>
                <w:lang w:eastAsia="zh-CN"/>
              </w:rPr>
              <w:t>、</w:t>
            </w:r>
            <w:r>
              <w:rPr>
                <w:rFonts w:hint="eastAsia" w:ascii="宋体" w:hAnsi="宋体" w:cs="宋体"/>
                <w:szCs w:val="21"/>
                <w:lang w:val="en-US" w:eastAsia="zh-CN"/>
              </w:rPr>
              <w:t>放大镜、镜子</w:t>
            </w:r>
            <w:r>
              <w:rPr>
                <w:rFonts w:hint="eastAsia" w:ascii="宋体" w:hAnsi="宋体" w:cs="宋体"/>
                <w:szCs w:val="21"/>
                <w:lang w:eastAsia="zh-CN"/>
              </w:rPr>
              <w:t>，</w:t>
            </w:r>
            <w:r>
              <w:rPr>
                <w:rFonts w:hint="eastAsia" w:ascii="宋体" w:hAnsi="宋体" w:cs="宋体"/>
                <w:szCs w:val="21"/>
                <w:lang w:val="en-US" w:eastAsia="zh-CN"/>
              </w:rPr>
              <w:t>供幼儿观察、感受自己和同伴的样子</w:t>
            </w:r>
            <w:r>
              <w:rPr>
                <w:rFonts w:hint="eastAsia" w:ascii="宋体" w:hAnsi="宋体" w:cs="宋体"/>
                <w:szCs w:val="21"/>
              </w:rPr>
              <w:t>；</w:t>
            </w:r>
            <w:r>
              <w:rPr>
                <w:rFonts w:hint="eastAsia" w:ascii="宋体" w:hAnsi="宋体" w:cs="宋体"/>
                <w:szCs w:val="21"/>
                <w:lang w:val="en-US" w:eastAsia="zh-CN"/>
              </w:rPr>
              <w:t>美工区提供各种材质的彩色纸、白乳胶、胶棒、眼睛等材料供幼儿制作自画像。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tcPr>
          <w:p>
            <w:pPr>
              <w:spacing w:line="300" w:lineRule="exac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1.逐步做到认真做自己能做的事情。</w:t>
            </w:r>
          </w:p>
          <w:p>
            <w:pPr>
              <w:spacing w:line="300" w:lineRule="exact"/>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2.听到音乐后会迅速收拾好玩具、图书，并爱护它们。</w:t>
            </w:r>
          </w:p>
          <w:p>
            <w:pPr>
              <w:spacing w:line="300" w:lineRule="exact"/>
              <w:rPr>
                <w:rFonts w:ascii="宋体" w:hAnsi="宋体" w:cs="宋体"/>
                <w:color w:val="000000"/>
                <w:szCs w:val="21"/>
              </w:rPr>
            </w:pP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cs="宋体"/>
                <w:color w:val="000000" w:themeColor="text1"/>
                <w:lang w:val="en-US" w:eastAsia="zh-CN"/>
                <w14:textFill>
                  <w14:solidFill>
                    <w14:schemeClr w14:val="tx1"/>
                  </w14:solidFill>
                </w14:textFill>
              </w:rPr>
              <w:t>愿意尝试自己</w:t>
            </w:r>
            <w:r>
              <w:rPr>
                <w:rFonts w:hint="eastAsia" w:ascii="宋体" w:hAnsi="宋体" w:eastAsia="宋体" w:cs="宋体"/>
                <w:color w:val="000000" w:themeColor="text1"/>
                <w:lang w:val="en-US" w:eastAsia="zh-CN"/>
                <w14:textFill>
                  <w14:solidFill>
                    <w14:schemeClr w14:val="tx1"/>
                  </w14:solidFill>
                </w14:textFill>
              </w:rPr>
              <w:t>盛饭，</w:t>
            </w:r>
            <w:r>
              <w:rPr>
                <w:rFonts w:hint="eastAsia" w:ascii="宋体" w:hAnsi="宋体" w:cs="宋体"/>
                <w:color w:val="000000" w:themeColor="text1"/>
                <w:lang w:val="en-US" w:eastAsia="zh-CN"/>
                <w14:textFill>
                  <w14:solidFill>
                    <w14:schemeClr w14:val="tx1"/>
                  </w14:solidFill>
                </w14:textFill>
              </w:rPr>
              <w:t>乐意</w:t>
            </w:r>
            <w:r>
              <w:rPr>
                <w:rFonts w:hint="eastAsia" w:ascii="宋体" w:hAnsi="宋体" w:eastAsia="宋体" w:cs="宋体"/>
                <w:color w:val="000000" w:themeColor="text1"/>
                <w:lang w:val="en-US" w:eastAsia="zh-CN"/>
                <w14:textFill>
                  <w14:solidFill>
                    <w14:schemeClr w14:val="tx1"/>
                  </w14:solidFill>
                </w14:textFill>
              </w:rPr>
              <w:t>使用筷子吃饭。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86" w:hRule="exact"/>
        </w:trPr>
        <w:tc>
          <w:tcPr>
            <w:tcW w:w="434" w:type="dxa"/>
            <w:vMerge w:val="restart"/>
            <w:tcBorders>
              <w:top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300" w:lineRule="exact"/>
              <w:rPr>
                <w:rFonts w:ascii="宋体" w:hAnsi="宋体"/>
              </w:rPr>
            </w:pPr>
            <w:r>
              <w:rPr>
                <w:rFonts w:ascii="宋体" w:hAnsi="宋体" w:cs="宋体"/>
              </w:rPr>
              <w:t>建构区：</w:t>
            </w:r>
            <w:r>
              <w:rPr>
                <w:rFonts w:hint="eastAsia" w:ascii="宋体" w:hAnsi="宋体" w:cs="宋体"/>
              </w:rPr>
              <w:t>地面建构《</w:t>
            </w:r>
            <w:r>
              <w:rPr>
                <w:rFonts w:hint="eastAsia" w:ascii="宋体" w:hAnsi="宋体" w:cs="宋体"/>
                <w:bCs/>
                <w:szCs w:val="21"/>
              </w:rPr>
              <w:t>幼儿园</w:t>
            </w:r>
            <w:r>
              <w:rPr>
                <w:rFonts w:hint="eastAsia" w:ascii="宋体" w:hAnsi="宋体" w:cs="宋体"/>
              </w:rPr>
              <w:t>》、《</w:t>
            </w:r>
            <w:r>
              <w:rPr>
                <w:rFonts w:hint="eastAsia" w:ascii="宋体" w:hAnsi="宋体" w:cs="宋体"/>
                <w:bCs/>
                <w:szCs w:val="21"/>
              </w:rPr>
              <w:t>我的班级</w:t>
            </w:r>
            <w:r>
              <w:rPr>
                <w:rFonts w:hint="eastAsia" w:ascii="宋体" w:hAnsi="宋体" w:cs="宋体"/>
              </w:rPr>
              <w:t>》等；</w:t>
            </w:r>
          </w:p>
          <w:p>
            <w:pPr>
              <w:spacing w:line="300" w:lineRule="exact"/>
              <w:rPr>
                <w:rFonts w:ascii="宋体" w:hAnsi="宋体"/>
              </w:rPr>
            </w:pPr>
            <w:r>
              <w:rPr>
                <w:rFonts w:ascii="宋体" w:hAnsi="宋体" w:cs="宋体"/>
              </w:rPr>
              <w:t>图书区：绘本阅读</w:t>
            </w:r>
            <w:r>
              <w:rPr>
                <w:rFonts w:hint="eastAsia" w:ascii="宋体" w:hAnsi="宋体" w:cs="宋体"/>
                <w:bCs/>
                <w:szCs w:val="21"/>
                <w:lang w:eastAsia="zh-CN"/>
              </w:rPr>
              <w:t>《</w:t>
            </w:r>
            <w:r>
              <w:rPr>
                <w:rFonts w:hint="eastAsia" w:ascii="宋体" w:hAnsi="宋体" w:cs="宋体"/>
                <w:bCs/>
                <w:szCs w:val="21"/>
                <w:lang w:val="en-US" w:eastAsia="zh-CN"/>
              </w:rPr>
              <w:t>迟到大王</w:t>
            </w:r>
            <w:r>
              <w:rPr>
                <w:rFonts w:hint="eastAsia" w:ascii="宋体" w:hAnsi="宋体" w:cs="宋体"/>
                <w:bCs/>
                <w:szCs w:val="21"/>
                <w:lang w:eastAsia="zh-CN"/>
              </w:rPr>
              <w:t>》、《</w:t>
            </w:r>
            <w:r>
              <w:rPr>
                <w:rFonts w:hint="eastAsia" w:ascii="宋体" w:hAnsi="宋体" w:cs="宋体"/>
                <w:bCs/>
                <w:szCs w:val="21"/>
                <w:lang w:val="en-US" w:eastAsia="zh-CN"/>
              </w:rPr>
              <w:t>这里玩安全吗</w:t>
            </w:r>
            <w:r>
              <w:rPr>
                <w:rFonts w:hint="eastAsia" w:ascii="宋体" w:hAnsi="宋体" w:cs="宋体"/>
                <w:bCs/>
                <w:szCs w:val="21"/>
                <w:lang w:eastAsia="zh-CN"/>
              </w:rPr>
              <w:t>》</w:t>
            </w:r>
            <w:r>
              <w:rPr>
                <w:rFonts w:hint="eastAsia" w:ascii="宋体" w:hAnsi="宋体" w:cs="宋体"/>
              </w:rPr>
              <w:t>；</w:t>
            </w:r>
          </w:p>
          <w:p>
            <w:pPr>
              <w:spacing w:line="300" w:lineRule="exact"/>
              <w:rPr>
                <w:rFonts w:ascii="宋体" w:hAnsi="宋体" w:cs="宋体"/>
              </w:rPr>
            </w:pPr>
            <w:r>
              <w:rPr>
                <w:rFonts w:ascii="宋体" w:hAnsi="宋体" w:cs="宋体"/>
              </w:rPr>
              <w:t>益智区：</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七巧板</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俄罗斯方块</w:t>
            </w:r>
            <w:r>
              <w:rPr>
                <w:rFonts w:hint="eastAsia" w:ascii="宋体" w:hAnsi="宋体" w:cs="宋体"/>
                <w:color w:val="000000" w:themeColor="text1"/>
                <w14:textFill>
                  <w14:solidFill>
                    <w14:schemeClr w14:val="tx1"/>
                  </w14:solidFill>
                </w14:textFill>
              </w:rPr>
              <w:t>、</w:t>
            </w:r>
            <w:r>
              <w:rPr>
                <w:rFonts w:hint="eastAsia" w:ascii="宋体" w:hAnsi="宋体" w:cs="宋体"/>
                <w:lang w:val="en-US" w:eastAsia="zh-CN"/>
              </w:rPr>
              <w:t>立体</w:t>
            </w:r>
            <w:r>
              <w:rPr>
                <w:rFonts w:hint="eastAsia" w:ascii="宋体" w:hAnsi="宋体" w:cs="宋体"/>
              </w:rPr>
              <w:t>拼图等；</w:t>
            </w:r>
          </w:p>
          <w:p>
            <w:pPr>
              <w:spacing w:line="300" w:lineRule="exact"/>
              <w:rPr>
                <w:rFonts w:ascii="宋体" w:hAnsi="宋体" w:cs="宋体"/>
              </w:rPr>
            </w:pPr>
            <w:r>
              <w:rPr>
                <w:rFonts w:hint="eastAsia" w:ascii="宋体" w:hAnsi="宋体" w:cs="宋体"/>
              </w:rPr>
              <w:t>美工区</w:t>
            </w:r>
            <w:r>
              <w:rPr>
                <w:rFonts w:ascii="宋体" w:hAnsi="宋体" w:cs="宋体"/>
              </w:rPr>
              <w:t>：</w:t>
            </w:r>
            <w:r>
              <w:rPr>
                <w:rFonts w:hint="eastAsia" w:ascii="宋体" w:hAnsi="宋体" w:cs="宋体"/>
              </w:rPr>
              <w:t>绘画《</w:t>
            </w:r>
            <w:r>
              <w:rPr>
                <w:rFonts w:hint="eastAsia" w:ascii="宋体" w:hAnsi="宋体" w:cs="宋体"/>
                <w:lang w:val="en-US" w:eastAsia="zh-CN"/>
              </w:rPr>
              <w:t>我自己</w:t>
            </w:r>
            <w:r>
              <w:rPr>
                <w:rFonts w:hint="eastAsia" w:ascii="宋体" w:hAnsi="宋体" w:cs="宋体"/>
              </w:rPr>
              <w:t>》、《我</w:t>
            </w:r>
            <w:r>
              <w:rPr>
                <w:rFonts w:hint="eastAsia" w:ascii="宋体" w:hAnsi="宋体" w:cs="宋体"/>
                <w:lang w:val="en-US" w:eastAsia="zh-CN"/>
              </w:rPr>
              <w:t>的朋友</w:t>
            </w:r>
            <w:r>
              <w:rPr>
                <w:rFonts w:hint="eastAsia" w:ascii="宋体" w:hAnsi="宋体" w:cs="宋体"/>
              </w:rPr>
              <w:t>》；彩泥《</w:t>
            </w:r>
            <w:r>
              <w:rPr>
                <w:rFonts w:hint="eastAsia" w:ascii="宋体" w:hAnsi="宋体" w:cs="宋体"/>
                <w:lang w:val="en-US" w:eastAsia="zh-CN"/>
              </w:rPr>
              <w:t>海底世界</w:t>
            </w:r>
            <w:r>
              <w:rPr>
                <w:rFonts w:hint="eastAsia" w:ascii="宋体" w:hAnsi="宋体" w:cs="宋体"/>
              </w:rPr>
              <w:t>》</w:t>
            </w:r>
            <w:r>
              <w:rPr>
                <w:rFonts w:hint="eastAsia" w:ascii="宋体" w:hAnsi="宋体" w:cs="宋体"/>
                <w:lang w:val="en-US" w:eastAsia="zh-CN"/>
              </w:rPr>
              <w:t>等；</w:t>
            </w:r>
          </w:p>
          <w:p>
            <w:pPr>
              <w:spacing w:line="300" w:lineRule="exact"/>
              <w:rPr>
                <w:rFonts w:hint="default" w:ascii="宋体" w:hAnsi="宋体" w:eastAsia="宋体"/>
                <w:lang w:val="en-US" w:eastAsia="zh-CN"/>
              </w:rPr>
            </w:pPr>
            <w:r>
              <w:rPr>
                <w:rFonts w:hint="eastAsia" w:ascii="宋体" w:hAnsi="宋体"/>
              </w:rPr>
              <w:t>科探区：</w:t>
            </w:r>
            <w:r>
              <w:rPr>
                <w:rFonts w:hint="eastAsia" w:ascii="宋体" w:hAnsi="宋体" w:cs="宋体"/>
                <w:szCs w:val="21"/>
                <w:lang w:eastAsia="zh-CN"/>
              </w:rPr>
              <w:t>《</w:t>
            </w:r>
            <w:r>
              <w:rPr>
                <w:rFonts w:hint="eastAsia" w:ascii="宋体" w:hAnsi="宋体" w:cs="宋体"/>
                <w:szCs w:val="21"/>
                <w:lang w:val="en-US" w:eastAsia="zh-CN"/>
              </w:rPr>
              <w:t>神奇的磁铁</w:t>
            </w:r>
            <w:r>
              <w:rPr>
                <w:rFonts w:hint="eastAsia" w:ascii="宋体" w:hAnsi="宋体" w:cs="宋体"/>
                <w:szCs w:val="21"/>
                <w:lang w:eastAsia="zh-CN"/>
              </w:rPr>
              <w:t>》、《</w:t>
            </w:r>
            <w:r>
              <w:rPr>
                <w:rFonts w:hint="eastAsia" w:ascii="宋体" w:hAnsi="宋体" w:cs="宋体"/>
                <w:szCs w:val="21"/>
                <w:lang w:val="en-US" w:eastAsia="zh-CN"/>
              </w:rPr>
              <w:t>万花镜</w:t>
            </w:r>
            <w:r>
              <w:rPr>
                <w:rFonts w:hint="eastAsia" w:ascii="宋体" w:hAnsi="宋体" w:cs="宋体"/>
                <w:szCs w:val="21"/>
                <w:lang w:eastAsia="zh-CN"/>
              </w:rPr>
              <w:t>》</w:t>
            </w:r>
            <w:r>
              <w:rPr>
                <w:rFonts w:hint="eastAsia" w:ascii="宋体" w:hAnsi="宋体"/>
              </w:rPr>
              <w:t>等；</w:t>
            </w:r>
          </w:p>
          <w:p>
            <w:pPr>
              <w:spacing w:line="300" w:lineRule="exact"/>
              <w:rPr>
                <w:color w:val="000000" w:themeColor="text1"/>
                <w:szCs w:val="21"/>
                <w14:textFill>
                  <w14:solidFill>
                    <w14:schemeClr w14:val="tx1"/>
                  </w14:solidFill>
                </w14:textFill>
              </w:rPr>
            </w:pPr>
            <w:r>
              <w:rPr>
                <w:rFonts w:hint="eastAsia" w:ascii="宋体" w:hAnsi="宋体" w:cs="宋体"/>
              </w:rPr>
              <w:t>关注要点：</w:t>
            </w:r>
            <w:r>
              <w:rPr>
                <w:rFonts w:hint="eastAsia" w:ascii="宋体" w:hAnsi="宋体" w:eastAsia="宋体" w:cs="宋体"/>
                <w:color w:val="auto"/>
                <w:szCs w:val="21"/>
              </w:rPr>
              <w:t>1.</w:t>
            </w:r>
            <w:r>
              <w:rPr>
                <w:rFonts w:hint="eastAsia" w:ascii="宋体" w:hAnsi="宋体" w:eastAsia="宋体" w:cs="宋体"/>
                <w:color w:val="auto"/>
                <w:szCs w:val="21"/>
                <w:lang w:val="en-US" w:eastAsia="zh-CN"/>
              </w:rPr>
              <w:t>张霖杰：建构区主要关注幼儿在活动时，幼儿能与同伴分工合作；幼儿愿意用图画和文字表现事物，做好计划；美工区幼儿会使用多种绘画工具和材料，并能组合使用；幼儿能用流畅的线条表现事物和情景，且主体突出、布局合理；</w:t>
            </w:r>
            <w:r>
              <w:rPr>
                <w:rFonts w:hint="eastAsia" w:ascii="宋体" w:hAnsi="宋体" w:eastAsia="宋体" w:cs="宋体"/>
                <w:color w:val="auto"/>
                <w:szCs w:val="21"/>
              </w:rPr>
              <w:t>2.</w:t>
            </w:r>
            <w:r>
              <w:rPr>
                <w:rFonts w:hint="eastAsia" w:ascii="宋体" w:hAnsi="宋体" w:eastAsia="宋体" w:cs="宋体"/>
                <w:color w:val="auto"/>
                <w:szCs w:val="21"/>
                <w:lang w:val="en-US" w:eastAsia="zh-CN"/>
              </w:rPr>
              <w:t>高：</w:t>
            </w:r>
            <w:r>
              <w:rPr>
                <w:rFonts w:hint="eastAsia" w:ascii="宋体" w:hAnsi="宋体" w:eastAsia="宋体" w:cs="宋体"/>
                <w:color w:val="auto"/>
                <w:szCs w:val="21"/>
              </w:rPr>
              <w:t>幼儿在游戏中使用材料的情况。</w:t>
            </w:r>
            <w:r>
              <w:rPr>
                <w:rFonts w:hint="eastAsia" w:ascii="宋体" w:hAnsi="宋体" w:eastAsia="宋体" w:cs="宋体"/>
                <w:color w:val="auto"/>
                <w:szCs w:val="21"/>
                <w:lang w:val="en-US" w:eastAsia="zh-CN"/>
              </w:rPr>
              <w:t>幼儿能与他人合作进行艺术表现</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adjustRightInd w:val="0"/>
              <w:snapToGrid w:val="0"/>
              <w:spacing w:line="340" w:lineRule="exact"/>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活动：球类游戏、跑跨游戏、钻爬游戏、攀爬游戏、滑梯、跳跃游戏、平衡游戏、绘画游戏、亿童建构游戏、轮胎游戏、沙池游戏、足球游戏等。</w:t>
            </w:r>
          </w:p>
          <w:p>
            <w:pPr>
              <w:adjustRightInd w:val="0"/>
              <w:snapToGrid w:val="0"/>
              <w:spacing w:line="340" w:lineRule="exact"/>
              <w:jc w:val="left"/>
              <w:rPr>
                <w:rFonts w:ascii="宋体" w:hAnsi="宋体" w:cs="宋体"/>
                <w:bCs/>
                <w:szCs w:val="21"/>
              </w:rPr>
            </w:pPr>
            <w:r>
              <w:rPr>
                <w:rFonts w:hint="eastAsia" w:ascii="宋体" w:hAnsi="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5" w:hRule="exact"/>
        </w:trPr>
        <w:tc>
          <w:tcPr>
            <w:tcW w:w="434" w:type="dxa"/>
            <w:vMerge w:val="continue"/>
            <w:tcBorders>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spacing w:line="360" w:lineRule="exact"/>
              <w:jc w:val="left"/>
              <w:rPr>
                <w:rFonts w:hint="default" w:ascii="宋体" w:hAnsi="宋体" w:eastAsia="宋体" w:cstheme="minorEastAsia"/>
                <w:color w:val="000000" w:themeColor="text1"/>
                <w:szCs w:val="21"/>
                <w:lang w:val="en-US" w:eastAsia="zh-CN"/>
                <w14:textFill>
                  <w14:solidFill>
                    <w14:schemeClr w14:val="tx1"/>
                  </w14:solidFill>
                </w14:textFill>
              </w:rPr>
            </w:pPr>
            <w:r>
              <w:rPr>
                <w:rFonts w:hint="eastAsia" w:ascii="宋体" w:hAnsi="宋体" w:cstheme="minorEastAsia"/>
                <w:color w:val="000000"/>
                <w:szCs w:val="21"/>
              </w:rPr>
              <w:t>1.</w:t>
            </w:r>
            <w:r>
              <w:rPr>
                <w:rFonts w:hint="eastAsia" w:ascii="宋体" w:hAnsi="宋体" w:cstheme="minorEastAsia"/>
                <w:color w:val="000000"/>
                <w:szCs w:val="21"/>
                <w:lang w:val="en-US" w:eastAsia="zh-CN"/>
              </w:rPr>
              <w:t>综合</w:t>
            </w:r>
            <w:r>
              <w:rPr>
                <w:rFonts w:hint="eastAsia" w:ascii="宋体" w:hAnsi="宋体"/>
                <w:szCs w:val="21"/>
              </w:rPr>
              <w:t>：</w:t>
            </w:r>
            <w:r>
              <w:rPr>
                <w:rFonts w:hint="eastAsia" w:ascii="宋体" w:hAnsi="宋体"/>
                <w:szCs w:val="21"/>
                <w:lang w:val="en-US" w:eastAsia="zh-CN"/>
              </w:rPr>
              <w:t xml:space="preserve">我真棒       </w:t>
            </w:r>
            <w:r>
              <w:rPr>
                <w:rFonts w:hint="eastAsia" w:ascii="宋体" w:hAnsi="宋体" w:cstheme="minorEastAsia"/>
                <w:color w:val="000000"/>
                <w:szCs w:val="21"/>
              </w:rPr>
              <w:t xml:space="preserve">  </w:t>
            </w:r>
            <w:r>
              <w:rPr>
                <w:rFonts w:hint="eastAsia" w:ascii="宋体" w:hAnsi="宋体" w:cstheme="minorEastAsia"/>
                <w:color w:val="000000"/>
                <w:szCs w:val="21"/>
                <w:lang w:val="en-US" w:eastAsia="zh-CN"/>
              </w:rPr>
              <w:t xml:space="preserve">  </w:t>
            </w:r>
            <w:r>
              <w:rPr>
                <w:rFonts w:hint="eastAsia" w:ascii="宋体" w:hAnsi="宋体" w:cstheme="minorEastAsia"/>
                <w:color w:val="000000"/>
                <w:szCs w:val="21"/>
              </w:rPr>
              <w:t xml:space="preserve">  2</w:t>
            </w:r>
            <w:r>
              <w:rPr>
                <w:rFonts w:hint="eastAsia" w:ascii="宋体" w:hAnsi="宋体" w:cstheme="minorEastAsia"/>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数学：给食物印点子和数字</w:t>
            </w:r>
          </w:p>
          <w:p>
            <w:pPr>
              <w:spacing w:line="360" w:lineRule="exact"/>
              <w:rPr>
                <w:rFonts w:ascii="宋体" w:hAnsi="宋体" w:cstheme="minorEastAsia"/>
                <w:color w:val="000000"/>
                <w:szCs w:val="21"/>
              </w:rPr>
            </w:pPr>
            <w:r>
              <w:rPr>
                <w:rFonts w:hint="eastAsia" w:ascii="宋体" w:hAnsi="宋体" w:cstheme="minorEastAsia"/>
                <w:color w:val="000000"/>
                <w:szCs w:val="21"/>
              </w:rPr>
              <w:t>3.</w:t>
            </w:r>
            <w:r>
              <w:rPr>
                <w:rFonts w:hint="eastAsia" w:ascii="宋体" w:hAnsi="宋体" w:cstheme="minorEastAsia"/>
                <w:color w:val="000000"/>
                <w:szCs w:val="21"/>
                <w:lang w:val="en-US" w:eastAsia="zh-CN"/>
              </w:rPr>
              <w:t>语言</w:t>
            </w:r>
            <w:r>
              <w:rPr>
                <w:rFonts w:hint="eastAsia" w:ascii="宋体" w:hAnsi="宋体"/>
                <w:szCs w:val="21"/>
              </w:rPr>
              <w:t>：</w:t>
            </w:r>
            <w:r>
              <w:rPr>
                <w:rFonts w:hint="eastAsia" w:ascii="宋体" w:hAnsi="宋体"/>
                <w:szCs w:val="21"/>
                <w:lang w:val="en-US" w:eastAsia="zh-CN"/>
              </w:rPr>
              <w:t xml:space="preserve">别说我小  </w:t>
            </w:r>
            <w:r>
              <w:rPr>
                <w:rFonts w:hint="eastAsia" w:ascii="宋体" w:hAnsi="宋体" w:cstheme="minorEastAsia"/>
                <w:color w:val="000000"/>
                <w:szCs w:val="21"/>
              </w:rPr>
              <w:t xml:space="preserve">     </w:t>
            </w:r>
            <w:r>
              <w:rPr>
                <w:rFonts w:hint="eastAsia" w:ascii="宋体" w:hAnsi="宋体" w:cstheme="minorEastAsia"/>
                <w:color w:val="000000"/>
                <w:szCs w:val="21"/>
                <w:lang w:val="en-US" w:eastAsia="zh-CN"/>
              </w:rPr>
              <w:t xml:space="preserve"> </w:t>
            </w:r>
            <w:r>
              <w:rPr>
                <w:rFonts w:hint="eastAsia" w:ascii="宋体" w:hAnsi="宋体" w:cstheme="minorEastAsia"/>
                <w:color w:val="000000"/>
                <w:szCs w:val="21"/>
              </w:rPr>
              <w:t xml:space="preserve">   4.</w:t>
            </w:r>
            <w:r>
              <w:rPr>
                <w:rFonts w:hint="eastAsia" w:ascii="宋体" w:hAnsi="宋体" w:cstheme="minorEastAsia"/>
                <w:color w:val="000000"/>
                <w:szCs w:val="21"/>
                <w:lang w:val="en-US" w:eastAsia="zh-CN"/>
              </w:rPr>
              <w:t>美术：这就是我</w:t>
            </w:r>
            <w:r>
              <w:rPr>
                <w:rFonts w:hint="eastAsia" w:ascii="宋体" w:hAnsi="宋体" w:cstheme="minorEastAsia"/>
                <w:color w:val="000000"/>
                <w:szCs w:val="21"/>
              </w:rPr>
              <w:t xml:space="preserve">                 </w:t>
            </w:r>
          </w:p>
          <w:p>
            <w:pPr>
              <w:spacing w:line="360" w:lineRule="exact"/>
              <w:jc w:val="left"/>
              <w:rPr>
                <w:rFonts w:ascii="宋体" w:hAnsi="宋体" w:cs="宋体"/>
                <w:color w:val="000000"/>
                <w:kern w:val="0"/>
                <w:szCs w:val="21"/>
              </w:rPr>
            </w:pPr>
            <w:r>
              <w:rPr>
                <w:rFonts w:hint="eastAsia" w:ascii="宋体" w:hAnsi="宋体" w:cstheme="minorEastAsia"/>
                <w:color w:val="000000"/>
                <w:szCs w:val="21"/>
              </w:rPr>
              <w:t>5.</w:t>
            </w:r>
            <w:r>
              <w:rPr>
                <w:rFonts w:hint="eastAsia" w:ascii="宋体" w:hAnsi="宋体" w:cstheme="minorEastAsia"/>
                <w:color w:val="000000"/>
                <w:szCs w:val="21"/>
                <w:lang w:val="en-US" w:eastAsia="zh-CN"/>
              </w:rPr>
              <w:t>音乐</w:t>
            </w:r>
            <w:r>
              <w:rPr>
                <w:rFonts w:hint="eastAsia" w:ascii="宋体" w:hAnsi="宋体"/>
                <w:szCs w:val="21"/>
              </w:rPr>
              <w:t>：</w:t>
            </w:r>
            <w:r>
              <w:rPr>
                <w:rFonts w:hint="eastAsia" w:ascii="宋体" w:hAnsi="宋体"/>
                <w:szCs w:val="21"/>
                <w:lang w:val="en-US" w:eastAsia="zh-CN"/>
              </w:rPr>
              <w:t>头发肩膀膝盖脚</w:t>
            </w:r>
            <w:r>
              <w:rPr>
                <w:rFonts w:hint="eastAsia" w:ascii="宋体" w:hAnsi="宋体" w:cs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46" w:hRule="exact"/>
        </w:trPr>
        <w:tc>
          <w:tcPr>
            <w:tcW w:w="434" w:type="dxa"/>
            <w:tcBorders>
              <w:bottom w:val="single" w:color="auto" w:sz="4" w:space="0"/>
              <w:right w:val="single" w:color="auto" w:sz="4" w:space="0"/>
            </w:tcBorders>
            <w:vAlign w:val="center"/>
          </w:tcPr>
          <w:p>
            <w:pPr>
              <w:spacing w:line="290" w:lineRule="exact"/>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numPr>
                <w:ilvl w:val="0"/>
                <w:numId w:val="1"/>
              </w:numPr>
              <w:tabs>
                <w:tab w:val="left" w:pos="267"/>
                <w:tab w:val="center" w:pos="839"/>
                <w:tab w:val="clear" w:pos="312"/>
              </w:tabs>
              <w:spacing w:line="300" w:lineRule="exact"/>
              <w:jc w:val="left"/>
              <w:rPr>
                <w:rFonts w:hint="eastAsia" w:ascii="宋体" w:hAnsi="宋体" w:cs="宋体"/>
                <w:color w:val="000000"/>
                <w:kern w:val="0"/>
                <w:szCs w:val="21"/>
              </w:rPr>
            </w:pPr>
            <w:r>
              <w:rPr>
                <w:rFonts w:hint="eastAsia" w:ascii="宋体" w:hAnsi="宋体" w:cs="宋体"/>
                <w:color w:val="000000"/>
                <w:kern w:val="0"/>
                <w:szCs w:val="21"/>
              </w:rPr>
              <w:t>“快乐小玩家”游戏</w:t>
            </w:r>
            <w:r>
              <w:rPr>
                <w:rFonts w:ascii="宋体" w:hAnsi="宋体" w:cs="宋体"/>
                <w:color w:val="000000"/>
                <w:kern w:val="0"/>
                <w:szCs w:val="21"/>
              </w:rPr>
              <w:t>：享科探：</w:t>
            </w:r>
            <w:r>
              <w:rPr>
                <w:rFonts w:hint="eastAsia" w:ascii="宋体" w:hAnsi="宋体" w:cs="宋体"/>
                <w:color w:val="000000"/>
                <w:kern w:val="0"/>
                <w:szCs w:val="21"/>
                <w:lang w:val="en-US" w:eastAsia="zh-CN"/>
              </w:rPr>
              <w:t>有趣的天平</w:t>
            </w:r>
            <w:r>
              <w:rPr>
                <w:rFonts w:hint="eastAsia" w:ascii="宋体" w:hAnsi="宋体" w:cs="宋体"/>
                <w:color w:val="000000"/>
                <w:kern w:val="0"/>
                <w:szCs w:val="21"/>
              </w:rPr>
              <w:t>；</w:t>
            </w:r>
          </w:p>
          <w:p>
            <w:pPr>
              <w:numPr>
                <w:ilvl w:val="0"/>
                <w:numId w:val="0"/>
              </w:numPr>
              <w:tabs>
                <w:tab w:val="left" w:pos="267"/>
                <w:tab w:val="center" w:pos="839"/>
              </w:tabs>
              <w:spacing w:line="3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悦生活：我会整理</w:t>
            </w:r>
            <w:r>
              <w:rPr>
                <w:rFonts w:hint="eastAsia" w:ascii="宋体" w:hAnsi="宋体" w:cs="宋体"/>
                <w:color w:val="000000"/>
                <w:kern w:val="0"/>
                <w:szCs w:val="21"/>
                <w:lang w:val="en-US" w:eastAsia="zh-CN"/>
              </w:rPr>
              <w:t>作品</w:t>
            </w:r>
            <w:r>
              <w:rPr>
                <w:rFonts w:hint="eastAsia" w:ascii="宋体" w:hAnsi="宋体" w:cs="宋体"/>
                <w:color w:val="000000"/>
                <w:kern w:val="0"/>
                <w:szCs w:val="21"/>
              </w:rPr>
              <w:t>；</w:t>
            </w:r>
          </w:p>
          <w:p>
            <w:pPr>
              <w:numPr>
                <w:ilvl w:val="0"/>
                <w:numId w:val="0"/>
              </w:numPr>
              <w:tabs>
                <w:tab w:val="left" w:pos="267"/>
                <w:tab w:val="center" w:pos="839"/>
              </w:tabs>
              <w:spacing w:line="300" w:lineRule="exact"/>
              <w:ind w:firstLine="420" w:firstLineChars="200"/>
              <w:jc w:val="left"/>
              <w:rPr>
                <w:rFonts w:hint="default" w:ascii="宋体" w:hAnsi="宋体" w:eastAsia="宋体" w:cs="宋体"/>
                <w:color w:val="000000"/>
                <w:kern w:val="0"/>
                <w:szCs w:val="21"/>
                <w:lang w:val="en-US" w:eastAsia="zh-CN"/>
              </w:rPr>
            </w:pPr>
            <w:r>
              <w:rPr>
                <w:rFonts w:ascii="宋体" w:hAnsi="宋体" w:cs="宋体"/>
                <w:color w:val="000000"/>
                <w:kern w:val="0"/>
                <w:szCs w:val="21"/>
              </w:rPr>
              <w:t>乐运动</w:t>
            </w:r>
            <w:r>
              <w:rPr>
                <w:rFonts w:hint="eastAsia" w:ascii="宋体" w:hAnsi="宋体" w:cs="宋体"/>
                <w:color w:val="000000"/>
                <w:kern w:val="0"/>
                <w:szCs w:val="21"/>
              </w:rPr>
              <w:t>：</w:t>
            </w:r>
            <w:r>
              <w:rPr>
                <w:rFonts w:hint="eastAsia" w:ascii="宋体" w:hAnsi="宋体" w:cs="宋体"/>
                <w:color w:val="000000"/>
                <w:kern w:val="0"/>
                <w:szCs w:val="21"/>
                <w:lang w:val="en-US" w:eastAsia="zh-CN"/>
              </w:rPr>
              <w:t>我会踢球</w:t>
            </w:r>
          </w:p>
          <w:p>
            <w:pPr>
              <w:tabs>
                <w:tab w:val="left" w:pos="267"/>
                <w:tab w:val="center" w:pos="839"/>
              </w:tabs>
              <w:spacing w:line="300" w:lineRule="exact"/>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2.专用活动室：</w:t>
            </w:r>
            <w:r>
              <w:rPr>
                <w:rFonts w:hint="eastAsia" w:ascii="宋体" w:hAnsi="宋体" w:cs="宋体"/>
                <w:color w:val="000000"/>
                <w:kern w:val="0"/>
                <w:szCs w:val="21"/>
                <w:lang w:val="en-US" w:eastAsia="zh-CN"/>
              </w:rPr>
              <w:t>图书室</w:t>
            </w:r>
          </w:p>
          <w:p>
            <w:pPr>
              <w:tabs>
                <w:tab w:val="left" w:pos="267"/>
                <w:tab w:val="center" w:pos="839"/>
              </w:tabs>
              <w:spacing w:line="300" w:lineRule="exact"/>
              <w:jc w:val="left"/>
              <w:rPr>
                <w:rFonts w:ascii="宋体" w:hAnsi="宋体" w:cs="宋体"/>
                <w:color w:val="0000FF"/>
                <w:kern w:val="0"/>
                <w:szCs w:val="21"/>
              </w:rPr>
            </w:pPr>
            <w:r>
              <w:rPr>
                <w:rFonts w:hint="eastAsia" w:ascii="宋体" w:hAnsi="宋体" w:cs="宋体"/>
                <w:color w:val="000000"/>
                <w:kern w:val="0"/>
                <w:szCs w:val="21"/>
              </w:rPr>
              <w:t>3.区域游戏</w:t>
            </w:r>
          </w:p>
        </w:tc>
      </w:tr>
    </w:tbl>
    <w:p>
      <w:pPr>
        <w:wordWrap w:val="0"/>
        <w:spacing w:line="310" w:lineRule="exact"/>
        <w:ind w:right="210"/>
        <w:jc w:val="right"/>
        <w:rPr>
          <w:rFonts w:ascii="宋体" w:hAnsi="宋体" w:cs="宋体"/>
          <w:color w:val="000000"/>
          <w:szCs w:val="21"/>
          <w:shd w:val="clear" w:color="auto" w:fill="FFFFFF"/>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张霖杰、高娅婷</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张霖杰</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3F5D6"/>
    <w:multiLevelType w:val="singleLevel"/>
    <w:tmpl w:val="83C3F5D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MTlhZDk4YmY1MTI1YjZiYTc3YzA2YmVjZWI4ZDkifQ=="/>
  </w:docVars>
  <w:rsids>
    <w:rsidRoot w:val="00000000"/>
    <w:rsid w:val="47E92B62"/>
    <w:rsid w:val="483D4BC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1</TotalTime>
  <ScaleCrop>false</ScaleCrop>
  <LinksUpToDate>false</LinksUpToDate>
  <CharactersWithSpaces>1352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无与伦比的2B、ゝ</cp:lastModifiedBy>
  <cp:lastPrinted>2023-05-19T23:57:00Z</cp:lastPrinted>
  <dcterms:modified xsi:type="dcterms:W3CDTF">2023-09-23T01:48:35Z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5B9FD6940249433B84C75A0AF2AEF400_13</vt:lpwstr>
  </property>
</Properties>
</file>