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7332" w14:textId="77777777" w:rsidR="00BA1D68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p w14:paraId="3B79BEB0" w14:textId="77777777" w:rsidR="00890513" w:rsidRDefault="00890513" w:rsidP="00890513">
      <w:pPr>
        <w:widowControl/>
        <w:ind w:left="1260" w:hangingChars="600" w:hanging="12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班级老师：蒋莹 管加静  韦小红                 第四周       2023年9月25日——9月28</w:t>
      </w:r>
      <w:r>
        <w:rPr>
          <w:rFonts w:asciiTheme="minorEastAsia" w:eastAsiaTheme="minorEastAsia" w:hAnsiTheme="minorEastAsia" w:hint="eastAsia"/>
          <w:sz w:val="24"/>
        </w:rPr>
        <w:t>日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84"/>
        <w:gridCol w:w="1843"/>
        <w:gridCol w:w="1693"/>
        <w:gridCol w:w="2150"/>
        <w:gridCol w:w="1950"/>
        <w:gridCol w:w="1375"/>
      </w:tblGrid>
      <w:tr w:rsidR="00890513" w14:paraId="0E1F2B82" w14:textId="77777777" w:rsidTr="001B229B">
        <w:trPr>
          <w:cantSplit/>
          <w:trHeight w:val="41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1D5F0" w14:textId="77777777" w:rsidR="00890513" w:rsidRDefault="00890513" w:rsidP="001B22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90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42A9" w14:textId="77777777" w:rsidR="00890513" w:rsidRDefault="00890513" w:rsidP="001B229B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节日快乐</w:t>
            </w:r>
          </w:p>
        </w:tc>
      </w:tr>
      <w:tr w:rsidR="00890513" w14:paraId="4FDC6ECA" w14:textId="77777777" w:rsidTr="001B229B">
        <w:trPr>
          <w:cantSplit/>
          <w:trHeight w:val="274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4D319" w14:textId="77777777" w:rsidR="00890513" w:rsidRDefault="00890513" w:rsidP="001B22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6BB33AC0" w14:textId="77777777" w:rsidR="00890513" w:rsidRDefault="00890513" w:rsidP="001B22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90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BB54" w14:textId="20A48232" w:rsidR="00890513" w:rsidRDefault="00890513" w:rsidP="001B229B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我们即将迎来中秋节，对于中秋节来说，大部分幼儿是没有概念，小部分幼儿会说吃月饼，对于中秋节的意义则不清楚，更多幼儿根本没有关注到月亮的变化。为此，通过本周活动，让幼儿了解中秋节是我国的传统节日，并引发幼儿兴趣，了解到月亮的变化。</w:t>
            </w:r>
          </w:p>
        </w:tc>
      </w:tr>
      <w:tr w:rsidR="00890513" w14:paraId="1ECBE7F4" w14:textId="77777777" w:rsidTr="00890513">
        <w:trPr>
          <w:cantSplit/>
          <w:trHeight w:val="886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31D17" w14:textId="77777777" w:rsidR="00890513" w:rsidRDefault="00890513" w:rsidP="001B22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64CFCFCC" w14:textId="77777777" w:rsidR="00890513" w:rsidRDefault="00890513" w:rsidP="001B22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90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BA27" w14:textId="77777777" w:rsidR="00890513" w:rsidRDefault="00890513" w:rsidP="00890513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通过活动，了解中秋节的来历和习俗，明白中秋节日的团圆意义，知道月亮的变化规律。</w:t>
            </w:r>
          </w:p>
          <w:p w14:paraId="73E91300" w14:textId="2FDA3408" w:rsidR="00890513" w:rsidRDefault="00890513" w:rsidP="00890513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2.能运用不同的方式来迎接中秋节的到来。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F8AE6FA" w14:textId="77777777" w:rsidR="00890513" w:rsidRDefault="00890513" w:rsidP="001B229B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3.在活动中感受节日的欢乐气氛，体验中秋节的快乐</w:t>
            </w:r>
          </w:p>
        </w:tc>
      </w:tr>
      <w:tr w:rsidR="00890513" w14:paraId="00532BF1" w14:textId="77777777" w:rsidTr="001B229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29" w:type="dxa"/>
            <w:gridSpan w:val="2"/>
            <w:tcBorders>
              <w:tl2br w:val="single" w:sz="4" w:space="0" w:color="auto"/>
            </w:tcBorders>
          </w:tcPr>
          <w:p w14:paraId="0F8E3B09" w14:textId="77777777" w:rsidR="00890513" w:rsidRDefault="00890513" w:rsidP="001B2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5E7B6F02" w14:textId="77777777" w:rsidR="00890513" w:rsidRDefault="00890513" w:rsidP="001B2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843" w:type="dxa"/>
            <w:vAlign w:val="center"/>
          </w:tcPr>
          <w:p w14:paraId="405E760B" w14:textId="77777777" w:rsidR="00890513" w:rsidRDefault="00890513" w:rsidP="001B2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693" w:type="dxa"/>
            <w:vAlign w:val="center"/>
          </w:tcPr>
          <w:p w14:paraId="02E3676E" w14:textId="77777777" w:rsidR="00890513" w:rsidRDefault="00890513" w:rsidP="001B2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2150" w:type="dxa"/>
            <w:vAlign w:val="center"/>
          </w:tcPr>
          <w:p w14:paraId="69039BDC" w14:textId="77777777" w:rsidR="00890513" w:rsidRDefault="00890513" w:rsidP="001B2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950" w:type="dxa"/>
            <w:vAlign w:val="center"/>
          </w:tcPr>
          <w:p w14:paraId="4A7F29E7" w14:textId="77777777" w:rsidR="00890513" w:rsidRDefault="00890513" w:rsidP="001B2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375" w:type="dxa"/>
            <w:vAlign w:val="center"/>
          </w:tcPr>
          <w:p w14:paraId="0B7771BE" w14:textId="77777777" w:rsidR="00890513" w:rsidRDefault="00890513" w:rsidP="001B2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890513" w14:paraId="46936B04" w14:textId="77777777" w:rsidTr="001B229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11C96C95" w14:textId="77777777" w:rsidR="00890513" w:rsidRDefault="00890513" w:rsidP="001B229B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484" w:type="dxa"/>
            <w:vAlign w:val="center"/>
          </w:tcPr>
          <w:p w14:paraId="7757542A" w14:textId="77777777" w:rsidR="00890513" w:rsidRDefault="00890513" w:rsidP="001B2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44B4C4" w14:textId="77777777" w:rsidR="00890513" w:rsidRDefault="00890513" w:rsidP="001B22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阅读区：月亮的味道、嫦娥奔月        科学区：月亮的变化、瓶子里有什么</w:t>
            </w:r>
          </w:p>
          <w:p w14:paraId="22D7A9A2" w14:textId="77777777" w:rsidR="00890513" w:rsidRDefault="00890513" w:rsidP="001B229B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表演区：爷爷为我打月饼、舞台秀      角色区：做月饼、送外卖</w:t>
            </w:r>
          </w:p>
        </w:tc>
      </w:tr>
      <w:tr w:rsidR="00890513" w14:paraId="08832BD8" w14:textId="77777777" w:rsidTr="001B229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4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07D5704" w14:textId="77777777" w:rsidR="00890513" w:rsidRDefault="00890513" w:rsidP="001B229B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037FF0C6" w14:textId="77777777" w:rsidR="00890513" w:rsidRDefault="00890513" w:rsidP="001B229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4497DF" w14:textId="77777777" w:rsidR="00890513" w:rsidRDefault="00890513" w:rsidP="001B22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快乐滑梯、过家家、骑三轮、愤怒的小鸟、大象套圈、揪尾巴、彩虹桥、戏水乐、隧道探险、竹梯乐、快乐建构、送月饼</w:t>
            </w:r>
          </w:p>
        </w:tc>
      </w:tr>
      <w:tr w:rsidR="00890513" w14:paraId="79FF4B4C" w14:textId="77777777" w:rsidTr="001B229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29" w:type="dxa"/>
            <w:gridSpan w:val="2"/>
            <w:vMerge w:val="restart"/>
            <w:vAlign w:val="center"/>
          </w:tcPr>
          <w:p w14:paraId="2B35AB2D" w14:textId="77777777" w:rsidR="00890513" w:rsidRDefault="00890513" w:rsidP="001B22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4AF8B" w14:textId="77777777" w:rsidR="00890513" w:rsidRDefault="00890513" w:rsidP="001B22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预设话题：乘坐自动扶梯的安全、不给陌生人开门、教室里的安全</w:t>
            </w:r>
          </w:p>
        </w:tc>
      </w:tr>
      <w:tr w:rsidR="00890513" w14:paraId="3BBF3D1E" w14:textId="77777777" w:rsidTr="001B229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1F8A0B7" w14:textId="77777777" w:rsidR="00890513" w:rsidRDefault="00890513" w:rsidP="001B22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A5AEE" w14:textId="77777777" w:rsidR="00890513" w:rsidRDefault="00890513" w:rsidP="001B22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生成话题：游戏分享  </w:t>
            </w:r>
          </w:p>
        </w:tc>
      </w:tr>
      <w:tr w:rsidR="00890513" w14:paraId="4AF18EED" w14:textId="77777777" w:rsidTr="001B229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6"/>
        </w:trPr>
        <w:tc>
          <w:tcPr>
            <w:tcW w:w="1129" w:type="dxa"/>
            <w:gridSpan w:val="2"/>
            <w:vAlign w:val="center"/>
          </w:tcPr>
          <w:p w14:paraId="32988DE1" w14:textId="77777777" w:rsidR="00890513" w:rsidRDefault="00890513" w:rsidP="001B22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9011" w:type="dxa"/>
            <w:gridSpan w:val="5"/>
            <w:vAlign w:val="center"/>
          </w:tcPr>
          <w:p w14:paraId="2187AC62" w14:textId="77777777" w:rsidR="00890513" w:rsidRDefault="00890513" w:rsidP="001B2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CECF58E" w14:textId="211F90DA" w:rsidR="00890513" w:rsidRDefault="00890513" w:rsidP="001B2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家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</w:t>
            </w:r>
            <w:r>
              <w:rPr>
                <w:rFonts w:ascii="宋体" w:hAnsi="宋体"/>
                <w:bCs/>
                <w:szCs w:val="21"/>
              </w:rPr>
              <w:t xml:space="preserve">  2.</w:t>
            </w:r>
            <w:r>
              <w:rPr>
                <w:rFonts w:ascii="宋体" w:hAnsi="宋体" w:hint="eastAsia"/>
                <w:bCs/>
                <w:szCs w:val="21"/>
              </w:rPr>
              <w:t>月亮在哪里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长龙走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</w:p>
          <w:p w14:paraId="59952D23" w14:textId="4E20CFBF" w:rsidR="00890513" w:rsidRDefault="00890513" w:rsidP="001B229B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bCs/>
                <w:szCs w:val="21"/>
              </w:rPr>
              <w:t>赶花会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     5.</w:t>
            </w:r>
            <w:r>
              <w:rPr>
                <w:rFonts w:ascii="宋体" w:hAnsi="宋体" w:hint="eastAsia"/>
                <w:bCs/>
                <w:szCs w:val="21"/>
              </w:rPr>
              <w:t xml:space="preserve">漂亮的彩旗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    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6.</w:t>
            </w:r>
            <w:r>
              <w:rPr>
                <w:rFonts w:ascii="宋体" w:hAnsi="宋体" w:hint="eastAsia"/>
                <w:bCs/>
                <w:szCs w:val="21"/>
              </w:rPr>
              <w:t>我们登上了长城</w:t>
            </w:r>
          </w:p>
        </w:tc>
      </w:tr>
      <w:tr w:rsidR="00890513" w14:paraId="440B8DE3" w14:textId="77777777" w:rsidTr="00CA77F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4"/>
        </w:trPr>
        <w:tc>
          <w:tcPr>
            <w:tcW w:w="1129" w:type="dxa"/>
            <w:gridSpan w:val="2"/>
            <w:vAlign w:val="center"/>
          </w:tcPr>
          <w:p w14:paraId="3004F390" w14:textId="77777777" w:rsidR="00890513" w:rsidRDefault="00890513" w:rsidP="001B229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900B081" w14:textId="77777777" w:rsidR="00890513" w:rsidRDefault="00890513" w:rsidP="001B22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3A8032DC" w14:textId="77777777" w:rsidR="00890513" w:rsidRDefault="00890513" w:rsidP="001B22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2BEE46" w14:textId="77777777" w:rsidR="00890513" w:rsidRDefault="00890513" w:rsidP="001B229B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2760D0CB" w14:textId="77777777" w:rsidR="00890513" w:rsidRDefault="00890513" w:rsidP="00890513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建构区：市民广场</w:t>
            </w:r>
          </w:p>
          <w:p w14:paraId="4836BBA9" w14:textId="77777777" w:rsidR="00890513" w:rsidRDefault="00890513" w:rsidP="001B229B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生活区：穿项链          </w:t>
            </w:r>
          </w:p>
          <w:p w14:paraId="76CA19E8" w14:textId="77777777" w:rsidR="00890513" w:rsidRDefault="00890513" w:rsidP="001B22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角色区：自助餐</w:t>
            </w:r>
            <w:r>
              <w:rPr>
                <w:rFonts w:ascii="宋体" w:hAnsi="宋体" w:cs="宋体" w:hint="eastAsia"/>
                <w:sz w:val="24"/>
              </w:rPr>
              <w:t>厅</w:t>
            </w:r>
          </w:p>
          <w:p w14:paraId="4250DF7A" w14:textId="77777777" w:rsidR="00890513" w:rsidRDefault="00890513" w:rsidP="001B229B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科探游戏：</w:t>
            </w:r>
          </w:p>
          <w:p w14:paraId="3D67D25B" w14:textId="291D0CAC" w:rsidR="00890513" w:rsidRPr="00CA77F4" w:rsidRDefault="00890513" w:rsidP="00CA77F4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神奇的磁铁</w:t>
            </w:r>
          </w:p>
        </w:tc>
        <w:tc>
          <w:tcPr>
            <w:tcW w:w="1693" w:type="dxa"/>
            <w:vAlign w:val="center"/>
          </w:tcPr>
          <w:p w14:paraId="52FDD522" w14:textId="77777777" w:rsidR="00890513" w:rsidRDefault="00890513" w:rsidP="001B229B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6EE65EA7" w14:textId="77777777" w:rsidR="00890513" w:rsidRDefault="00890513" w:rsidP="001B229B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16CA1CB0" w14:textId="77777777" w:rsidR="00890513" w:rsidRDefault="00890513" w:rsidP="001B229B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62BB54B1" w14:textId="77777777" w:rsidR="00890513" w:rsidRDefault="00890513" w:rsidP="001B229B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户外自主性游戏</w:t>
            </w:r>
          </w:p>
          <w:p w14:paraId="47ACF273" w14:textId="77777777" w:rsidR="00890513" w:rsidRDefault="00890513" w:rsidP="001B229B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建构游戏《亭子》</w:t>
            </w:r>
          </w:p>
        </w:tc>
        <w:tc>
          <w:tcPr>
            <w:tcW w:w="2150" w:type="dxa"/>
            <w:vAlign w:val="center"/>
          </w:tcPr>
          <w:p w14:paraId="0B9A3282" w14:textId="77777777" w:rsidR="00CA77F4" w:rsidRPr="00CA77F4" w:rsidRDefault="00890513" w:rsidP="001B229B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CA77F4">
              <w:rPr>
                <w:rFonts w:ascii="宋体" w:hAnsi="宋体" w:hint="eastAsia"/>
                <w:b/>
                <w:bCs/>
                <w:spacing w:val="9"/>
                <w:kern w:val="0"/>
                <w:szCs w:val="21"/>
                <w:fitText w:val="1584" w:id="-1182022144"/>
              </w:rPr>
              <w:t>户外自主性游</w:t>
            </w:r>
            <w:r w:rsidRPr="00CA77F4">
              <w:rPr>
                <w:rFonts w:ascii="宋体" w:hAnsi="宋体" w:hint="eastAsia"/>
                <w:b/>
                <w:bCs/>
                <w:kern w:val="0"/>
                <w:szCs w:val="21"/>
                <w:fitText w:val="1584" w:id="-1182022144"/>
              </w:rPr>
              <w:t>戏</w:t>
            </w:r>
          </w:p>
          <w:p w14:paraId="50DE120C" w14:textId="1DBD8B6A" w:rsidR="00890513" w:rsidRDefault="00890513" w:rsidP="001B229B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运动区：穿越时空隧道 </w:t>
            </w:r>
          </w:p>
          <w:p w14:paraId="72674241" w14:textId="77777777" w:rsidR="00890513" w:rsidRDefault="00890513" w:rsidP="001B229B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攀爬区：攀岩乐</w:t>
            </w:r>
          </w:p>
          <w:p w14:paraId="7E65A707" w14:textId="77777777" w:rsidR="00890513" w:rsidRDefault="00890513" w:rsidP="001B229B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游戏区：老鹰捉小鸡</w:t>
            </w:r>
          </w:p>
          <w:p w14:paraId="1CC5BBA5" w14:textId="77777777" w:rsidR="00890513" w:rsidRDefault="00890513" w:rsidP="001B22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68BC6568" w14:textId="77777777" w:rsidR="00890513" w:rsidRDefault="00890513" w:rsidP="001B229B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表演区：欢乐小剧场</w:t>
            </w:r>
          </w:p>
          <w:p w14:paraId="1E8B3707" w14:textId="77777777" w:rsidR="00890513" w:rsidRDefault="00890513" w:rsidP="00CA77F4">
            <w:pPr>
              <w:jc w:val="distribute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阅读区：我去过的地方</w:t>
            </w:r>
          </w:p>
          <w:p w14:paraId="46053A06" w14:textId="26B92DC1" w:rsidR="00890513" w:rsidRPr="00CA77F4" w:rsidRDefault="00890513" w:rsidP="00CA77F4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建构区：恐龙园</w:t>
            </w:r>
          </w:p>
        </w:tc>
        <w:tc>
          <w:tcPr>
            <w:tcW w:w="1950" w:type="dxa"/>
            <w:vAlign w:val="center"/>
          </w:tcPr>
          <w:p w14:paraId="518FC355" w14:textId="77777777" w:rsidR="00890513" w:rsidRDefault="00890513" w:rsidP="001B229B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34574D7" w14:textId="77777777" w:rsidR="00890513" w:rsidRPr="00CA77F4" w:rsidRDefault="00890513" w:rsidP="00CA77F4">
            <w:pPr>
              <w:spacing w:line="360" w:lineRule="auto"/>
              <w:ind w:firstLineChars="200" w:firstLine="388"/>
              <w:rPr>
                <w:bCs/>
                <w:sz w:val="24"/>
              </w:rPr>
            </w:pPr>
            <w:r w:rsidRPr="00CA77F4">
              <w:rPr>
                <w:rFonts w:ascii="宋体" w:hAnsi="宋体" w:hint="eastAsia"/>
                <w:bCs/>
                <w:spacing w:val="-8"/>
                <w:szCs w:val="21"/>
              </w:rPr>
              <w:t>魔法布袋</w:t>
            </w:r>
          </w:p>
          <w:p w14:paraId="6AA0113A" w14:textId="77777777" w:rsidR="00890513" w:rsidRDefault="00890513" w:rsidP="008905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19C1D5F5" w14:textId="77777777" w:rsidR="00890513" w:rsidRPr="00CA77F4" w:rsidRDefault="00890513" w:rsidP="00CA77F4">
            <w:pPr>
              <w:rPr>
                <w:rFonts w:ascii="宋体" w:hAnsi="宋体"/>
                <w:bCs/>
                <w:spacing w:val="-8"/>
                <w:szCs w:val="21"/>
              </w:rPr>
            </w:pPr>
            <w:r w:rsidRPr="00CA77F4">
              <w:rPr>
                <w:rFonts w:ascii="宋体" w:hAnsi="宋体" w:hint="eastAsia"/>
                <w:bCs/>
                <w:spacing w:val="-8"/>
                <w:szCs w:val="21"/>
              </w:rPr>
              <w:t>建构区：家乡的城墙</w:t>
            </w:r>
          </w:p>
          <w:p w14:paraId="3C39E375" w14:textId="77777777" w:rsidR="00890513" w:rsidRPr="00CA77F4" w:rsidRDefault="00890513" w:rsidP="00CA77F4">
            <w:pPr>
              <w:rPr>
                <w:rFonts w:ascii="宋体" w:hAnsi="宋体"/>
                <w:bCs/>
                <w:spacing w:val="-8"/>
                <w:w w:val="90"/>
                <w:szCs w:val="21"/>
              </w:rPr>
            </w:pPr>
            <w:r w:rsidRPr="00CA77F4">
              <w:rPr>
                <w:rFonts w:ascii="宋体" w:hAnsi="宋体" w:hint="eastAsia"/>
                <w:bCs/>
                <w:spacing w:val="-8"/>
                <w:w w:val="90"/>
                <w:szCs w:val="21"/>
              </w:rPr>
              <w:t>美工区：我眼中的长城</w:t>
            </w:r>
          </w:p>
          <w:p w14:paraId="13D7D5F9" w14:textId="77777777" w:rsidR="00890513" w:rsidRPr="00CA77F4" w:rsidRDefault="00890513" w:rsidP="00CA77F4">
            <w:pPr>
              <w:rPr>
                <w:rFonts w:ascii="宋体" w:hAnsi="宋体"/>
                <w:w w:val="80"/>
                <w:szCs w:val="21"/>
              </w:rPr>
            </w:pPr>
            <w:r w:rsidRPr="00CA77F4">
              <w:rPr>
                <w:rFonts w:ascii="宋体" w:hAnsi="宋体" w:hint="eastAsia"/>
                <w:bCs/>
                <w:spacing w:val="-8"/>
                <w:w w:val="80"/>
                <w:szCs w:val="21"/>
              </w:rPr>
              <w:t>表演区：我是小小音乐家</w:t>
            </w:r>
          </w:p>
        </w:tc>
        <w:tc>
          <w:tcPr>
            <w:tcW w:w="1375" w:type="dxa"/>
            <w:vAlign w:val="center"/>
          </w:tcPr>
          <w:p w14:paraId="5A387C75" w14:textId="77777777" w:rsidR="00890513" w:rsidRDefault="00890513" w:rsidP="001B229B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890513" w14:paraId="17A308B0" w14:textId="77777777" w:rsidTr="001B229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29" w:type="dxa"/>
            <w:gridSpan w:val="2"/>
            <w:vAlign w:val="center"/>
          </w:tcPr>
          <w:p w14:paraId="0A4F2133" w14:textId="77777777" w:rsidR="00890513" w:rsidRDefault="00890513" w:rsidP="001B22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9011" w:type="dxa"/>
            <w:gridSpan w:val="5"/>
            <w:tcBorders>
              <w:top w:val="nil"/>
            </w:tcBorders>
            <w:vAlign w:val="center"/>
          </w:tcPr>
          <w:p w14:paraId="18B94BF1" w14:textId="77777777" w:rsidR="00890513" w:rsidRDefault="00890513" w:rsidP="001B229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890513" w14:paraId="73B352BA" w14:textId="77777777" w:rsidTr="001B229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92"/>
        </w:trPr>
        <w:tc>
          <w:tcPr>
            <w:tcW w:w="1129" w:type="dxa"/>
            <w:gridSpan w:val="2"/>
            <w:vAlign w:val="center"/>
          </w:tcPr>
          <w:p w14:paraId="6490FAE3" w14:textId="77777777" w:rsidR="00890513" w:rsidRDefault="00890513" w:rsidP="001B229B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课程资源</w:t>
            </w:r>
          </w:p>
        </w:tc>
        <w:tc>
          <w:tcPr>
            <w:tcW w:w="9011" w:type="dxa"/>
            <w:gridSpan w:val="5"/>
            <w:tcBorders>
              <w:top w:val="nil"/>
            </w:tcBorders>
            <w:vAlign w:val="center"/>
          </w:tcPr>
          <w:p w14:paraId="28F5C416" w14:textId="2CFE5866" w:rsidR="00890513" w:rsidRPr="00CA77F4" w:rsidRDefault="00CA77F4" w:rsidP="00CA77F4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CA77F4">
              <w:rPr>
                <w:rFonts w:ascii="宋体" w:hAnsi="宋体"/>
                <w:szCs w:val="21"/>
              </w:rPr>
              <w:t>1</w:t>
            </w:r>
            <w:r w:rsidR="00890513" w:rsidRPr="00CA77F4">
              <w:rPr>
                <w:rFonts w:ascii="宋体" w:hAnsi="宋体" w:hint="eastAsia"/>
                <w:szCs w:val="21"/>
              </w:rPr>
              <w:t>.</w:t>
            </w:r>
            <w:r w:rsidR="00B974D3">
              <w:rPr>
                <w:rFonts w:ascii="宋体" w:hAnsi="宋体" w:hint="eastAsia"/>
                <w:szCs w:val="21"/>
              </w:rPr>
              <w:t>班级</w:t>
            </w:r>
            <w:r w:rsidR="00890513" w:rsidRPr="00CA77F4">
              <w:rPr>
                <w:rFonts w:ascii="宋体" w:hAnsi="宋体" w:hint="eastAsia"/>
                <w:szCs w:val="21"/>
              </w:rPr>
              <w:t>资源：磁铁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890513" w:rsidRPr="00CA77F4">
              <w:rPr>
                <w:rFonts w:ascii="宋体" w:hAnsi="宋体" w:hint="eastAsia"/>
                <w:szCs w:val="21"/>
              </w:rPr>
              <w:t>布袋油画棒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890513" w:rsidRPr="00CA77F4">
              <w:rPr>
                <w:rFonts w:ascii="宋体" w:hAnsi="宋体" w:hint="eastAsia"/>
                <w:szCs w:val="21"/>
              </w:rPr>
              <w:t>白纸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890513" w:rsidRPr="00CA77F4">
              <w:rPr>
                <w:rFonts w:ascii="宋体" w:hAnsi="宋体" w:hint="eastAsia"/>
                <w:szCs w:val="21"/>
              </w:rPr>
              <w:t>马克笔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890513" w:rsidRPr="00CA77F4">
              <w:rPr>
                <w:rFonts w:ascii="宋体" w:hAnsi="宋体" w:hint="eastAsia"/>
                <w:szCs w:val="21"/>
              </w:rPr>
              <w:t>头饰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890513" w:rsidRPr="00CA77F4">
              <w:rPr>
                <w:rFonts w:ascii="宋体" w:hAnsi="宋体" w:hint="eastAsia"/>
                <w:szCs w:val="21"/>
              </w:rPr>
              <w:t>绘本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890513" w:rsidRPr="00CA77F4">
              <w:rPr>
                <w:rFonts w:ascii="宋体" w:hAnsi="宋体" w:hint="eastAsia"/>
                <w:szCs w:val="21"/>
              </w:rPr>
              <w:t>火锅店等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77704FDD" w14:textId="5E888D0E" w:rsidR="00890513" w:rsidRPr="00CA77F4" w:rsidRDefault="00CA77F4" w:rsidP="00CA77F4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CA77F4">
              <w:rPr>
                <w:rFonts w:ascii="宋体" w:hAnsi="宋体"/>
                <w:szCs w:val="21"/>
              </w:rPr>
              <w:t>2.</w:t>
            </w:r>
            <w:r w:rsidR="00890513" w:rsidRPr="00CA77F4">
              <w:rPr>
                <w:rFonts w:ascii="宋体" w:hAnsi="宋体" w:hint="eastAsia"/>
                <w:szCs w:val="21"/>
              </w:rPr>
              <w:t>影视类资源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890513" w:rsidRPr="00CA77F4">
              <w:rPr>
                <w:rFonts w:ascii="宋体" w:hAnsi="宋体" w:hint="eastAsia"/>
                <w:szCs w:val="21"/>
              </w:rPr>
              <w:t>中秋节</w:t>
            </w:r>
            <w:r>
              <w:rPr>
                <w:rFonts w:ascii="宋体" w:hAnsi="宋体" w:hint="eastAsia"/>
                <w:szCs w:val="21"/>
              </w:rPr>
              <w:t>来历、人们欢庆中秋节</w:t>
            </w:r>
            <w:r w:rsidR="00890513" w:rsidRPr="00CA77F4">
              <w:rPr>
                <w:rFonts w:ascii="宋体" w:hAnsi="宋体" w:hint="eastAsia"/>
                <w:szCs w:val="21"/>
              </w:rPr>
              <w:t>视频</w:t>
            </w:r>
          </w:p>
          <w:p w14:paraId="2AB4C341" w14:textId="77777777" w:rsidR="00890513" w:rsidRPr="00CA77F4" w:rsidRDefault="00890513" w:rsidP="00CA77F4">
            <w:r w:rsidRPr="00CA77F4">
              <w:rPr>
                <w:rFonts w:ascii="宋体" w:hAnsi="宋体" w:hint="eastAsia"/>
                <w:szCs w:val="21"/>
              </w:rPr>
              <w:t xml:space="preserve">3.班级环境与材料调整：在阅读区增添有关中秋节的绘本，帮助幼儿了解中秋节，在科学区布置月亮变化的相应图片，引导幼儿观察探究月亮的变化过程。  </w:t>
            </w:r>
          </w:p>
        </w:tc>
      </w:tr>
      <w:tr w:rsidR="00890513" w14:paraId="1B4AE106" w14:textId="77777777" w:rsidTr="001B229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29" w:type="dxa"/>
            <w:gridSpan w:val="2"/>
            <w:vAlign w:val="center"/>
          </w:tcPr>
          <w:p w14:paraId="417999AA" w14:textId="77777777" w:rsidR="00890513" w:rsidRDefault="00890513" w:rsidP="001B229B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保育工作</w:t>
            </w:r>
          </w:p>
        </w:tc>
        <w:tc>
          <w:tcPr>
            <w:tcW w:w="9011" w:type="dxa"/>
            <w:gridSpan w:val="5"/>
            <w:tcBorders>
              <w:top w:val="nil"/>
              <w:bottom w:val="nil"/>
            </w:tcBorders>
            <w:vAlign w:val="center"/>
          </w:tcPr>
          <w:p w14:paraId="7108DE67" w14:textId="650162E6" w:rsidR="00890513" w:rsidRPr="00CA77F4" w:rsidRDefault="00890513" w:rsidP="00CA77F4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CA77F4">
              <w:rPr>
                <w:rFonts w:ascii="宋体" w:hAnsi="宋体" w:hint="eastAsia"/>
                <w:szCs w:val="21"/>
              </w:rPr>
              <w:t>1.</w:t>
            </w:r>
            <w:r w:rsidR="00CA77F4">
              <w:rPr>
                <w:rFonts w:ascii="宋体" w:hAnsi="宋体" w:hint="eastAsia"/>
                <w:szCs w:val="21"/>
              </w:rPr>
              <w:t>秋天天气干燥，提醒幼儿要多喝水。</w:t>
            </w:r>
          </w:p>
          <w:p w14:paraId="7C4918D7" w14:textId="39B1EC92" w:rsidR="00890513" w:rsidRPr="00CA77F4" w:rsidRDefault="00890513" w:rsidP="00CA77F4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CA77F4">
              <w:rPr>
                <w:rFonts w:ascii="宋体" w:hAnsi="宋体" w:hint="eastAsia"/>
                <w:szCs w:val="21"/>
              </w:rPr>
              <w:t>2.</w:t>
            </w:r>
            <w:r w:rsidR="00CA77F4">
              <w:rPr>
                <w:rFonts w:ascii="宋体" w:hAnsi="宋体" w:hint="eastAsia"/>
                <w:szCs w:val="21"/>
              </w:rPr>
              <w:t>提醒</w:t>
            </w:r>
            <w:r w:rsidRPr="00CA77F4">
              <w:rPr>
                <w:rFonts w:ascii="宋体" w:hAnsi="宋体" w:hint="eastAsia"/>
                <w:szCs w:val="21"/>
              </w:rPr>
              <w:t>幼儿漱口后要</w:t>
            </w:r>
            <w:r w:rsidR="00CA77F4" w:rsidRPr="00CA77F4">
              <w:rPr>
                <w:rFonts w:ascii="宋体" w:hAnsi="宋体" w:hint="eastAsia"/>
                <w:szCs w:val="21"/>
              </w:rPr>
              <w:t>用擦嘴毛巾</w:t>
            </w:r>
            <w:r w:rsidRPr="00CA77F4">
              <w:rPr>
                <w:rFonts w:ascii="宋体" w:hAnsi="宋体" w:hint="eastAsia"/>
                <w:szCs w:val="21"/>
              </w:rPr>
              <w:t>擦嘴</w:t>
            </w:r>
            <w:r w:rsidR="00CA77F4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890513" w14:paraId="63B2F91F" w14:textId="77777777" w:rsidTr="001B229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"/>
        </w:trPr>
        <w:tc>
          <w:tcPr>
            <w:tcW w:w="1129" w:type="dxa"/>
            <w:gridSpan w:val="2"/>
            <w:vAlign w:val="center"/>
          </w:tcPr>
          <w:p w14:paraId="22A772D5" w14:textId="77777777" w:rsidR="00890513" w:rsidRDefault="00890513" w:rsidP="001B229B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家园共育</w:t>
            </w:r>
          </w:p>
        </w:tc>
        <w:tc>
          <w:tcPr>
            <w:tcW w:w="9011" w:type="dxa"/>
            <w:gridSpan w:val="5"/>
            <w:vAlign w:val="center"/>
          </w:tcPr>
          <w:p w14:paraId="0CED0C14" w14:textId="07CFFCE5" w:rsidR="00890513" w:rsidRPr="00CA77F4" w:rsidRDefault="00890513" w:rsidP="00CA77F4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CA77F4">
              <w:rPr>
                <w:rFonts w:ascii="宋体" w:hAnsi="宋体" w:hint="eastAsia"/>
                <w:szCs w:val="21"/>
              </w:rPr>
              <w:t>1.请家长配合教学工作，家长与孩子共同搜集与本主题有关的</w:t>
            </w:r>
            <w:r w:rsidR="00CA77F4">
              <w:rPr>
                <w:rFonts w:ascii="宋体" w:hAnsi="宋体" w:hint="eastAsia"/>
                <w:szCs w:val="21"/>
              </w:rPr>
              <w:t>绘本、图片</w:t>
            </w:r>
            <w:r w:rsidRPr="00CA77F4">
              <w:rPr>
                <w:rFonts w:ascii="宋体" w:hAnsi="宋体" w:hint="eastAsia"/>
                <w:szCs w:val="21"/>
              </w:rPr>
              <w:t>资料。</w:t>
            </w:r>
          </w:p>
          <w:p w14:paraId="7CF525AB" w14:textId="77777777" w:rsidR="00890513" w:rsidRPr="00CA77F4" w:rsidRDefault="00890513" w:rsidP="00CA77F4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CA77F4">
              <w:rPr>
                <w:rFonts w:ascii="宋体" w:hAnsi="宋体" w:hint="eastAsia"/>
                <w:szCs w:val="21"/>
              </w:rPr>
              <w:t>2.请家长带幼儿了解中秋节的习俗，可以进行赏月活动，观察月亮的变化。</w:t>
            </w:r>
          </w:p>
        </w:tc>
      </w:tr>
    </w:tbl>
    <w:p w14:paraId="3A1A28E8" w14:textId="4067C99F" w:rsidR="00BA1D68" w:rsidRPr="00890513" w:rsidRDefault="00BA1D68" w:rsidP="00890513">
      <w:pPr>
        <w:widowControl/>
        <w:jc w:val="left"/>
        <w:rPr>
          <w:rFonts w:ascii="宋体" w:hAnsi="宋体"/>
          <w:sz w:val="24"/>
        </w:rPr>
      </w:pPr>
    </w:p>
    <w:sectPr w:rsidR="00BA1D68" w:rsidRPr="00890513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C2DB" w14:textId="77777777" w:rsidR="00631EAF" w:rsidRDefault="00631EAF">
      <w:r>
        <w:separator/>
      </w:r>
    </w:p>
  </w:endnote>
  <w:endnote w:type="continuationSeparator" w:id="0">
    <w:p w14:paraId="64774DB9" w14:textId="77777777" w:rsidR="00631EAF" w:rsidRDefault="0063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D9C9" w14:textId="77777777" w:rsidR="00BA1D68" w:rsidRDefault="00000000">
    <w:pPr>
      <w:pStyle w:val="a7"/>
      <w:jc w:val="right"/>
    </w:pPr>
    <w:r>
      <w:rPr>
        <w:noProof/>
      </w:rPr>
      <w:drawing>
        <wp:inline distT="0" distB="0" distL="0" distR="0" wp14:anchorId="3A27A092" wp14:editId="1D47DA48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2525" w14:textId="77777777" w:rsidR="00631EAF" w:rsidRDefault="00631EAF">
      <w:r>
        <w:separator/>
      </w:r>
    </w:p>
  </w:footnote>
  <w:footnote w:type="continuationSeparator" w:id="0">
    <w:p w14:paraId="5B82CBEB" w14:textId="77777777" w:rsidR="00631EAF" w:rsidRDefault="0063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8988" w14:textId="77777777" w:rsidR="00BA1D68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kZWVmZDU4OWE4N2RiYTdhZDI2MDM2NTgxMmEyZGEifQ=="/>
  </w:docVars>
  <w:rsids>
    <w:rsidRoot w:val="007D057B"/>
    <w:rsid w:val="000443E9"/>
    <w:rsid w:val="000A5B38"/>
    <w:rsid w:val="000B39D2"/>
    <w:rsid w:val="00186727"/>
    <w:rsid w:val="00250917"/>
    <w:rsid w:val="0025199A"/>
    <w:rsid w:val="00270186"/>
    <w:rsid w:val="003A7936"/>
    <w:rsid w:val="00405269"/>
    <w:rsid w:val="00416693"/>
    <w:rsid w:val="004913C9"/>
    <w:rsid w:val="004F636D"/>
    <w:rsid w:val="0057337E"/>
    <w:rsid w:val="00591A10"/>
    <w:rsid w:val="00593BCC"/>
    <w:rsid w:val="00615D66"/>
    <w:rsid w:val="00631EAF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84003B"/>
    <w:rsid w:val="00890513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57091"/>
    <w:rsid w:val="00B77F34"/>
    <w:rsid w:val="00B95276"/>
    <w:rsid w:val="00B974D3"/>
    <w:rsid w:val="00BA1D68"/>
    <w:rsid w:val="00BD7E60"/>
    <w:rsid w:val="00CA77F4"/>
    <w:rsid w:val="00CF20E1"/>
    <w:rsid w:val="00D1407A"/>
    <w:rsid w:val="00D337EC"/>
    <w:rsid w:val="00D87B05"/>
    <w:rsid w:val="00D93CC1"/>
    <w:rsid w:val="00F05B3A"/>
    <w:rsid w:val="00F411EC"/>
    <w:rsid w:val="00F832EE"/>
    <w:rsid w:val="00FA25F8"/>
    <w:rsid w:val="00FD62AE"/>
    <w:rsid w:val="282E3767"/>
    <w:rsid w:val="2E9A22A6"/>
    <w:rsid w:val="2F5A68B7"/>
    <w:rsid w:val="3204436C"/>
    <w:rsid w:val="6F7B61A7"/>
    <w:rsid w:val="762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33569"/>
  <w15:docId w15:val="{E1F453AE-ABFE-412C-B500-FA46B2F0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2023-09-17T07:12:00Z</dcterms:created>
  <dcterms:modified xsi:type="dcterms:W3CDTF">2023-09-18T04:19:00Z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D6DF37263BFE41289AA18915AFDC9888_13</vt:lpwstr>
  </property>
</Properties>
</file>