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经过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们观察到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已经适应幼儿园的生活，</w:t>
            </w:r>
            <w:r>
              <w:rPr>
                <w:rFonts w:hint="eastAsia" w:ascii="宋体" w:hAnsi="宋体" w:eastAsia="宋体" w:cs="宋体"/>
                <w:color w:val="auto"/>
              </w:rPr>
              <w:t>在一日生活中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20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</w:rPr>
              <w:t>愿意参与集体活动，特别是在音乐活动中，幼儿参与的积极性很高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，但是仍然有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2名幼儿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活动积极性不高。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在游戏活动中，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</w:rPr>
              <w:t>没有主动交往的意识，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处于平行游戏状态；17名幼儿与同伴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语言交流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较少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互动不多；8名幼儿在游戏过程中出现争抢玩具的现象。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</w:rPr>
              <w:t>周我们将利用幼儿园的现有资源，</w:t>
            </w:r>
            <w:r>
              <w:rPr>
                <w:rFonts w:hint="eastAsia" w:eastAsia="宋体"/>
                <w:color w:val="auto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认识了解幼儿园的同伴，</w:t>
            </w:r>
            <w:r>
              <w:rPr>
                <w:rFonts w:hint="eastAsia" w:eastAsia="宋体"/>
                <w:color w:val="auto"/>
                <w:szCs w:val="21"/>
              </w:rPr>
              <w:t>学习一些简单的交往技能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2.喜欢参加幼儿园的活动，</w:t>
            </w:r>
            <w:r>
              <w:rPr>
                <w:rFonts w:hint="eastAsia" w:eastAsia="宋体"/>
                <w:color w:val="auto"/>
                <w:szCs w:val="21"/>
              </w:rPr>
              <w:t>体验与同伴一起玩的快乐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区域投放材料：建构区：利用多种积木，如：雪花片、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等，建构自己喜欢的作品。图书区：投放《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幼儿园也是我的家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你是我的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好朋友》等有关幼儿园、成长类的书籍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提供各种有关幼儿园的图片、橡皮泥、纸等多种材料，供幼儿欣赏、绘画、涂鸦和制作；角色区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1.按照自己的需要喝水、如厕，并按标记进出。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</w:rPr>
              <w:t>继续学习正确的洗手方法，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养成</w:t>
            </w:r>
            <w:r>
              <w:rPr>
                <w:rFonts w:hint="eastAsia" w:ascii="宋体" w:hAnsi="宋体" w:eastAsia="宋体" w:cs="宋体"/>
                <w:color w:val="auto"/>
              </w:rPr>
              <w:t>饭后洗手、漱口、擦嘴的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习惯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科探区：《磁力大师》、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好玩的镜子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美工区：创意美术《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朋友的新衣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》、泥工制作《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可爱的小花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Cs w:val="21"/>
              </w:rPr>
              <w:t>绘本阅读《幼儿园也是我的家》、《你是我的好朋友》、有声读物</w:t>
            </w:r>
            <w:r>
              <w:rPr>
                <w:rStyle w:val="35"/>
                <w:rFonts w:hint="eastAsia" w:ascii="宋体" w:hAnsi="宋体" w:cs="宋体"/>
                <w:color w:val="auto"/>
                <w:szCs w:val="21"/>
                <w:lang w:val="en-US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《多米诺骨牌》、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塔形玩具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》、《俄罗斯方块》、《蘑菇钉》等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建构区：运用各种材料建构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小碗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角色区：《我是小厨师》、《照顾小宝宝》、《我是家庭小主人》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动物园里真快乐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2.健康：好吃的猪肝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4.半日活动：和哥哥姐姐一起玩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美术：朋友穿新衣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每周一整理</w:t>
            </w:r>
            <w:r>
              <w:rPr>
                <w:rFonts w:hint="default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糖葫芦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陈鸿</w:t>
      </w:r>
    </w:p>
    <w:p>
      <w:pPr>
        <w:wordWrap/>
        <w:spacing w:line="240" w:lineRule="auto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240" w:lineRule="auto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9"/>
        <w:gridCol w:w="2015"/>
        <w:gridCol w:w="4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41" w:type="dxa"/>
            <w:gridSpan w:val="2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主题：高高兴兴上幼儿园</w:t>
            </w:r>
          </w:p>
        </w:tc>
        <w:tc>
          <w:tcPr>
            <w:tcW w:w="2015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班级教师：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陈鸿、高煜恬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</w:rPr>
              <w:t>没有主动交往的意识，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处于平行游戏状态</w:t>
            </w:r>
          </w:p>
          <w:p>
            <w:pPr>
              <w:spacing w:line="320" w:lineRule="exact"/>
              <w:ind w:right="210"/>
              <w:jc w:val="left"/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782" w:type="dxa"/>
            <w:gridSpan w:val="3"/>
            <w:vAlign w:val="center"/>
          </w:tcPr>
          <w:p>
            <w:pPr>
              <w:spacing w:line="320" w:lineRule="exact"/>
              <w:ind w:right="210"/>
              <w:jc w:val="left"/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何清墨、马朵艺、冯梦瑶、刘芷桐、张妤、周泽琦、于悠、黄宇哲、冯文尧、孙瀚哲、张子熠、方书彦、陆明轩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17名幼儿与同伴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语言交流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较少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互动不多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吴彧辰、吴歆悦、马朵艺、冯梦瑶、刘芷桐、张妤、周泽琦、梁宇润、于悠、郭瑞晨、黄宇哲、冯文尧、张子熠、方书彦、邱梓安、霍学辰、陆明轩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8名幼儿在游戏过程中出现争抢玩具的现象。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刘宸汐、何清墨、叶宸泽、吴曦陌、于悠、孙瀚哲、张子熠、周泽琦</w:t>
            </w:r>
          </w:p>
        </w:tc>
      </w:tr>
    </w:tbl>
    <w:p>
      <w:pPr>
        <w:wordWrap/>
        <w:spacing w:line="240" w:lineRule="auto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7C57D0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46B7AD4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7</TotalTime>
  <ScaleCrop>false</ScaleCrop>
  <LinksUpToDate>false</LinksUpToDate>
  <CharactersWithSpaces>1165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lenovo</cp:lastModifiedBy>
  <cp:lastPrinted>2023-09-11T00:39:00Z</cp:lastPrinted>
  <dcterms:modified xsi:type="dcterms:W3CDTF">2023-09-17T23:46:58Z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06BCE6AB26EA421A9F2E940B7355542D</vt:lpwstr>
  </property>
</Properties>
</file>