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 xml:space="preserve">孟河中心小学教育教学资料规范落实检查表4 （小学科） </w:t>
      </w:r>
      <w:r>
        <w:rPr>
          <w:rFonts w:hint="eastAsia"/>
          <w:b/>
          <w:sz w:val="24"/>
        </w:rPr>
        <w:t xml:space="preserve">           </w:t>
      </w:r>
      <w:r>
        <w:rPr>
          <w:rFonts w:hint="eastAsia" w:ascii="楷体" w:hAnsi="楷体" w:eastAsia="楷体"/>
          <w:b/>
          <w:sz w:val="24"/>
        </w:rPr>
        <w:t>调研时间__</w:t>
      </w:r>
      <w:r>
        <w:rPr>
          <w:rFonts w:hint="eastAsia" w:ascii="楷体" w:hAnsi="楷体" w:eastAsia="楷体"/>
          <w:b/>
          <w:sz w:val="24"/>
          <w:lang w:val="en-US" w:eastAsia="zh-CN"/>
        </w:rPr>
        <w:t>道德与法治</w:t>
      </w:r>
      <w:r>
        <w:rPr>
          <w:rFonts w:hint="eastAsia" w:ascii="楷体" w:hAnsi="楷体" w:eastAsia="楷体"/>
          <w:b/>
          <w:sz w:val="24"/>
        </w:rPr>
        <w:t>__  调研人_</w:t>
      </w:r>
      <w:r>
        <w:rPr>
          <w:rFonts w:hint="eastAsia" w:ascii="楷体" w:hAnsi="楷体" w:eastAsia="楷体"/>
          <w:b/>
          <w:sz w:val="24"/>
          <w:lang w:val="en-US" w:eastAsia="zh-CN"/>
        </w:rPr>
        <w:t>薛益鑫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3168"/>
        <w:gridCol w:w="2409"/>
        <w:gridCol w:w="1276"/>
        <w:gridCol w:w="326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教师姓名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备课资料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整改情况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教师姓名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备课资料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335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张佳琪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一1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168" w:type="dxa"/>
            <w:noWrap w:val="0"/>
            <w:vAlign w:val="top"/>
          </w:tcPr>
          <w:p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备课到第5课，一共16课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备课仔细，教案完整，有教学反思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陈丽芳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二2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备课到第4课，一共16课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335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陈丽芳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一2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168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备课到第4课，一共16课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徐雁南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二3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备课到第5课，一共16课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备课仔细，教案完整，个性化修改较多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335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黄露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一3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备课到第5课，一共16课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备课仔细，教案完整，个性化修改较多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潘琴花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三1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备课到第3课，一共12课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335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谈敏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二1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168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备课到第5课，一共16课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备课仔细，教案完整，个性化修改较多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赵薇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三2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备课到第4课，一共12课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备课仔细，教案完整，个性化修改较多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335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屈彩霞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三3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备课到第3课，一共12课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朱琴芳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四3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备课到第4课，一共12课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335" w:type="dxa"/>
            <w:noWrap w:val="0"/>
            <w:vAlign w:val="top"/>
          </w:tcPr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巢红雁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三4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备课到第3课，一共12课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秦亚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五1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备课到第3课，一共10课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335" w:type="dxa"/>
            <w:noWrap w:val="0"/>
            <w:vAlign w:val="top"/>
          </w:tcPr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潘云霞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四1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备课到第4课，一共12课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胡叶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五2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备课到第4课，一共10课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备课仔细，教案完整，有教学反思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335" w:type="dxa"/>
            <w:noWrap w:val="0"/>
            <w:vAlign w:val="top"/>
          </w:tcPr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朱琴芳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四2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备课到第5课，一共12课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恽建娣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五3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备课到第3课，一共10课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335" w:type="dxa"/>
            <w:noWrap w:val="0"/>
            <w:vAlign w:val="top"/>
          </w:tcPr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巢秀芬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六1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备课到第3课，一共9课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备课仔细，教案完整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巢秀芬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六2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备课到第3课，一共9课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备课仔细，教案完整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335" w:type="dxa"/>
            <w:noWrap w:val="0"/>
            <w:vAlign w:val="top"/>
          </w:tcPr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薛益鑫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六3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备课到第3课，一共9课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备课仔细，教案完整，有个性化修改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姓名：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薛益鑫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       </w:t>
            </w:r>
          </w:p>
          <w:p>
            <w:pPr>
              <w:spacing w:line="360" w:lineRule="exact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班级：</w:t>
            </w:r>
          </w:p>
          <w:p>
            <w:pPr>
              <w:rPr>
                <w:rFonts w:hint="eastAsia" w:ascii="楷体" w:hAnsi="楷体" w:eastAsia="楷体"/>
                <w:b/>
                <w:sz w:val="24"/>
                <w:u w:val="single"/>
              </w:rPr>
            </w:pP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  <w:u w:val="single"/>
                <w:lang w:val="en-US" w:eastAsia="zh-CN"/>
              </w:rPr>
              <w:t>六4</w:t>
            </w:r>
            <w:r>
              <w:rPr>
                <w:rFonts w:hint="eastAsia" w:ascii="楷体" w:hAnsi="楷体" w:eastAsia="楷体"/>
                <w:b/>
                <w:sz w:val="24"/>
                <w:u w:val="single"/>
              </w:rPr>
              <w:t xml:space="preserve">   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备课到第3课，一共9课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备课仔细，教案完整，根据教材，有个性化修改</w:t>
            </w:r>
          </w:p>
        </w:tc>
      </w:tr>
    </w:tbl>
    <w:p>
      <w:pPr>
        <w:rPr>
          <w:rFonts w:hint="eastAsia"/>
          <w:b/>
          <w:sz w:val="24"/>
        </w:rPr>
      </w:pPr>
    </w:p>
    <w:p/>
    <w:sectPr>
      <w:pgSz w:w="16838" w:h="11906" w:orient="landscape"/>
      <w:pgMar w:top="1134" w:right="1440" w:bottom="85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YjZkMjdhMzNhYTE2ZGIwMjdiYThhMDQ0NGEyYjEifQ=="/>
  </w:docVars>
  <w:rsids>
    <w:rsidRoot w:val="64771ABB"/>
    <w:rsid w:val="599534C2"/>
    <w:rsid w:val="64771ABB"/>
    <w:rsid w:val="78D0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2023-09-21T07:14:00Z</dcterms:created>
  <dc:creator>熏泽</dc:creator>
  <cp:lastModifiedBy>熏泽</cp:lastModifiedBy>
  <dcterms:modified xsi:type="dcterms:W3CDTF">2023-09-21T07:49:19Z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9C6F1196E5B44CEAAAEFE67D6293B69D_11</vt:lpwstr>
  </property>
</Properties>
</file>