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仿宋_GB2312" w:cs="Times New Roman"/>
          <w:sz w:val="32"/>
          <w:szCs w:val="32"/>
        </w:rPr>
      </w:pPr>
      <w:r>
        <w:rPr>
          <w:rFonts w:hint="eastAsia" w:ascii="黑体" w:hAnsi="黑体" w:eastAsia="黑体" w:cs="Times New Roman"/>
          <w:sz w:val="32"/>
          <w:szCs w:val="32"/>
        </w:rPr>
        <w:t>附件</w:t>
      </w:r>
      <w:r>
        <w:rPr>
          <w:rFonts w:hint="eastAsia" w:ascii="Times New Roman" w:hAnsi="Times New Roman" w:eastAsia="仿宋_GB2312" w:cs="Times New Roman"/>
          <w:sz w:val="32"/>
          <w:szCs w:val="32"/>
        </w:rPr>
        <w:t>3</w:t>
      </w:r>
    </w:p>
    <w:p>
      <w:pPr>
        <w:tabs>
          <w:tab w:val="center" w:pos="4153"/>
          <w:tab w:val="right" w:pos="8306"/>
        </w:tabs>
        <w:jc w:val="center"/>
        <w:rPr>
          <w:rFonts w:ascii="华文中宋" w:hAnsi="华文中宋" w:eastAsia="华文中宋" w:cs="Times New Roman"/>
          <w:b/>
          <w:sz w:val="36"/>
          <w:szCs w:val="36"/>
        </w:rPr>
      </w:pPr>
    </w:p>
    <w:p>
      <w:pPr>
        <w:tabs>
          <w:tab w:val="center" w:pos="4153"/>
          <w:tab w:val="right" w:pos="8306"/>
        </w:tabs>
        <w:jc w:val="center"/>
        <w:rPr>
          <w:rFonts w:ascii="华文中宋" w:hAnsi="华文中宋" w:eastAsia="华文中宋" w:cs="Times New Roman"/>
          <w:b/>
          <w:sz w:val="36"/>
          <w:szCs w:val="36"/>
        </w:rPr>
      </w:pPr>
      <w:r>
        <w:rPr>
          <w:rFonts w:hint="eastAsia" w:ascii="华文中宋" w:hAnsi="华文中宋" w:eastAsia="华文中宋" w:cs="Times New Roman"/>
          <w:b/>
          <w:sz w:val="36"/>
          <w:szCs w:val="36"/>
        </w:rPr>
        <w:t>江苏省</w:t>
      </w:r>
      <w:r>
        <w:rPr>
          <w:rFonts w:ascii="华文中宋" w:hAnsi="华文中宋" w:eastAsia="华文中宋" w:cs="Times New Roman"/>
          <w:b/>
          <w:sz w:val="36"/>
          <w:szCs w:val="36"/>
        </w:rPr>
        <w:t>四星级</w:t>
      </w:r>
      <w:r>
        <w:rPr>
          <w:rFonts w:hint="eastAsia" w:ascii="华文中宋" w:hAnsi="华文中宋" w:eastAsia="华文中宋" w:cs="Times New Roman"/>
          <w:b/>
          <w:sz w:val="36"/>
          <w:szCs w:val="36"/>
        </w:rPr>
        <w:t>普通</w:t>
      </w:r>
      <w:r>
        <w:rPr>
          <w:rFonts w:ascii="华文中宋" w:hAnsi="华文中宋" w:eastAsia="华文中宋" w:cs="Times New Roman"/>
          <w:b/>
          <w:sz w:val="36"/>
          <w:szCs w:val="36"/>
        </w:rPr>
        <w:t>高中评估</w:t>
      </w:r>
      <w:r>
        <w:rPr>
          <w:rFonts w:hint="eastAsia" w:ascii="华文中宋" w:hAnsi="华文中宋" w:eastAsia="华文中宋" w:cs="Times New Roman"/>
          <w:b/>
          <w:sz w:val="36"/>
          <w:szCs w:val="36"/>
        </w:rPr>
        <w:t>标准及</w:t>
      </w:r>
      <w:r>
        <w:rPr>
          <w:rFonts w:ascii="华文中宋" w:hAnsi="华文中宋" w:eastAsia="华文中宋" w:cs="Times New Roman"/>
          <w:b/>
          <w:sz w:val="36"/>
          <w:szCs w:val="36"/>
        </w:rPr>
        <w:t>评价细则</w:t>
      </w:r>
    </w:p>
    <w:p>
      <w:pPr>
        <w:tabs>
          <w:tab w:val="center" w:pos="4153"/>
          <w:tab w:val="right" w:pos="8306"/>
        </w:tabs>
        <w:jc w:val="center"/>
        <w:rPr>
          <w:rFonts w:ascii="Times New Roman" w:hAnsi="Times New Roman" w:eastAsia="宋体" w:cs="Times New Roman"/>
          <w:b/>
          <w:sz w:val="36"/>
          <w:szCs w:val="36"/>
        </w:rPr>
      </w:pPr>
      <w:r>
        <w:rPr>
          <w:rFonts w:ascii="Times New Roman" w:hAnsi="Times New Roman" w:eastAsia="宋体" w:cs="Times New Roman"/>
          <w:b/>
          <w:sz w:val="36"/>
          <w:szCs w:val="36"/>
        </w:rPr>
        <w:t>（2020年</w:t>
      </w:r>
      <w:r>
        <w:rPr>
          <w:rFonts w:hint="eastAsia" w:ascii="Times New Roman" w:hAnsi="Times New Roman" w:eastAsia="宋体" w:cs="Times New Roman"/>
          <w:b/>
          <w:sz w:val="36"/>
          <w:szCs w:val="36"/>
        </w:rPr>
        <w:t>版</w:t>
      </w:r>
      <w:r>
        <w:rPr>
          <w:rFonts w:ascii="Times New Roman" w:hAnsi="Times New Roman" w:eastAsia="宋体" w:cs="Times New Roman"/>
          <w:b/>
          <w:sz w:val="36"/>
          <w:szCs w:val="36"/>
        </w:rPr>
        <w:t>）</w:t>
      </w:r>
    </w:p>
    <w:p>
      <w:pPr>
        <w:ind w:right="745" w:rightChars="355" w:firstLine="723" w:firstLineChars="200"/>
        <w:jc w:val="center"/>
        <w:rPr>
          <w:rFonts w:ascii="Times New Roman" w:hAnsi="Times New Roman" w:eastAsia="宋体" w:cs="Times New Roman"/>
          <w:b/>
          <w:sz w:val="36"/>
          <w:szCs w:val="36"/>
        </w:rPr>
      </w:pPr>
      <w:bookmarkStart w:id="0" w:name="_GoBack"/>
      <w:bookmarkEnd w:id="0"/>
    </w:p>
    <w:p>
      <w:pPr>
        <w:ind w:right="745" w:rightChars="355"/>
        <w:rPr>
          <w:rFonts w:ascii="Times New Roman" w:hAnsi="Times New Roman" w:eastAsia="黑体" w:cs="Times New Roman"/>
          <w:b/>
          <w:color w:val="000000" w:themeColor="text1"/>
          <w:szCs w:val="21"/>
          <w14:textFill>
            <w14:solidFill>
              <w14:schemeClr w14:val="tx1"/>
            </w14:solidFill>
          </w14:textFill>
        </w:rPr>
      </w:pPr>
      <w:r>
        <w:rPr>
          <w:rFonts w:hint="eastAsia" w:ascii="Times New Roman" w:hAnsi="Times New Roman" w:eastAsia="黑体" w:cs="Times New Roman"/>
          <w:b/>
          <w:color w:val="000000" w:themeColor="text1"/>
          <w:szCs w:val="21"/>
          <w14:textFill>
            <w14:solidFill>
              <w14:schemeClr w14:val="tx1"/>
            </w14:solidFill>
          </w14:textFill>
        </w:rPr>
        <w:t>【</w:t>
      </w:r>
      <w:r>
        <w:rPr>
          <w:rFonts w:ascii="Times New Roman" w:hAnsi="Times New Roman" w:eastAsia="黑体" w:cs="Times New Roman"/>
          <w:b/>
          <w:color w:val="000000" w:themeColor="text1"/>
          <w:szCs w:val="21"/>
          <w14:textFill>
            <w14:solidFill>
              <w14:schemeClr w14:val="tx1"/>
            </w14:solidFill>
          </w14:textFill>
        </w:rPr>
        <w:t>说明</w:t>
      </w:r>
      <w:r>
        <w:rPr>
          <w:rFonts w:hint="eastAsia" w:ascii="Times New Roman" w:hAnsi="Times New Roman" w:eastAsia="黑体" w:cs="Times New Roman"/>
          <w:b/>
          <w:color w:val="000000" w:themeColor="text1"/>
          <w:szCs w:val="21"/>
          <w14:textFill>
            <w14:solidFill>
              <w14:schemeClr w14:val="tx1"/>
            </w14:solidFill>
          </w14:textFill>
        </w:rPr>
        <w:t>】</w:t>
      </w:r>
    </w:p>
    <w:p>
      <w:pPr>
        <w:ind w:firstLine="420" w:firstLineChars="200"/>
        <w:rPr>
          <w:rFonts w:ascii="Times New Roman" w:hAnsi="Times New Roman" w:eastAsia="楷体" w:cs="Times New Roman"/>
        </w:rPr>
      </w:pPr>
      <w:r>
        <w:rPr>
          <w:rFonts w:hint="eastAsia" w:ascii="Times New Roman" w:hAnsi="Times New Roman" w:eastAsia="楷体" w:cs="Times New Roman"/>
        </w:rPr>
        <w:t>1.</w:t>
      </w:r>
      <w:r>
        <w:rPr>
          <w:rFonts w:ascii="Times New Roman" w:hAnsi="Times New Roman" w:eastAsia="楷体" w:cs="Times New Roman"/>
        </w:rPr>
        <w:t>评价细则根据</w:t>
      </w:r>
      <w:r>
        <w:rPr>
          <w:rFonts w:hint="eastAsia" w:ascii="Times New Roman" w:hAnsi="Times New Roman" w:eastAsia="楷体" w:cs="Times New Roman"/>
        </w:rPr>
        <w:t>《国务院办公厅关于新时代推进普通高中育人方式改革的指导意见》《省教育厅关于高考综合改革背景下加强普通高中教学组织管理工作的意见》等文件精神修订。</w:t>
      </w:r>
    </w:p>
    <w:p>
      <w:pPr>
        <w:ind w:firstLine="420" w:firstLineChars="200"/>
        <w:rPr>
          <w:rFonts w:ascii="Times New Roman" w:hAnsi="Times New Roman" w:eastAsia="楷体" w:cs="Times New Roman"/>
        </w:rPr>
      </w:pPr>
      <w:r>
        <w:rPr>
          <w:rFonts w:hint="eastAsia" w:ascii="Times New Roman" w:hAnsi="Times New Roman" w:eastAsia="楷体" w:cs="Times New Roman"/>
        </w:rPr>
        <w:t>2.二级指标</w:t>
      </w:r>
      <w:r>
        <w:rPr>
          <w:rFonts w:ascii="Times New Roman" w:hAnsi="Times New Roman" w:eastAsia="楷体" w:cs="Times New Roman"/>
        </w:rPr>
        <w:t>达标程度评价分达标（A）、未完全达标（B）、不达标（C）三个等级。</w:t>
      </w:r>
    </w:p>
    <w:p>
      <w:pPr>
        <w:ind w:firstLine="420" w:firstLineChars="200"/>
        <w:rPr>
          <w:rFonts w:ascii="Times New Roman" w:hAnsi="Times New Roman" w:eastAsia="楷体" w:cs="Times New Roman"/>
        </w:rPr>
      </w:pPr>
      <w:r>
        <w:rPr>
          <w:rFonts w:hint="eastAsia" w:ascii="Times New Roman" w:hAnsi="Times New Roman" w:eastAsia="楷体" w:cs="Times New Roman"/>
        </w:rPr>
        <w:t>3.</w:t>
      </w:r>
      <w:r>
        <w:rPr>
          <w:rFonts w:ascii="Times New Roman" w:hAnsi="Times New Roman" w:eastAsia="楷体" w:cs="Times New Roman"/>
        </w:rPr>
        <w:t>二级指标达成度评价规则</w:t>
      </w:r>
      <w:r>
        <w:rPr>
          <w:rFonts w:hint="eastAsia" w:ascii="Times New Roman" w:hAnsi="Times New Roman" w:eastAsia="楷体" w:cs="Times New Roman"/>
        </w:rPr>
        <w:t>：</w:t>
      </w:r>
      <w:r>
        <w:rPr>
          <w:rFonts w:ascii="Times New Roman" w:hAnsi="Times New Roman" w:eastAsia="楷体" w:cs="Times New Roman"/>
        </w:rPr>
        <w:t>所有观察点均达到A</w:t>
      </w:r>
      <w:r>
        <w:rPr>
          <w:rFonts w:hint="eastAsia" w:ascii="Times New Roman" w:hAnsi="Times New Roman" w:eastAsia="楷体" w:cs="Times New Roman"/>
        </w:rPr>
        <w:t>级</w:t>
      </w:r>
      <w:r>
        <w:rPr>
          <w:rFonts w:ascii="Times New Roman" w:hAnsi="Times New Roman" w:eastAsia="楷体" w:cs="Times New Roman"/>
        </w:rPr>
        <w:t>要求的为A；观察点存在不足但整体达标程度在</w:t>
      </w:r>
      <w:r>
        <w:rPr>
          <w:rFonts w:hint="eastAsia" w:ascii="Times New Roman" w:hAnsi="Times New Roman" w:eastAsia="楷体" w:cs="Times New Roman"/>
        </w:rPr>
        <w:t>6</w:t>
      </w:r>
      <w:r>
        <w:rPr>
          <w:rFonts w:ascii="Times New Roman" w:hAnsi="Times New Roman" w:eastAsia="楷体" w:cs="Times New Roman"/>
        </w:rPr>
        <w:t>0%以</w:t>
      </w:r>
      <w:r>
        <w:rPr>
          <w:rFonts w:hint="eastAsia" w:ascii="Times New Roman" w:hAnsi="Times New Roman" w:eastAsia="楷体" w:cs="Times New Roman"/>
          <w:color w:val="000000" w:themeColor="text1"/>
          <w14:textFill>
            <w14:solidFill>
              <w14:schemeClr w14:val="tx1"/>
            </w14:solidFill>
          </w14:textFill>
        </w:rPr>
        <w:t>上，且</w:t>
      </w:r>
      <w:r>
        <w:rPr>
          <w:rFonts w:hint="eastAsia" w:ascii="Times New Roman" w:hAnsi="Times New Roman" w:eastAsia="楷体" w:cs="Times New Roman"/>
        </w:rPr>
        <w:t>无</w:t>
      </w:r>
      <w:r>
        <w:rPr>
          <w:rFonts w:ascii="Times New Roman" w:hAnsi="Times New Roman" w:eastAsia="楷体" w:cs="Times New Roman"/>
        </w:rPr>
        <w:t>评价细则所指不达标问题的为B；整体达标程度低于60%</w:t>
      </w:r>
      <w:r>
        <w:rPr>
          <w:rFonts w:hint="eastAsia" w:ascii="Times New Roman" w:hAnsi="Times New Roman" w:eastAsia="楷体" w:cs="Times New Roman"/>
        </w:rPr>
        <w:t>，</w:t>
      </w:r>
      <w:r>
        <w:rPr>
          <w:rFonts w:ascii="Times New Roman" w:hAnsi="Times New Roman" w:eastAsia="楷体" w:cs="Times New Roman"/>
        </w:rPr>
        <w:t>或</w:t>
      </w:r>
      <w:r>
        <w:rPr>
          <w:rFonts w:hint="eastAsia" w:ascii="Times New Roman" w:hAnsi="Times New Roman" w:eastAsia="楷体" w:cs="Times New Roman"/>
        </w:rPr>
        <w:t>存在</w:t>
      </w:r>
      <w:r>
        <w:rPr>
          <w:rFonts w:ascii="Times New Roman" w:hAnsi="Times New Roman" w:eastAsia="楷体" w:cs="Times New Roman"/>
        </w:rPr>
        <w:t>细则所指C级问题</w:t>
      </w:r>
      <w:r>
        <w:rPr>
          <w:rFonts w:hint="eastAsia" w:ascii="Times New Roman" w:hAnsi="Times New Roman" w:eastAsia="楷体" w:cs="Times New Roman"/>
        </w:rPr>
        <w:t>任一</w:t>
      </w:r>
      <w:r>
        <w:rPr>
          <w:rFonts w:ascii="Times New Roman" w:hAnsi="Times New Roman" w:eastAsia="楷体" w:cs="Times New Roman"/>
        </w:rPr>
        <w:t>条的为C。</w:t>
      </w:r>
    </w:p>
    <w:p>
      <w:pPr>
        <w:ind w:firstLine="420" w:firstLineChars="200"/>
        <w:rPr>
          <w:rFonts w:ascii="Times New Roman" w:hAnsi="Times New Roman" w:eastAsia="楷体" w:cs="Times New Roman"/>
        </w:rPr>
      </w:pPr>
      <w:r>
        <w:rPr>
          <w:rFonts w:hint="eastAsia" w:ascii="Times New Roman" w:hAnsi="Times New Roman" w:eastAsia="楷体" w:cs="Times New Roman"/>
        </w:rPr>
        <w:t>4.普通高中星级评估结论规则： A</w:t>
      </w:r>
      <w:r>
        <w:rPr>
          <w:rFonts w:hint="eastAsia" w:cs="Times New Roman" w:asciiTheme="minorEastAsia" w:hAnsiTheme="minorEastAsia"/>
        </w:rPr>
        <w:t>≥</w:t>
      </w:r>
      <w:r>
        <w:rPr>
          <w:rFonts w:hint="eastAsia" w:ascii="Times New Roman" w:hAnsi="Times New Roman" w:eastAsia="楷体" w:cs="Times New Roman"/>
        </w:rPr>
        <w:t>22且C=0为通过评估； A</w:t>
      </w:r>
      <w:r>
        <w:rPr>
          <w:rFonts w:hint="eastAsia" w:cs="Times New Roman" w:asciiTheme="minorEastAsia" w:hAnsiTheme="minorEastAsia"/>
        </w:rPr>
        <w:t>≥</w:t>
      </w:r>
      <w:r>
        <w:rPr>
          <w:rFonts w:hint="eastAsia" w:ascii="Times New Roman" w:hAnsi="Times New Roman" w:eastAsia="楷体" w:cs="Times New Roman"/>
        </w:rPr>
        <w:t>20、B+C</w:t>
      </w:r>
      <w:r>
        <w:rPr>
          <w:rFonts w:hint="eastAsia" w:cs="Times New Roman" w:asciiTheme="minorEastAsia" w:hAnsiTheme="minorEastAsia"/>
        </w:rPr>
        <w:t>≤</w:t>
      </w:r>
      <w:r>
        <w:rPr>
          <w:rFonts w:hint="eastAsia" w:ascii="Times New Roman" w:hAnsi="Times New Roman" w:eastAsia="楷体" w:cs="Times New Roman"/>
        </w:rPr>
        <w:t>5且C</w:t>
      </w:r>
      <w:r>
        <w:rPr>
          <w:rFonts w:hint="eastAsia" w:cs="Times New Roman" w:asciiTheme="minorEastAsia" w:hAnsiTheme="minorEastAsia"/>
        </w:rPr>
        <w:t>≤</w:t>
      </w:r>
      <w:r>
        <w:rPr>
          <w:rFonts w:hint="eastAsia" w:ascii="Times New Roman" w:hAnsi="Times New Roman" w:eastAsia="楷体" w:cs="Times New Roman"/>
        </w:rPr>
        <w:t>2为有条件通过评估； A&lt;20或C</w:t>
      </w:r>
      <w:r>
        <w:rPr>
          <w:rFonts w:hint="eastAsia" w:cs="Times New Roman" w:asciiTheme="minorEastAsia" w:hAnsiTheme="minorEastAsia"/>
        </w:rPr>
        <w:t>≥</w:t>
      </w:r>
      <w:r>
        <w:rPr>
          <w:rFonts w:hint="eastAsia" w:ascii="Times New Roman" w:hAnsi="Times New Roman" w:eastAsia="楷体" w:cs="Times New Roman"/>
        </w:rPr>
        <w:t>3为不通过评估。</w:t>
      </w:r>
    </w:p>
    <w:p>
      <w:pPr>
        <w:rPr>
          <w:rFonts w:ascii="Times New Roman" w:hAnsi="Times New Roman" w:cs="Times New Roman"/>
        </w:rPr>
      </w:pP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3"/>
        <w:gridCol w:w="1593"/>
        <w:gridCol w:w="5041"/>
        <w:gridCol w:w="19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2116" w:type="dxa"/>
            <w:gridSpan w:val="2"/>
            <w:vMerge w:val="restart"/>
            <w:tcBorders>
              <w:left w:val="single" w:color="auto" w:sz="4" w:space="0"/>
            </w:tcBorders>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评价指标</w:t>
            </w:r>
          </w:p>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及 标 准</w:t>
            </w:r>
          </w:p>
        </w:tc>
        <w:tc>
          <w:tcPr>
            <w:tcW w:w="6956" w:type="dxa"/>
            <w:gridSpan w:val="2"/>
            <w:shd w:val="clear" w:color="auto" w:fill="auto"/>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观察点</w:t>
            </w:r>
            <w:r>
              <w:rPr>
                <w:rFonts w:hint="eastAsia" w:ascii="Times New Roman" w:hAnsi="Times New Roman" w:cs="Times New Roman"/>
                <w:b/>
                <w:color w:val="000000" w:themeColor="text1"/>
                <w:szCs w:val="21"/>
                <w14:textFill>
                  <w14:solidFill>
                    <w14:schemeClr w14:val="tx1"/>
                  </w14:solidFill>
                </w14:textFill>
              </w:rPr>
              <w:t>及</w:t>
            </w:r>
            <w:r>
              <w:rPr>
                <w:rFonts w:ascii="Times New Roman" w:hAnsi="Times New Roman" w:cs="Times New Roman"/>
                <w:b/>
                <w:color w:val="000000" w:themeColor="text1"/>
                <w:szCs w:val="21"/>
                <w14:textFill>
                  <w14:solidFill>
                    <w14:schemeClr w14:val="tx1"/>
                  </w14:solidFill>
                </w14:textFill>
              </w:rPr>
              <w:t>评价细则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3" w:hRule="atLeast"/>
          <w:tblHeader/>
          <w:jc w:val="center"/>
        </w:trPr>
        <w:tc>
          <w:tcPr>
            <w:tcW w:w="2116" w:type="dxa"/>
            <w:gridSpan w:val="2"/>
            <w:vMerge w:val="continue"/>
            <w:tcBorders>
              <w:left w:val="single" w:color="auto" w:sz="4" w:space="0"/>
              <w:bottom w:val="single" w:color="auto" w:sz="4" w:space="0"/>
            </w:tcBorders>
            <w:vAlign w:val="center"/>
          </w:tcPr>
          <w:p>
            <w:pPr>
              <w:jc w:val="center"/>
              <w:rPr>
                <w:rFonts w:ascii="Times New Roman" w:hAnsi="Times New Roman" w:cs="Times New Roman"/>
                <w:b/>
                <w:color w:val="000000" w:themeColor="text1"/>
                <w:szCs w:val="21"/>
                <w14:textFill>
                  <w14:solidFill>
                    <w14:schemeClr w14:val="tx1"/>
                  </w14:solidFill>
                </w14:textFill>
              </w:rPr>
            </w:pPr>
          </w:p>
        </w:tc>
        <w:tc>
          <w:tcPr>
            <w:tcW w:w="5041" w:type="dxa"/>
            <w:tcBorders>
              <w:right w:val="single" w:color="auto" w:sz="4" w:space="0"/>
            </w:tcBorders>
            <w:shd w:val="clear" w:color="auto" w:fill="auto"/>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达标（A）</w:t>
            </w:r>
          </w:p>
        </w:tc>
        <w:tc>
          <w:tcPr>
            <w:tcW w:w="1915" w:type="dxa"/>
            <w:tcBorders>
              <w:left w:val="single" w:color="auto" w:sz="4" w:space="0"/>
            </w:tcBorders>
            <w:shd w:val="clear" w:color="auto" w:fill="auto"/>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不达标（C）</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523" w:type="dxa"/>
            <w:tcBorders>
              <w:left w:val="single" w:color="auto" w:sz="4" w:space="0"/>
            </w:tcBorders>
            <w:vAlign w:val="center"/>
          </w:tcPr>
          <w:p>
            <w:pPr>
              <w:spacing w:line="360" w:lineRule="exac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一</w:t>
            </w:r>
          </w:p>
          <w:p>
            <w:pPr>
              <w:spacing w:line="360" w:lineRule="exact"/>
              <w:jc w:val="center"/>
              <w:rPr>
                <w:rFonts w:ascii="Times New Roman" w:hAnsi="Times New Roman" w:cs="Times New Roman"/>
                <w:b/>
                <w:bCs/>
                <w:color w:val="000000" w:themeColor="text1"/>
                <w:szCs w:val="21"/>
                <w14:textFill>
                  <w14:solidFill>
                    <w14:schemeClr w14:val="tx1"/>
                  </w14:solidFill>
                </w14:textFill>
              </w:rPr>
            </w:pPr>
          </w:p>
          <w:p>
            <w:pPr>
              <w:spacing w:line="360" w:lineRule="exac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办 学 条 件</w:t>
            </w:r>
          </w:p>
        </w:tc>
        <w:tc>
          <w:tcPr>
            <w:tcW w:w="1593" w:type="dxa"/>
            <w:vAlign w:val="center"/>
          </w:tcPr>
          <w:p>
            <w:pPr>
              <w:spacing w:line="360" w:lineRule="exact"/>
              <w:ind w:firstLine="211" w:firstLineChars="1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1.</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学校独立设置。</w:t>
            </w:r>
            <w:r>
              <w:rPr>
                <w:rFonts w:ascii="Times New Roman" w:hAnsi="Times New Roman" w:cs="Times New Roman"/>
                <w:b/>
                <w:bCs/>
                <w:color w:val="000000" w:themeColor="text1"/>
                <w:szCs w:val="21"/>
                <w14:textFill>
                  <w14:solidFill>
                    <w14:schemeClr w14:val="tx1"/>
                  </w14:solidFill>
                </w14:textFill>
              </w:rPr>
              <w:t>规模在30</w:t>
            </w:r>
            <w:r>
              <w:rPr>
                <w:rFonts w:ascii="Times New Roman" w:hAnsi="Times New Roman" w:cs="Times New Roman"/>
                <w:b/>
                <w:color w:val="000000" w:themeColor="text1"/>
                <w:szCs w:val="21"/>
                <w14:textFill>
                  <w14:solidFill>
                    <w14:schemeClr w14:val="tx1"/>
                  </w14:solidFill>
                </w14:textFill>
              </w:rPr>
              <w:t>个班以上，</w:t>
            </w:r>
            <w:r>
              <w:rPr>
                <w:rFonts w:ascii="Times New Roman" w:hAnsi="Times New Roman" w:cs="Times New Roman"/>
                <w:b/>
                <w:bCs/>
                <w:color w:val="000000" w:themeColor="text1"/>
                <w:szCs w:val="21"/>
                <w14:textFill>
                  <w14:solidFill>
                    <w14:schemeClr w14:val="tx1"/>
                  </w14:solidFill>
                </w14:textFill>
              </w:rPr>
              <w:t>平均班额</w:t>
            </w:r>
            <w:r>
              <w:rPr>
                <w:rFonts w:hint="eastAsia" w:ascii="Times New Roman" w:hAnsi="Times New Roman" w:cs="Times New Roman"/>
                <w:b/>
                <w:bCs/>
                <w:color w:val="000000" w:themeColor="text1"/>
                <w:szCs w:val="21"/>
                <w14:textFill>
                  <w14:solidFill>
                    <w14:schemeClr w14:val="tx1"/>
                  </w14:solidFill>
                </w14:textFill>
              </w:rPr>
              <w:t>达标</w:t>
            </w:r>
            <w:r>
              <w:rPr>
                <w:rFonts w:ascii="Times New Roman" w:hAnsi="Times New Roman" w:cs="Times New Roman"/>
                <w:b/>
                <w:bCs/>
                <w:color w:val="000000" w:themeColor="text1"/>
                <w:szCs w:val="21"/>
                <w14:textFill>
                  <w14:solidFill>
                    <w14:schemeClr w14:val="tx1"/>
                  </w14:solidFill>
                </w14:textFill>
              </w:rPr>
              <w:t>。生均占地面积不少于30平方米（老城区学校不少于25平方米）</w:t>
            </w:r>
            <w:r>
              <w:rPr>
                <w:rFonts w:ascii="Times New Roman" w:hAnsi="Times New Roman" w:cs="Times New Roman"/>
                <w:b/>
                <w:color w:val="000000" w:themeColor="text1"/>
                <w:szCs w:val="21"/>
                <w14:textFill>
                  <w14:solidFill>
                    <w14:schemeClr w14:val="tx1"/>
                  </w14:solidFill>
                </w14:textFill>
              </w:rPr>
              <w:t>，新建学校不少于66667</w:t>
            </w:r>
            <w:r>
              <w:rPr>
                <w:rFonts w:ascii="Times New Roman" w:hAnsi="Times New Roman" w:cs="Times New Roman"/>
                <w:b/>
                <w:bCs/>
                <w:color w:val="000000" w:themeColor="text1"/>
                <w:szCs w:val="21"/>
                <w14:textFill>
                  <w14:solidFill>
                    <w14:schemeClr w14:val="tx1"/>
                  </w14:solidFill>
                </w14:textFill>
              </w:rPr>
              <w:t>平方米</w:t>
            </w:r>
            <w:r>
              <w:rPr>
                <w:rFonts w:ascii="Times New Roman" w:hAnsi="Times New Roman" w:cs="Times New Roman"/>
                <w:b/>
                <w:color w:val="000000" w:themeColor="text1"/>
                <w:szCs w:val="21"/>
                <w14:textFill>
                  <w14:solidFill>
                    <w14:schemeClr w14:val="tx1"/>
                  </w14:solidFill>
                </w14:textFill>
              </w:rPr>
              <w:t>。校园校舍满足师生学习、生活的需要</w:t>
            </w:r>
            <w:r>
              <w:rPr>
                <w:rFonts w:hint="eastAsia" w:ascii="Times New Roman" w:hAnsi="Times New Roman" w:cs="Times New Roman"/>
                <w:b/>
                <w:color w:val="000000" w:themeColor="text1"/>
                <w:szCs w:val="21"/>
                <w14:textFill>
                  <w14:solidFill>
                    <w14:schemeClr w14:val="tx1"/>
                  </w14:solidFill>
                </w14:textFill>
              </w:rPr>
              <w:t>。</w:t>
            </w:r>
            <w:r>
              <w:rPr>
                <w:rFonts w:ascii="Times New Roman" w:hAnsi="Times New Roman" w:cs="Times New Roman"/>
                <w:b/>
                <w:color w:val="000000" w:themeColor="text1"/>
                <w:szCs w:val="21"/>
                <w14:textFill>
                  <w14:solidFill>
                    <w14:schemeClr w14:val="tx1"/>
                  </w14:solidFill>
                </w14:textFill>
              </w:rPr>
              <w:t xml:space="preserve"> </w:t>
            </w:r>
          </w:p>
        </w:tc>
        <w:tc>
          <w:tcPr>
            <w:tcW w:w="5041" w:type="dxa"/>
            <w:vAlign w:val="center"/>
          </w:tcPr>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（1）专门举办高中学历教育的独立法人，校园内外均未主办义务教育段学校；同一校名下无独立法人高中分校、校区及义务教育段学校</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（2）办学规模适度，一般在</w:t>
            </w:r>
            <w:r>
              <w:rPr>
                <w:rFonts w:ascii="Times New Roman" w:hAnsi="Times New Roman" w:cs="Times New Roman"/>
                <w:bCs/>
                <w:color w:val="000000" w:themeColor="text1"/>
                <w:szCs w:val="21"/>
                <w14:textFill>
                  <w14:solidFill>
                    <w14:schemeClr w14:val="tx1"/>
                  </w14:solidFill>
                </w14:textFill>
              </w:rPr>
              <w:t>10</w:t>
            </w:r>
            <w:r>
              <w:rPr>
                <w:rFonts w:hint="eastAsia"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16轨之间，平均班额不超过50人</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（3）校园生均占地面积不少于30平方米（老城区学校不少于25平方米）</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暂不达10轨的学校，按标准规模与班额计算，即不少于45000平方米</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新建学校不少于66667平方米</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（4）生均校舍（不含宿舍）建筑面积不少于15平方米，新建学校的校舍（不含师生宿舍）建筑面积不少于22500平方米</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生均学生宿舍建筑面积不少于4.5平方米</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r>
              <w:rPr>
                <w:rFonts w:hint="eastAsia" w:ascii="Times New Roman" w:hAnsi="Times New Roman" w:cs="Times New Roman"/>
                <w:color w:val="000000" w:themeColor="text1"/>
                <w:szCs w:val="21"/>
                <w14:textFill>
                  <w14:solidFill>
                    <w14:schemeClr w14:val="tx1"/>
                  </w14:solidFill>
                </w14:textFill>
              </w:rPr>
              <w:t>师生</w:t>
            </w:r>
            <w:r>
              <w:rPr>
                <w:rFonts w:ascii="Times New Roman" w:hAnsi="Times New Roman" w:cs="Times New Roman"/>
                <w:color w:val="000000" w:themeColor="text1"/>
                <w:szCs w:val="21"/>
                <w14:textFill>
                  <w14:solidFill>
                    <w14:schemeClr w14:val="tx1"/>
                  </w14:solidFill>
                </w14:textFill>
              </w:rPr>
              <w:t>食堂建筑</w:t>
            </w:r>
            <w:r>
              <w:rPr>
                <w:rFonts w:hint="eastAsia" w:ascii="Times New Roman" w:hAnsi="Times New Roman" w:cs="Times New Roman"/>
                <w:color w:val="000000" w:themeColor="text1"/>
                <w:szCs w:val="21"/>
                <w14:textFill>
                  <w14:solidFill>
                    <w14:schemeClr w14:val="tx1"/>
                  </w14:solidFill>
                </w14:textFill>
              </w:rPr>
              <w:t>面积、</w:t>
            </w:r>
            <w:r>
              <w:rPr>
                <w:rFonts w:ascii="Times New Roman" w:hAnsi="Times New Roman" w:cs="Times New Roman"/>
                <w:color w:val="000000" w:themeColor="text1"/>
                <w:szCs w:val="21"/>
                <w14:textFill>
                  <w14:solidFill>
                    <w14:schemeClr w14:val="tx1"/>
                  </w14:solidFill>
                </w14:textFill>
              </w:rPr>
              <w:t>厨卫设备</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安全卫生监控系统等达到有关部门</w:t>
            </w:r>
            <w:r>
              <w:rPr>
                <w:rFonts w:hint="eastAsia" w:ascii="Times New Roman" w:hAnsi="Times New Roman" w:cs="Times New Roman"/>
                <w:color w:val="000000" w:themeColor="text1"/>
                <w:szCs w:val="21"/>
                <w14:textFill>
                  <w14:solidFill>
                    <w14:schemeClr w14:val="tx1"/>
                  </w14:solidFill>
                </w14:textFill>
              </w:rPr>
              <w:t>管理要求，</w:t>
            </w:r>
            <w:r>
              <w:rPr>
                <w:rFonts w:ascii="Times New Roman" w:hAnsi="Times New Roman" w:cs="Times New Roman"/>
                <w:color w:val="000000" w:themeColor="text1"/>
                <w:szCs w:val="21"/>
                <w14:textFill>
                  <w14:solidFill>
                    <w14:schemeClr w14:val="tx1"/>
                  </w14:solidFill>
                </w14:textFill>
              </w:rPr>
              <w:t>餐厅面积和就餐席位与有就餐需求的师生总数相匹配</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卫生室使用面积不少于60平方米（轨制较大的学校需适</w:t>
            </w:r>
            <w:r>
              <w:rPr>
                <w:rFonts w:hint="eastAsia" w:ascii="Times New Roman" w:hAnsi="Times New Roman" w:cs="Times New Roman"/>
                <w:color w:val="000000" w:themeColor="text1"/>
                <w:szCs w:val="21"/>
                <w14:textFill>
                  <w14:solidFill>
                    <w14:schemeClr w14:val="tx1"/>
                  </w14:solidFill>
                </w14:textFill>
              </w:rPr>
              <w:t>当</w:t>
            </w:r>
            <w:r>
              <w:rPr>
                <w:rFonts w:ascii="Times New Roman" w:hAnsi="Times New Roman" w:cs="Times New Roman"/>
                <w:color w:val="000000" w:themeColor="text1"/>
                <w:szCs w:val="21"/>
                <w14:textFill>
                  <w14:solidFill>
                    <w14:schemeClr w14:val="tx1"/>
                  </w14:solidFill>
                </w14:textFill>
              </w:rPr>
              <w:t>增加卫生室使用面积），功能分区适应学校卫生工作需要，常用器械及药品按规定配置和管理</w:t>
            </w:r>
            <w:r>
              <w:rPr>
                <w:rFonts w:hint="eastAsia" w:ascii="Times New Roman" w:hAnsi="Times New Roman" w:cs="Times New Roman"/>
                <w:color w:val="000000" w:themeColor="text1"/>
                <w:szCs w:val="21"/>
                <w14:textFill>
                  <w14:solidFill>
                    <w14:schemeClr w14:val="tx1"/>
                  </w14:solidFill>
                </w14:textFill>
              </w:rPr>
              <w:t>。</w:t>
            </w:r>
          </w:p>
        </w:tc>
        <w:tc>
          <w:tcPr>
            <w:tcW w:w="191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（1）初高中在同一校园内或</w:t>
            </w:r>
            <w:r>
              <w:rPr>
                <w:rFonts w:hint="eastAsia" w:ascii="Times New Roman" w:hAnsi="Times New Roman" w:cs="Times New Roman"/>
                <w:color w:val="000000" w:themeColor="text1"/>
                <w:szCs w:val="21"/>
                <w14:textFill>
                  <w14:solidFill>
                    <w14:schemeClr w14:val="tx1"/>
                  </w14:solidFill>
                </w14:textFill>
              </w:rPr>
              <w:t>同一校名下有义务教育学校（部、分校）。</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（2）校园生均占地面积低于2</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平方米，或生均校舍建筑面积（不含师生宿舍）低于1</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平方米的标准</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（3）年级平均班额超过54人。</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（4）办学条件改善不及时，无法满足师生学习、生活需要。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3" w:type="dxa"/>
            <w:vMerge w:val="restart"/>
            <w:tcBorders>
              <w:left w:val="single" w:color="auto" w:sz="4" w:space="0"/>
            </w:tcBorders>
            <w:vAlign w:val="center"/>
          </w:tcPr>
          <w:p>
            <w:pPr>
              <w:spacing w:line="360" w:lineRule="exact"/>
              <w:ind w:firstLine="211" w:firstLineChars="100"/>
              <w:jc w:val="center"/>
              <w:rPr>
                <w:rFonts w:ascii="Times New Roman" w:hAnsi="Times New Roman" w:cs="Times New Roman"/>
                <w:b/>
                <w:bCs/>
                <w:color w:val="000000" w:themeColor="text1"/>
                <w:szCs w:val="21"/>
                <w14:textFill>
                  <w14:solidFill>
                    <w14:schemeClr w14:val="tx1"/>
                  </w14:solidFill>
                </w14:textFill>
              </w:rPr>
            </w:pPr>
          </w:p>
        </w:tc>
        <w:tc>
          <w:tcPr>
            <w:tcW w:w="1593" w:type="dxa"/>
            <w:vAlign w:val="center"/>
          </w:tcPr>
          <w:p>
            <w:pPr>
              <w:spacing w:line="360" w:lineRule="exact"/>
              <w:ind w:firstLine="211" w:firstLineChars="1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学校教学、生活各类设备设施齐全，配置先进。</w:t>
            </w:r>
            <w:r>
              <w:rPr>
                <w:rFonts w:ascii="Times New Roman" w:hAnsi="Times New Roman" w:cs="Times New Roman"/>
                <w:b/>
                <w:bCs/>
                <w:color w:val="000000" w:themeColor="text1"/>
                <w:szCs w:val="21"/>
                <w14:textFill>
                  <w14:solidFill>
                    <w14:schemeClr w14:val="tx1"/>
                  </w14:solidFill>
                </w14:textFill>
              </w:rPr>
              <w:t>建成智慧校园</w:t>
            </w:r>
            <w:r>
              <w:rPr>
                <w:rFonts w:ascii="Times New Roman" w:hAnsi="Times New Roman" w:cs="Times New Roman"/>
                <w:b/>
                <w:color w:val="000000" w:themeColor="text1"/>
                <w:szCs w:val="21"/>
                <w14:textFill>
                  <w14:solidFill>
                    <w14:schemeClr w14:val="tx1"/>
                  </w14:solidFill>
                </w14:textFill>
              </w:rPr>
              <w:t>，信息技术、人工智能运用水平较高。信息技术等先进技术对学校个性</w:t>
            </w:r>
            <w:r>
              <w:rPr>
                <w:rFonts w:ascii="Times New Roman" w:hAnsi="Times New Roman" w:cs="Times New Roman"/>
                <w:b/>
                <w:bCs/>
                <w:color w:val="000000" w:themeColor="text1"/>
                <w:szCs w:val="21"/>
                <w14:textFill>
                  <w14:solidFill>
                    <w14:schemeClr w14:val="tx1"/>
                  </w14:solidFill>
                </w14:textFill>
              </w:rPr>
              <w:t>化</w:t>
            </w:r>
            <w:r>
              <w:rPr>
                <w:rFonts w:ascii="Times New Roman" w:hAnsi="Times New Roman" w:cs="Times New Roman"/>
                <w:b/>
                <w:color w:val="000000" w:themeColor="text1"/>
                <w:szCs w:val="21"/>
                <w14:textFill>
                  <w14:solidFill>
                    <w14:schemeClr w14:val="tx1"/>
                  </w14:solidFill>
                </w14:textFill>
              </w:rPr>
              <w:t>发展形成支撑</w:t>
            </w:r>
            <w:r>
              <w:rPr>
                <w:rFonts w:hint="eastAsia" w:ascii="Times New Roman" w:hAnsi="Times New Roman" w:cs="Times New Roman"/>
                <w:b/>
                <w:color w:val="000000" w:themeColor="text1"/>
                <w:szCs w:val="21"/>
                <w14:textFill>
                  <w14:solidFill>
                    <w14:schemeClr w14:val="tx1"/>
                  </w14:solidFill>
                </w14:textFill>
              </w:rPr>
              <w:t>。</w:t>
            </w:r>
          </w:p>
        </w:tc>
        <w:tc>
          <w:tcPr>
            <w:tcW w:w="5041" w:type="dxa"/>
            <w:vAlign w:val="center"/>
          </w:tcPr>
          <w:p>
            <w:pPr>
              <w:spacing w:line="360" w:lineRule="exact"/>
              <w:ind w:firstLine="210" w:firstLineChars="100"/>
              <w:rPr>
                <w:rFonts w:ascii="Times New Roman" w:hAnsi="Times New Roman" w:cs="Times New Roman"/>
                <w:szCs w:val="21"/>
              </w:rPr>
            </w:pPr>
            <w:r>
              <w:rPr>
                <w:rFonts w:ascii="Times New Roman" w:hAnsi="Times New Roman" w:cs="Times New Roman"/>
                <w:szCs w:val="21"/>
              </w:rPr>
              <w:t>（1）学校有标准的8跑道400米塑胶田径运动场，城市学校（新建校除外）田径运动场不低于6跑道300米；学校设有分校区的应有</w:t>
            </w:r>
            <w:r>
              <w:rPr>
                <w:rFonts w:hint="eastAsia" w:ascii="Times New Roman" w:hAnsi="Times New Roman" w:cs="Times New Roman"/>
                <w:szCs w:val="21"/>
              </w:rPr>
              <w:t>独立的</w:t>
            </w:r>
            <w:r>
              <w:rPr>
                <w:rFonts w:ascii="Times New Roman" w:hAnsi="Times New Roman" w:cs="Times New Roman"/>
                <w:szCs w:val="21"/>
              </w:rPr>
              <w:t>标准田径运动场</w:t>
            </w:r>
            <w:r>
              <w:rPr>
                <w:rFonts w:hint="eastAsia" w:ascii="Times New Roman" w:hAnsi="Times New Roman" w:cs="Times New Roman"/>
                <w:szCs w:val="21"/>
              </w:rPr>
              <w:t>，</w:t>
            </w:r>
            <w:r>
              <w:rPr>
                <w:rFonts w:ascii="Times New Roman" w:hAnsi="Times New Roman" w:cs="Times New Roman"/>
                <w:szCs w:val="21"/>
              </w:rPr>
              <w:t>20轨以上学校</w:t>
            </w:r>
            <w:r>
              <w:rPr>
                <w:rFonts w:hint="eastAsia" w:ascii="Times New Roman" w:hAnsi="Times New Roman" w:cs="Times New Roman"/>
                <w:szCs w:val="21"/>
              </w:rPr>
              <w:t>应建有两个标准田径运动场。</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）拥有</w:t>
            </w:r>
            <w:r>
              <w:rPr>
                <w:rFonts w:hint="eastAsia" w:ascii="Times New Roman" w:hAnsi="Times New Roman" w:cs="Times New Roman"/>
                <w:color w:val="000000" w:themeColor="text1"/>
                <w:szCs w:val="21"/>
                <w14:textFill>
                  <w14:solidFill>
                    <w14:schemeClr w14:val="tx1"/>
                  </w14:solidFill>
                </w14:textFill>
              </w:rPr>
              <w:t>体育馆和</w:t>
            </w:r>
            <w:r>
              <w:rPr>
                <w:rFonts w:ascii="Times New Roman" w:hAnsi="Times New Roman" w:cs="Times New Roman"/>
                <w:color w:val="000000" w:themeColor="text1"/>
                <w:szCs w:val="21"/>
                <w14:textFill>
                  <w14:solidFill>
                    <w14:schemeClr w14:val="tx1"/>
                  </w14:solidFill>
                </w14:textFill>
              </w:rPr>
              <w:t>体育教学必</w:t>
            </w:r>
            <w:r>
              <w:rPr>
                <w:rFonts w:hint="eastAsia" w:ascii="Times New Roman" w:hAnsi="Times New Roman" w:cs="Times New Roman"/>
                <w:color w:val="000000" w:themeColor="text1"/>
                <w:szCs w:val="21"/>
                <w14:textFill>
                  <w14:solidFill>
                    <w14:schemeClr w14:val="tx1"/>
                  </w14:solidFill>
                </w14:textFill>
              </w:rPr>
              <w:t>需</w:t>
            </w:r>
            <w:r>
              <w:rPr>
                <w:rFonts w:ascii="Times New Roman" w:hAnsi="Times New Roman" w:cs="Times New Roman"/>
                <w:color w:val="000000" w:themeColor="text1"/>
                <w:szCs w:val="21"/>
                <w14:textFill>
                  <w14:solidFill>
                    <w14:schemeClr w14:val="tx1"/>
                  </w14:solidFill>
                </w14:textFill>
              </w:rPr>
              <w:t>的各类运动场地；生均活动面积不少于8平方米（含田径运动场、体育馆和其他专用运动场地等）；体育器械丰富，能够满足正常体育教学和活动需要</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）图书馆具有省二级及以上资质，生均纸质藏书不少于50册，年增图书生均不少于1</w:t>
            </w:r>
            <w:r>
              <w:rPr>
                <w:rFonts w:hint="eastAsia" w:ascii="Times New Roman" w:hAnsi="Times New Roman" w:cs="Times New Roman"/>
                <w:color w:val="000000" w:themeColor="text1"/>
                <w:szCs w:val="21"/>
                <w14:textFill>
                  <w14:solidFill>
                    <w14:schemeClr w14:val="tx1"/>
                  </w14:solidFill>
                </w14:textFill>
              </w:rPr>
              <w:t>册</w:t>
            </w:r>
            <w:r>
              <w:rPr>
                <w:rFonts w:ascii="Times New Roman" w:hAnsi="Times New Roman" w:cs="Times New Roman"/>
                <w:color w:val="000000" w:themeColor="text1"/>
                <w:szCs w:val="21"/>
                <w14:textFill>
                  <w14:solidFill>
                    <w14:schemeClr w14:val="tx1"/>
                  </w14:solidFill>
                </w14:textFill>
              </w:rPr>
              <w:t>，实行开放式、信息化管理，图书流通率高，年生均借阅图书20册以上；阅览室座位数不低于学生数的1/10，电子阅览室电脑不少于100台；拥有合法使用权且适用于高中学生的电子图书</w:t>
            </w:r>
            <w:r>
              <w:rPr>
                <w:rFonts w:hint="eastAsia" w:ascii="Times New Roman" w:hAnsi="Times New Roman" w:cs="Times New Roman"/>
                <w:color w:val="000000" w:themeColor="text1"/>
                <w:szCs w:val="21"/>
                <w14:textFill>
                  <w14:solidFill>
                    <w14:schemeClr w14:val="tx1"/>
                  </w14:solidFill>
                </w14:textFill>
              </w:rPr>
              <w:t>系统</w:t>
            </w:r>
            <w:r>
              <w:rPr>
                <w:rFonts w:ascii="Times New Roman" w:hAnsi="Times New Roman" w:cs="Times New Roman"/>
                <w:color w:val="000000" w:themeColor="text1"/>
                <w:szCs w:val="21"/>
                <w14:textFill>
                  <w14:solidFill>
                    <w14:schemeClr w14:val="tx1"/>
                  </w14:solidFill>
                </w14:textFill>
              </w:rPr>
              <w:t>，图书资源丰富，</w:t>
            </w:r>
            <w:r>
              <w:rPr>
                <w:rFonts w:hint="eastAsia" w:ascii="Times New Roman" w:hAnsi="Times New Roman" w:cs="Times New Roman"/>
                <w:color w:val="000000" w:themeColor="text1"/>
                <w:szCs w:val="21"/>
                <w14:textFill>
                  <w14:solidFill>
                    <w14:schemeClr w14:val="tx1"/>
                  </w14:solidFill>
                </w14:textFill>
              </w:rPr>
              <w:t>阅读使用</w:t>
            </w:r>
            <w:r>
              <w:rPr>
                <w:rFonts w:ascii="Times New Roman" w:hAnsi="Times New Roman" w:cs="Times New Roman"/>
                <w:color w:val="000000" w:themeColor="text1"/>
                <w:szCs w:val="21"/>
                <w14:textFill>
                  <w14:solidFill>
                    <w14:schemeClr w14:val="tx1"/>
                  </w14:solidFill>
                </w14:textFill>
              </w:rPr>
              <w:t>流量大。</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w:t>
            </w:r>
            <w:r>
              <w:rPr>
                <w:rFonts w:ascii="Times New Roman" w:hAnsi="Times New Roman" w:cs="Times New Roman"/>
                <w:color w:val="000000" w:themeColor="text1"/>
                <w:szCs w:val="21"/>
                <w14:textFill>
                  <w14:solidFill>
                    <w14:schemeClr w14:val="tx1"/>
                  </w14:solidFill>
                </w14:textFill>
              </w:rPr>
              <w:t>音乐室、美术室等用房及设施设备充足</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16轨制左右学校的美术教室、音乐教室分别按3个配置，20轨制以上学校应适量增加</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10轨制及以下</w:t>
            </w:r>
            <w:r>
              <w:rPr>
                <w:rFonts w:ascii="Times New Roman" w:hAnsi="Times New Roman" w:cs="Times New Roman"/>
                <w:color w:val="000000" w:themeColor="text1"/>
                <w:szCs w:val="21"/>
                <w14:textFill>
                  <w14:solidFill>
                    <w14:schemeClr w14:val="tx1"/>
                  </w14:solidFill>
                </w14:textFill>
              </w:rPr>
              <w:t>学校按4、4、3配备理、化、生普通类标准实验室，至少配备3个通用技术实践室</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有规范的仪器室、药品室、准备室</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标本室</w:t>
            </w:r>
            <w:r>
              <w:rPr>
                <w:rFonts w:hint="eastAsia" w:ascii="Times New Roman" w:hAnsi="Times New Roman" w:cs="Times New Roman"/>
                <w:color w:val="000000" w:themeColor="text1"/>
                <w:szCs w:val="21"/>
                <w14:textFill>
                  <w14:solidFill>
                    <w14:schemeClr w14:val="tx1"/>
                  </w14:solidFill>
                </w14:textFill>
              </w:rPr>
              <w:t>、危化品专用存放场所</w:t>
            </w:r>
            <w:r>
              <w:rPr>
                <w:rFonts w:ascii="Times New Roman" w:hAnsi="Times New Roman" w:cs="Times New Roman"/>
                <w:color w:val="000000" w:themeColor="text1"/>
                <w:szCs w:val="21"/>
                <w14:textFill>
                  <w14:solidFill>
                    <w14:schemeClr w14:val="tx1"/>
                  </w14:solidFill>
                </w14:textFill>
              </w:rPr>
              <w:t>等</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0</w:t>
            </w:r>
            <w:r>
              <w:rPr>
                <w:rFonts w:ascii="Times New Roman" w:hAnsi="Times New Roman" w:cs="Times New Roman"/>
                <w:color w:val="000000" w:themeColor="text1"/>
                <w:szCs w:val="21"/>
                <w14:textFill>
                  <w14:solidFill>
                    <w14:schemeClr w14:val="tx1"/>
                  </w14:solidFill>
                </w14:textFill>
              </w:rPr>
              <w:t>轨制以上学校</w:t>
            </w:r>
            <w:r>
              <w:rPr>
                <w:rFonts w:hint="eastAsia" w:ascii="Times New Roman" w:hAnsi="Times New Roman" w:cs="Times New Roman"/>
                <w:color w:val="000000" w:themeColor="text1"/>
                <w:szCs w:val="21"/>
                <w14:textFill>
                  <w14:solidFill>
                    <w14:schemeClr w14:val="tx1"/>
                  </w14:solidFill>
                </w14:textFill>
              </w:rPr>
              <w:t>根据</w:t>
            </w:r>
            <w:r>
              <w:rPr>
                <w:rFonts w:ascii="Times New Roman" w:hAnsi="Times New Roman" w:cs="Times New Roman"/>
                <w:color w:val="000000" w:themeColor="text1"/>
                <w:szCs w:val="21"/>
                <w14:textFill>
                  <w14:solidFill>
                    <w14:schemeClr w14:val="tx1"/>
                  </w14:solidFill>
                </w14:textFill>
              </w:rPr>
              <w:t>课程需要按比例增加</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能根据</w:t>
            </w:r>
            <w:r>
              <w:rPr>
                <w:rFonts w:hint="eastAsia" w:ascii="Times New Roman" w:hAnsi="Times New Roman" w:cs="Times New Roman"/>
                <w:color w:val="000000" w:themeColor="text1"/>
                <w:szCs w:val="21"/>
                <w14:textFill>
                  <w14:solidFill>
                    <w14:schemeClr w14:val="tx1"/>
                  </w14:solidFill>
                </w14:textFill>
              </w:rPr>
              <w:t>学</w:t>
            </w:r>
            <w:r>
              <w:rPr>
                <w:rFonts w:ascii="Times New Roman" w:hAnsi="Times New Roman" w:cs="Times New Roman"/>
                <w:color w:val="000000" w:themeColor="text1"/>
                <w:szCs w:val="21"/>
                <w14:textFill>
                  <w14:solidFill>
                    <w14:schemeClr w14:val="tx1"/>
                  </w14:solidFill>
                </w14:textFill>
              </w:rPr>
              <w:t>校人才培养需要，装备设施设备先进的探索、创新、数字等各类特色实验室，但不抵算理、化、生普通类标准实验室</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）普通教室及各类专用教室均有符合教学需要的多媒体教学设备，教师</w:t>
            </w:r>
            <w:r>
              <w:rPr>
                <w:rFonts w:hint="eastAsia" w:ascii="Times New Roman" w:hAnsi="Times New Roman" w:cs="Times New Roman"/>
                <w:color w:val="000000" w:themeColor="text1"/>
                <w:szCs w:val="21"/>
                <w14:textFill>
                  <w14:solidFill>
                    <w14:schemeClr w14:val="tx1"/>
                  </w14:solidFill>
                </w14:textFill>
              </w:rPr>
              <w:t>人均一台</w:t>
            </w:r>
            <w:r>
              <w:rPr>
                <w:rFonts w:ascii="Times New Roman" w:hAnsi="Times New Roman" w:cs="Times New Roman"/>
                <w:color w:val="000000" w:themeColor="text1"/>
                <w:szCs w:val="21"/>
                <w14:textFill>
                  <w14:solidFill>
                    <w14:schemeClr w14:val="tx1"/>
                  </w14:solidFill>
                </w14:textFill>
              </w:rPr>
              <w:t>计算机，学生使用的电脑</w:t>
            </w:r>
            <w:r>
              <w:rPr>
                <w:rFonts w:hint="eastAsia" w:ascii="Times New Roman" w:hAnsi="Times New Roman" w:cs="Times New Roman"/>
                <w:color w:val="000000" w:themeColor="text1"/>
                <w:szCs w:val="21"/>
                <w14:textFill>
                  <w14:solidFill>
                    <w14:schemeClr w14:val="tx1"/>
                  </w14:solidFill>
                </w14:textFill>
              </w:rPr>
              <w:t>生机比达到</w:t>
            </w:r>
            <w:r>
              <w:rPr>
                <w:rFonts w:ascii="Times New Roman" w:hAnsi="Times New Roman" w:cs="Times New Roman"/>
                <w:bCs/>
                <w:color w:val="000000" w:themeColor="text1"/>
                <w:szCs w:val="21"/>
                <w14:textFill>
                  <w14:solidFill>
                    <w14:schemeClr w14:val="tx1"/>
                  </w14:solidFill>
                </w14:textFill>
              </w:rPr>
              <w:t>8:1</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并保证使用正常。</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（7）学生宿舍、学生食堂的设施设备齐全、安全，实行智能化管理，能较好地满足学生的生活需求。</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8）重视智慧校园建设和信息技术（人工智能）运用，千兆进校，百兆进班，有支持教育管理、教学服务和师生学习的集成平台，有统一的网络与信息安全管理系统，有支持学校及师生个性化、多样化和优质化发展的数字资源，有满足教学需求的智能专用教室、数字化实验室等。</w:t>
            </w:r>
          </w:p>
        </w:tc>
        <w:tc>
          <w:tcPr>
            <w:tcW w:w="191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（1）无标准田径运动场</w:t>
            </w:r>
            <w:r>
              <w:rPr>
                <w:rFonts w:hint="eastAsia" w:ascii="Times New Roman" w:hAnsi="Times New Roman" w:cs="Times New Roman"/>
                <w:color w:val="000000" w:themeColor="text1"/>
                <w:szCs w:val="21"/>
                <w14:textFill>
                  <w14:solidFill>
                    <w14:schemeClr w14:val="tx1"/>
                  </w14:solidFill>
                </w14:textFill>
              </w:rPr>
              <w:t>（2000年后新建的</w:t>
            </w:r>
            <w:r>
              <w:rPr>
                <w:rFonts w:hint="eastAsia" w:ascii="Times New Roman" w:hAnsi="Times New Roman" w:cs="Times New Roman"/>
                <w:bCs/>
                <w:color w:val="000000" w:themeColor="text1"/>
                <w:szCs w:val="21"/>
                <w14:textFill>
                  <w14:solidFill>
                    <w14:schemeClr w14:val="tx1"/>
                  </w14:solidFill>
                </w14:textFill>
              </w:rPr>
              <w:t>城区</w:t>
            </w:r>
            <w:r>
              <w:rPr>
                <w:rFonts w:hint="eastAsia" w:ascii="Times New Roman" w:hAnsi="Times New Roman" w:cs="Times New Roman"/>
                <w:color w:val="000000" w:themeColor="text1"/>
                <w:szCs w:val="21"/>
                <w14:textFill>
                  <w14:solidFill>
                    <w14:schemeClr w14:val="tx1"/>
                  </w14:solidFill>
                </w14:textFill>
              </w:rPr>
              <w:t>学校小于300米）。</w:t>
            </w:r>
          </w:p>
          <w:p>
            <w:pPr>
              <w:spacing w:line="360" w:lineRule="exact"/>
              <w:ind w:firstLine="210" w:firstLineChars="1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各类专用活动室</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标准实验室</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通用技术实践室配置低于标准要求</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智慧校园建设</w:t>
            </w:r>
            <w:r>
              <w:rPr>
                <w:rFonts w:hint="eastAsia" w:ascii="Times New Roman" w:hAnsi="Times New Roman" w:cs="Times New Roman"/>
                <w:color w:val="000000" w:themeColor="text1"/>
                <w:szCs w:val="21"/>
                <w14:textFill>
                  <w14:solidFill>
                    <w14:schemeClr w14:val="tx1"/>
                  </w14:solidFill>
                </w14:textFill>
              </w:rPr>
              <w:t>明显滞后，支持学校及师生个性化、多样化和优质化发展的学习空间和数字资源严重缺乏。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3" w:type="dxa"/>
            <w:vMerge w:val="continue"/>
            <w:tcBorders>
              <w:left w:val="single" w:color="auto" w:sz="4" w:space="0"/>
            </w:tcBorders>
            <w:vAlign w:val="center"/>
          </w:tcPr>
          <w:p>
            <w:pPr>
              <w:spacing w:line="360" w:lineRule="exact"/>
              <w:ind w:firstLine="211" w:firstLineChars="100"/>
              <w:jc w:val="center"/>
              <w:rPr>
                <w:rFonts w:ascii="Times New Roman" w:hAnsi="Times New Roman" w:cs="Times New Roman"/>
                <w:b/>
                <w:bCs/>
                <w:color w:val="000000" w:themeColor="text1"/>
                <w:szCs w:val="21"/>
                <w14:textFill>
                  <w14:solidFill>
                    <w14:schemeClr w14:val="tx1"/>
                  </w14:solidFill>
                </w14:textFill>
              </w:rPr>
            </w:pPr>
          </w:p>
        </w:tc>
        <w:tc>
          <w:tcPr>
            <w:tcW w:w="1593" w:type="dxa"/>
            <w:vAlign w:val="center"/>
          </w:tcPr>
          <w:p>
            <w:pPr>
              <w:spacing w:line="360" w:lineRule="exact"/>
              <w:ind w:firstLine="211" w:firstLineChars="1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3.校园布局合理，环境优美。环境设计独特，内涵丰富。人文气息浓郁，文化品位高，形成和谐、健康、积极向上的氛围</w:t>
            </w:r>
            <w:r>
              <w:rPr>
                <w:rFonts w:hint="eastAsia" w:ascii="Times New Roman" w:hAnsi="Times New Roman" w:cs="Times New Roman"/>
                <w:b/>
                <w:color w:val="000000" w:themeColor="text1"/>
                <w:szCs w:val="21"/>
                <w14:textFill>
                  <w14:solidFill>
                    <w14:schemeClr w14:val="tx1"/>
                  </w14:solidFill>
                </w14:textFill>
              </w:rPr>
              <w:t>。</w:t>
            </w:r>
          </w:p>
        </w:tc>
        <w:tc>
          <w:tcPr>
            <w:tcW w:w="5041" w:type="dxa"/>
            <w:vAlign w:val="center"/>
          </w:tcPr>
          <w:p>
            <w:pPr>
              <w:spacing w:line="360" w:lineRule="exact"/>
              <w:ind w:firstLine="210" w:firstLineChars="1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（1）校园布局合理，教学区、运动区、生活区三区分开，图书馆、实验室、信息中心方便师生使用</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依据学校办学传统、文化积淀和发展定位，</w:t>
            </w:r>
            <w:r>
              <w:rPr>
                <w:rFonts w:ascii="Times New Roman" w:hAnsi="Times New Roman" w:cs="Times New Roman"/>
                <w:color w:val="000000" w:themeColor="text1"/>
                <w:szCs w:val="21"/>
                <w14:textFill>
                  <w14:solidFill>
                    <w14:schemeClr w14:val="tx1"/>
                  </w14:solidFill>
                </w14:textFill>
              </w:rPr>
              <w:t>注重文化环境设计</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建筑、道路、绿化、文化景点等有整体规划和个性特点，文化景点具有传承性、教育性，</w:t>
            </w:r>
            <w:r>
              <w:rPr>
                <w:rFonts w:ascii="Times New Roman" w:hAnsi="Times New Roman" w:cs="Times New Roman"/>
                <w:bCs/>
                <w:color w:val="000000" w:themeColor="text1"/>
                <w:szCs w:val="21"/>
                <w14:textFill>
                  <w14:solidFill>
                    <w14:schemeClr w14:val="tx1"/>
                  </w14:solidFill>
                </w14:textFill>
              </w:rPr>
              <w:t>体现办学理念</w:t>
            </w:r>
            <w:r>
              <w:rPr>
                <w:rFonts w:hint="eastAsia"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特色和</w:t>
            </w:r>
            <w:r>
              <w:rPr>
                <w:rFonts w:ascii="Times New Roman" w:hAnsi="Times New Roman" w:cs="Times New Roman"/>
                <w:color w:val="000000" w:themeColor="text1"/>
                <w:szCs w:val="21"/>
                <w14:textFill>
                  <w14:solidFill>
                    <w14:schemeClr w14:val="tx1"/>
                  </w14:solidFill>
                </w14:textFill>
              </w:rPr>
              <w:t>品位，共同形成和谐、健康、积极向上的教育文化氛围。</w:t>
            </w:r>
          </w:p>
          <w:p>
            <w:pPr>
              <w:spacing w:line="360" w:lineRule="exact"/>
              <w:ind w:firstLine="210" w:firstLineChars="1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（3）着眼学生健康成长，结合智慧校园建设，以校园公共活动空间为主，建设配有数字化资源、交互式终端的学校文化环境。</w:t>
            </w:r>
          </w:p>
        </w:tc>
        <w:tc>
          <w:tcPr>
            <w:tcW w:w="1915" w:type="dxa"/>
            <w:vAlign w:val="center"/>
          </w:tcPr>
          <w:p>
            <w:pPr>
              <w:spacing w:line="360" w:lineRule="exact"/>
              <w:ind w:firstLine="315" w:firstLineChars="15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整体达标程度低于60%。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3" w:type="dxa"/>
            <w:vMerge w:val="continue"/>
            <w:tcBorders>
              <w:left w:val="single" w:color="auto" w:sz="4" w:space="0"/>
            </w:tcBorders>
            <w:vAlign w:val="center"/>
          </w:tcPr>
          <w:p>
            <w:pPr>
              <w:spacing w:line="360" w:lineRule="exact"/>
              <w:ind w:firstLine="211" w:firstLineChars="100"/>
              <w:jc w:val="center"/>
              <w:rPr>
                <w:rFonts w:ascii="Times New Roman" w:hAnsi="Times New Roman" w:cs="Times New Roman"/>
                <w:b/>
                <w:bCs/>
                <w:color w:val="000000" w:themeColor="text1"/>
                <w:szCs w:val="21"/>
                <w14:textFill>
                  <w14:solidFill>
                    <w14:schemeClr w14:val="tx1"/>
                  </w14:solidFill>
                </w14:textFill>
              </w:rPr>
            </w:pPr>
          </w:p>
        </w:tc>
        <w:tc>
          <w:tcPr>
            <w:tcW w:w="1593" w:type="dxa"/>
            <w:vAlign w:val="center"/>
          </w:tcPr>
          <w:p>
            <w:pPr>
              <w:spacing w:line="360" w:lineRule="exact"/>
              <w:ind w:firstLine="211" w:firstLineChars="1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4.</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学校办学经费满足办学需求，生均教学</w:t>
            </w:r>
            <w:r>
              <w:rPr>
                <w:rFonts w:ascii="Times New Roman" w:hAnsi="Times New Roman" w:cs="Times New Roman"/>
                <w:b/>
                <w:bCs/>
                <w:color w:val="000000" w:themeColor="text1"/>
                <w:szCs w:val="21"/>
                <w14:textFill>
                  <w14:solidFill>
                    <w14:schemeClr w14:val="tx1"/>
                  </w14:solidFill>
                </w14:textFill>
              </w:rPr>
              <w:t>仪器设备值不低于8000元。</w:t>
            </w:r>
            <w:r>
              <w:rPr>
                <w:rFonts w:ascii="Times New Roman" w:hAnsi="Times New Roman" w:cs="Times New Roman"/>
                <w:b/>
                <w:color w:val="000000" w:themeColor="text1"/>
                <w:szCs w:val="21"/>
                <w14:textFill>
                  <w14:solidFill>
                    <w14:schemeClr w14:val="tx1"/>
                  </w14:solidFill>
                </w14:textFill>
              </w:rPr>
              <w:t>学校经费收支平衡，无负债，或负债在合理范围，且债务化解成效显著</w:t>
            </w:r>
            <w:r>
              <w:rPr>
                <w:rFonts w:hint="eastAsia" w:ascii="Times New Roman" w:hAnsi="Times New Roman" w:cs="Times New Roman"/>
                <w:b/>
                <w:color w:val="000000" w:themeColor="text1"/>
                <w:szCs w:val="21"/>
                <w14:textFill>
                  <w14:solidFill>
                    <w14:schemeClr w14:val="tx1"/>
                  </w14:solidFill>
                </w14:textFill>
              </w:rPr>
              <w:t>。</w:t>
            </w:r>
          </w:p>
        </w:tc>
        <w:tc>
          <w:tcPr>
            <w:tcW w:w="5041" w:type="dxa"/>
            <w:vAlign w:val="center"/>
          </w:tcPr>
          <w:p>
            <w:pPr>
              <w:spacing w:line="360" w:lineRule="exact"/>
              <w:ind w:firstLine="210" w:firstLineChars="1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（1）财政安排的办学经费满足办学需求，生均公用经费</w:t>
            </w:r>
            <w:r>
              <w:rPr>
                <w:rFonts w:hint="eastAsia" w:ascii="Times New Roman" w:hAnsi="Times New Roman" w:cs="Times New Roman"/>
                <w:bCs/>
                <w:color w:val="000000" w:themeColor="text1"/>
                <w:szCs w:val="21"/>
                <w14:textFill>
                  <w14:solidFill>
                    <w14:schemeClr w14:val="tx1"/>
                  </w14:solidFill>
                </w14:textFill>
              </w:rPr>
              <w:t>达到</w:t>
            </w:r>
            <w:r>
              <w:rPr>
                <w:rFonts w:ascii="Times New Roman" w:hAnsi="Times New Roman" w:cs="Times New Roman"/>
                <w:bCs/>
                <w:color w:val="000000" w:themeColor="text1"/>
                <w:szCs w:val="21"/>
                <w14:textFill>
                  <w14:solidFill>
                    <w14:schemeClr w14:val="tx1"/>
                  </w14:solidFill>
                </w14:textFill>
              </w:rPr>
              <w:t>省定标准</w:t>
            </w:r>
            <w:r>
              <w:rPr>
                <w:rFonts w:hint="eastAsia" w:ascii="Times New Roman" w:hAnsi="Times New Roman" w:cs="Times New Roman"/>
                <w:bCs/>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（2）财政能适时安排改善办学条件经费，保障校舍设施</w:t>
            </w:r>
            <w:r>
              <w:rPr>
                <w:rFonts w:hint="eastAsia" w:ascii="Times New Roman" w:hAnsi="Times New Roman" w:cs="Times New Roman"/>
                <w:bCs/>
                <w:color w:val="000000" w:themeColor="text1"/>
                <w:szCs w:val="21"/>
                <w14:textFill>
                  <w14:solidFill>
                    <w14:schemeClr w14:val="tx1"/>
                  </w14:solidFill>
                </w14:textFill>
              </w:rPr>
              <w:t>的</w:t>
            </w:r>
            <w:r>
              <w:rPr>
                <w:rFonts w:ascii="Times New Roman" w:hAnsi="Times New Roman" w:cs="Times New Roman"/>
                <w:bCs/>
                <w:color w:val="000000" w:themeColor="text1"/>
                <w:szCs w:val="21"/>
                <w14:textFill>
                  <w14:solidFill>
                    <w14:schemeClr w14:val="tx1"/>
                  </w14:solidFill>
                </w14:textFill>
              </w:rPr>
              <w:t>及时维修、保养</w:t>
            </w:r>
            <w:r>
              <w:rPr>
                <w:rFonts w:hint="eastAsia" w:ascii="Times New Roman" w:hAnsi="Times New Roman" w:cs="Times New Roman"/>
                <w:bCs/>
                <w:color w:val="000000" w:themeColor="text1"/>
                <w:szCs w:val="21"/>
                <w14:textFill>
                  <w14:solidFill>
                    <w14:schemeClr w14:val="tx1"/>
                  </w14:solidFill>
                </w14:textFill>
              </w:rPr>
              <w:t>和</w:t>
            </w:r>
            <w:r>
              <w:rPr>
                <w:rFonts w:ascii="Times New Roman" w:hAnsi="Times New Roman" w:cs="Times New Roman"/>
                <w:bCs/>
                <w:color w:val="000000" w:themeColor="text1"/>
                <w:szCs w:val="21"/>
                <w14:textFill>
                  <w14:solidFill>
                    <w14:schemeClr w14:val="tx1"/>
                  </w14:solidFill>
                </w14:textFill>
              </w:rPr>
              <w:t>教育教学设备</w:t>
            </w:r>
            <w:r>
              <w:rPr>
                <w:rFonts w:hint="eastAsia" w:ascii="Times New Roman" w:hAnsi="Times New Roman" w:cs="Times New Roman"/>
                <w:bCs/>
                <w:color w:val="000000" w:themeColor="text1"/>
                <w:szCs w:val="21"/>
                <w14:textFill>
                  <w14:solidFill>
                    <w14:schemeClr w14:val="tx1"/>
                  </w14:solidFill>
                </w14:textFill>
              </w:rPr>
              <w:t>的</w:t>
            </w:r>
            <w:r>
              <w:rPr>
                <w:rFonts w:ascii="Times New Roman" w:hAnsi="Times New Roman" w:cs="Times New Roman"/>
                <w:bCs/>
                <w:color w:val="000000" w:themeColor="text1"/>
                <w:szCs w:val="21"/>
                <w14:textFill>
                  <w14:solidFill>
                    <w14:schemeClr w14:val="tx1"/>
                  </w14:solidFill>
                </w14:textFill>
              </w:rPr>
              <w:t>及时添置、更换、升级等</w:t>
            </w:r>
            <w:r>
              <w:rPr>
                <w:rFonts w:hint="eastAsia" w:ascii="Times New Roman" w:hAnsi="Times New Roman" w:cs="Times New Roman"/>
                <w:bCs/>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）生均教学仪器设备值不低于 8000元（已无法使用或按规定应该报废的需扣除）</w:t>
            </w:r>
            <w:r>
              <w:rPr>
                <w:rFonts w:hint="eastAsia" w:ascii="Times New Roman" w:hAnsi="Times New Roman" w:cs="Times New Roman"/>
                <w:bCs/>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4</w:t>
            </w:r>
            <w:r>
              <w:rPr>
                <w:rFonts w:ascii="Times New Roman" w:hAnsi="Times New Roman" w:cs="Times New Roman"/>
                <w:bCs/>
                <w:color w:val="000000" w:themeColor="text1"/>
                <w:szCs w:val="21"/>
                <w14:textFill>
                  <w14:solidFill>
                    <w14:schemeClr w14:val="tx1"/>
                  </w14:solidFill>
                </w14:textFill>
              </w:rPr>
              <w:t>）办学经费收支平衡，无负债，或负债在合理范围</w:t>
            </w:r>
            <w:r>
              <w:rPr>
                <w:rFonts w:hint="eastAsia"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债务化解有保障、</w:t>
            </w:r>
            <w:r>
              <w:rPr>
                <w:rFonts w:hint="eastAsia" w:ascii="Times New Roman" w:hAnsi="Times New Roman" w:cs="Times New Roman"/>
                <w:bCs/>
                <w:color w:val="000000" w:themeColor="text1"/>
                <w:szCs w:val="21"/>
                <w14:textFill>
                  <w14:solidFill>
                    <w14:schemeClr w14:val="tx1"/>
                  </w14:solidFill>
                </w14:textFill>
              </w:rPr>
              <w:t>有进展。</w:t>
            </w:r>
          </w:p>
        </w:tc>
        <w:tc>
          <w:tcPr>
            <w:tcW w:w="191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（1）生均公用经费低于省定标准。</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生均教学仪器设备值低于 8000元（不含无法使用或按规定应该报废的仪器设备）。</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学校债务超过1000</w:t>
            </w:r>
            <w:r>
              <w:rPr>
                <w:rFonts w:hint="eastAsia" w:ascii="Times New Roman" w:hAnsi="Times New Roman" w:cs="Times New Roman"/>
                <w:color w:val="000000" w:themeColor="text1"/>
                <w:szCs w:val="21"/>
                <w14:textFill>
                  <w14:solidFill>
                    <w14:schemeClr w14:val="tx1"/>
                  </w14:solidFill>
                </w14:textFill>
              </w:rPr>
              <w:t>万元</w:t>
            </w:r>
            <w:r>
              <w:rPr>
                <w:rFonts w:ascii="Times New Roman" w:hAnsi="Times New Roman" w:cs="Times New Roman"/>
                <w:color w:val="000000" w:themeColor="text1"/>
                <w:szCs w:val="21"/>
                <w14:textFill>
                  <w14:solidFill>
                    <w14:schemeClr w14:val="tx1"/>
                  </w14:solidFill>
                </w14:textFill>
              </w:rPr>
              <w:t>，化解措施不力</w:t>
            </w:r>
            <w:r>
              <w:rPr>
                <w:rFonts w:hint="eastAsia" w:ascii="Times New Roman" w:hAnsi="Times New Roman"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3" w:type="dxa"/>
            <w:vMerge w:val="restart"/>
            <w:tcBorders>
              <w:top w:val="single" w:color="auto" w:sz="4" w:space="0"/>
              <w:left w:val="single" w:color="auto" w:sz="4" w:space="0"/>
            </w:tcBorders>
            <w:vAlign w:val="center"/>
          </w:tcPr>
          <w:p>
            <w:pPr>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二</w:t>
            </w:r>
          </w:p>
          <w:p>
            <w:pPr>
              <w:spacing w:line="360" w:lineRule="exact"/>
              <w:jc w:val="center"/>
              <w:rPr>
                <w:rFonts w:ascii="Times New Roman" w:hAnsi="Times New Roman" w:cs="Times New Roman"/>
                <w:b/>
                <w:color w:val="000000" w:themeColor="text1"/>
                <w:szCs w:val="21"/>
                <w14:textFill>
                  <w14:solidFill>
                    <w14:schemeClr w14:val="tx1"/>
                  </w14:solidFill>
                </w14:textFill>
              </w:rPr>
            </w:pPr>
          </w:p>
          <w:p>
            <w:pPr>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队</w:t>
            </w:r>
          </w:p>
          <w:p>
            <w:pPr>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伍</w:t>
            </w:r>
          </w:p>
          <w:p>
            <w:pPr>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建</w:t>
            </w:r>
          </w:p>
          <w:p>
            <w:pPr>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设</w:t>
            </w:r>
          </w:p>
        </w:tc>
        <w:tc>
          <w:tcPr>
            <w:tcW w:w="1593" w:type="dxa"/>
            <w:vAlign w:val="center"/>
          </w:tcPr>
          <w:p>
            <w:pPr>
              <w:spacing w:line="360" w:lineRule="exact"/>
              <w:ind w:firstLine="211" w:firstLineChars="1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5.</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校长有先进的办学理念、独特的办学思想，改革创新意识强，精于管理，深入教学一线，对教育教学有较为深入的研究。主持过省及以上课题的研究或改革项目的实施，科研成果在设区市范围内有较大影响</w:t>
            </w:r>
            <w:r>
              <w:rPr>
                <w:rFonts w:hint="eastAsia" w:ascii="Times New Roman" w:hAnsi="Times New Roman" w:cs="Times New Roman"/>
                <w:b/>
                <w:color w:val="000000" w:themeColor="text1"/>
                <w:szCs w:val="21"/>
                <w14:textFill>
                  <w14:solidFill>
                    <w14:schemeClr w14:val="tx1"/>
                  </w14:solidFill>
                </w14:textFill>
              </w:rPr>
              <w:t>。</w:t>
            </w:r>
          </w:p>
        </w:tc>
        <w:tc>
          <w:tcPr>
            <w:tcW w:w="5041" w:type="dxa"/>
            <w:vAlign w:val="center"/>
          </w:tcPr>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（1）校长符合国家有关部门的校长任职资质和专业标准，从事教育工作不少于10年，</w:t>
            </w:r>
            <w:r>
              <w:rPr>
                <w:rFonts w:hint="eastAsia" w:ascii="Times New Roman" w:hAnsi="Times New Roman" w:cs="Times New Roman"/>
                <w:color w:val="000000" w:themeColor="text1"/>
                <w:szCs w:val="21"/>
                <w14:textFill>
                  <w14:solidFill>
                    <w14:schemeClr w14:val="tx1"/>
                  </w14:solidFill>
                </w14:textFill>
              </w:rPr>
              <w:t>近3年师生</w:t>
            </w:r>
            <w:r>
              <w:rPr>
                <w:rFonts w:ascii="Times New Roman" w:hAnsi="Times New Roman" w:cs="Times New Roman"/>
                <w:color w:val="000000" w:themeColor="text1"/>
                <w:szCs w:val="21"/>
                <w14:textFill>
                  <w14:solidFill>
                    <w14:schemeClr w14:val="tx1"/>
                  </w14:solidFill>
                </w14:textFill>
              </w:rPr>
              <w:t>满意度</w:t>
            </w:r>
            <w:r>
              <w:rPr>
                <w:rFonts w:hint="eastAsia" w:ascii="Times New Roman" w:hAnsi="Times New Roman" w:cs="Times New Roman"/>
                <w:color w:val="000000" w:themeColor="text1"/>
                <w:szCs w:val="21"/>
                <w14:textFill>
                  <w14:solidFill>
                    <w14:schemeClr w14:val="tx1"/>
                  </w14:solidFill>
                </w14:textFill>
              </w:rPr>
              <w:t>均在</w:t>
            </w:r>
            <w:r>
              <w:rPr>
                <w:rFonts w:ascii="Times New Roman" w:hAnsi="Times New Roman" w:cs="Times New Roman"/>
                <w:color w:val="000000" w:themeColor="text1"/>
                <w:szCs w:val="21"/>
                <w14:textFill>
                  <w14:solidFill>
                    <w14:schemeClr w14:val="tx1"/>
                  </w14:solidFill>
                </w14:textFill>
              </w:rPr>
              <w:t>85%</w:t>
            </w:r>
            <w:r>
              <w:rPr>
                <w:rFonts w:hint="eastAsia" w:ascii="Times New Roman" w:hAnsi="Times New Roman" w:cs="Times New Roman"/>
                <w:color w:val="000000" w:themeColor="text1"/>
                <w:szCs w:val="21"/>
                <w14:textFill>
                  <w14:solidFill>
                    <w14:schemeClr w14:val="tx1"/>
                  </w14:solidFill>
                </w14:textFill>
              </w:rPr>
              <w:t>以上</w:t>
            </w:r>
            <w:r>
              <w:rPr>
                <w:rFonts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（2）校长能正确理解普通高中教育的责任和使命</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办学思想端正，教育理念先进，管理行为规范，改革创新意识较强，</w:t>
            </w:r>
            <w:r>
              <w:rPr>
                <w:rFonts w:hint="eastAsia" w:ascii="Times New Roman" w:hAnsi="Times New Roman" w:cs="Times New Roman"/>
                <w:color w:val="000000" w:themeColor="text1"/>
                <w:szCs w:val="21"/>
                <w14:textFill>
                  <w14:solidFill>
                    <w14:schemeClr w14:val="tx1"/>
                  </w14:solidFill>
                </w14:textFill>
              </w:rPr>
              <w:t>有</w:t>
            </w:r>
            <w:r>
              <w:rPr>
                <w:rFonts w:ascii="Times New Roman" w:hAnsi="Times New Roman" w:cs="Times New Roman"/>
                <w:color w:val="000000" w:themeColor="text1"/>
                <w:szCs w:val="21"/>
                <w14:textFill>
                  <w14:solidFill>
                    <w14:schemeClr w14:val="tx1"/>
                  </w14:solidFill>
                </w14:textFill>
              </w:rPr>
              <w:t>较为丰富的课程管理、</w:t>
            </w:r>
            <w:r>
              <w:rPr>
                <w:rFonts w:hint="eastAsia" w:ascii="Times New Roman" w:hAnsi="Times New Roman" w:cs="Times New Roman"/>
                <w:color w:val="000000" w:themeColor="text1"/>
                <w:szCs w:val="21"/>
                <w14:textFill>
                  <w14:solidFill>
                    <w14:schemeClr w14:val="tx1"/>
                  </w14:solidFill>
                </w14:textFill>
              </w:rPr>
              <w:t>教师队伍建设</w:t>
            </w:r>
            <w:r>
              <w:rPr>
                <w:rFonts w:ascii="Times New Roman" w:hAnsi="Times New Roman" w:cs="Times New Roman"/>
                <w:color w:val="000000" w:themeColor="text1"/>
                <w:szCs w:val="21"/>
                <w14:textFill>
                  <w14:solidFill>
                    <w14:schemeClr w14:val="tx1"/>
                  </w14:solidFill>
                </w14:textFill>
              </w:rPr>
              <w:t>、学生发展指导和</w:t>
            </w:r>
            <w:r>
              <w:rPr>
                <w:rFonts w:hint="eastAsia" w:ascii="Times New Roman" w:hAnsi="Times New Roman" w:cs="Times New Roman"/>
                <w:color w:val="000000" w:themeColor="text1"/>
                <w:szCs w:val="21"/>
                <w14:textFill>
                  <w14:solidFill>
                    <w14:schemeClr w14:val="tx1"/>
                  </w14:solidFill>
                </w14:textFill>
              </w:rPr>
              <w:t>教育技术</w:t>
            </w:r>
            <w:r>
              <w:rPr>
                <w:rFonts w:ascii="Times New Roman" w:hAnsi="Times New Roman" w:cs="Times New Roman"/>
                <w:color w:val="000000" w:themeColor="text1"/>
                <w:szCs w:val="21"/>
                <w14:textFill>
                  <w14:solidFill>
                    <w14:schemeClr w14:val="tx1"/>
                  </w14:solidFill>
                </w14:textFill>
              </w:rPr>
              <w:t>应用</w:t>
            </w:r>
            <w:r>
              <w:rPr>
                <w:rFonts w:hint="eastAsia" w:ascii="Times New Roman" w:hAnsi="Times New Roman" w:cs="Times New Roman"/>
                <w:color w:val="000000" w:themeColor="text1"/>
                <w:szCs w:val="21"/>
                <w14:textFill>
                  <w14:solidFill>
                    <w14:schemeClr w14:val="tx1"/>
                  </w14:solidFill>
                </w14:textFill>
              </w:rPr>
              <w:t>等方面</w:t>
            </w:r>
            <w:r>
              <w:rPr>
                <w:rFonts w:ascii="Times New Roman" w:hAnsi="Times New Roman" w:cs="Times New Roman"/>
                <w:color w:val="000000" w:themeColor="text1"/>
                <w:szCs w:val="21"/>
                <w14:textFill>
                  <w14:solidFill>
                    <w14:schemeClr w14:val="tx1"/>
                  </w14:solidFill>
                </w14:textFill>
              </w:rPr>
              <w:t>的素养，任期目标达成情况良好</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（3）校长</w:t>
            </w:r>
            <w:r>
              <w:rPr>
                <w:rFonts w:hint="eastAsia" w:ascii="Times New Roman" w:hAnsi="Times New Roman" w:cs="Times New Roman"/>
                <w:color w:val="000000" w:themeColor="text1"/>
                <w:szCs w:val="21"/>
                <w14:textFill>
                  <w14:solidFill>
                    <w14:schemeClr w14:val="tx1"/>
                  </w14:solidFill>
                </w14:textFill>
              </w:rPr>
              <w:t>深入教学一线，</w:t>
            </w:r>
            <w:r>
              <w:rPr>
                <w:rFonts w:ascii="Times New Roman" w:hAnsi="Times New Roman" w:cs="Times New Roman"/>
                <w:szCs w:val="21"/>
              </w:rPr>
              <w:t>以身作则</w:t>
            </w:r>
            <w:r>
              <w:rPr>
                <w:rFonts w:hint="eastAsia" w:ascii="Times New Roman" w:hAnsi="Times New Roman" w:cs="Times New Roman"/>
                <w:szCs w:val="21"/>
              </w:rPr>
              <w:t>，</w:t>
            </w:r>
            <w:r>
              <w:rPr>
                <w:rFonts w:ascii="Times New Roman" w:hAnsi="Times New Roman" w:cs="Times New Roman"/>
                <w:szCs w:val="21"/>
              </w:rPr>
              <w:t>教书育人，完成规定的教学任务，</w:t>
            </w:r>
            <w:r>
              <w:rPr>
                <w:rFonts w:hint="eastAsia" w:ascii="Times New Roman" w:hAnsi="Times New Roman" w:cs="Times New Roman"/>
                <w:szCs w:val="21"/>
              </w:rPr>
              <w:t>制度化</w:t>
            </w:r>
            <w:r>
              <w:rPr>
                <w:rFonts w:ascii="Times New Roman" w:hAnsi="Times New Roman" w:cs="Times New Roman"/>
                <w:szCs w:val="21"/>
              </w:rPr>
              <w:t>上课</w:t>
            </w:r>
            <w:r>
              <w:rPr>
                <w:rFonts w:hint="eastAsia" w:ascii="Times New Roman" w:hAnsi="Times New Roman" w:cs="Times New Roman"/>
                <w:szCs w:val="21"/>
              </w:rPr>
              <w:t>、</w:t>
            </w:r>
            <w:r>
              <w:rPr>
                <w:rFonts w:ascii="Times New Roman" w:hAnsi="Times New Roman" w:cs="Times New Roman"/>
                <w:szCs w:val="21"/>
              </w:rPr>
              <w:t>听评课，每学期</w:t>
            </w:r>
            <w:r>
              <w:rPr>
                <w:rFonts w:ascii="Times New Roman" w:hAnsi="Times New Roman" w:cs="Times New Roman"/>
                <w:color w:val="000000" w:themeColor="text1"/>
                <w:szCs w:val="21"/>
                <w14:textFill>
                  <w14:solidFill>
                    <w14:schemeClr w14:val="tx1"/>
                  </w14:solidFill>
                </w14:textFill>
              </w:rPr>
              <w:t>听评课</w:t>
            </w:r>
            <w:r>
              <w:rPr>
                <w:rFonts w:ascii="Times New Roman" w:hAnsi="Times New Roman" w:cs="Times New Roman"/>
                <w:szCs w:val="21"/>
              </w:rPr>
              <w:t>总数不少于</w:t>
            </w:r>
            <w:r>
              <w:rPr>
                <w:rFonts w:hint="eastAsia" w:ascii="Times New Roman" w:hAnsi="Times New Roman" w:cs="Times New Roman"/>
                <w:szCs w:val="21"/>
              </w:rPr>
              <w:t>3</w:t>
            </w:r>
            <w:r>
              <w:rPr>
                <w:rFonts w:ascii="Times New Roman" w:hAnsi="Times New Roman" w:cs="Times New Roman"/>
                <w:szCs w:val="21"/>
              </w:rPr>
              <w:t>0节，且覆盖</w:t>
            </w:r>
            <w:r>
              <w:rPr>
                <w:rFonts w:hint="eastAsia" w:ascii="Times New Roman" w:hAnsi="Times New Roman" w:cs="Times New Roman"/>
                <w:szCs w:val="21"/>
              </w:rPr>
              <w:t>各</w:t>
            </w:r>
            <w:r>
              <w:rPr>
                <w:rFonts w:ascii="Times New Roman" w:hAnsi="Times New Roman" w:cs="Times New Roman"/>
                <w:szCs w:val="21"/>
              </w:rPr>
              <w:t>年级、</w:t>
            </w:r>
            <w:r>
              <w:rPr>
                <w:rFonts w:hint="eastAsia" w:ascii="Times New Roman" w:hAnsi="Times New Roman" w:cs="Times New Roman"/>
                <w:szCs w:val="21"/>
              </w:rPr>
              <w:t>全</w:t>
            </w:r>
            <w:r>
              <w:rPr>
                <w:rFonts w:ascii="Times New Roman" w:hAnsi="Times New Roman" w:cs="Times New Roman"/>
                <w:szCs w:val="21"/>
              </w:rPr>
              <w:t>学科，</w:t>
            </w:r>
            <w:r>
              <w:rPr>
                <w:rFonts w:hint="eastAsia" w:ascii="Times New Roman" w:hAnsi="Times New Roman" w:cs="Times New Roman"/>
                <w:szCs w:val="21"/>
              </w:rPr>
              <w:t>兼顾</w:t>
            </w:r>
            <w:r>
              <w:rPr>
                <w:rFonts w:ascii="Times New Roman" w:hAnsi="Times New Roman" w:cs="Times New Roman"/>
                <w:szCs w:val="21"/>
              </w:rPr>
              <w:t>必修、</w:t>
            </w:r>
            <w:r>
              <w:rPr>
                <w:rFonts w:hint="eastAsia" w:ascii="Times New Roman" w:hAnsi="Times New Roman" w:cs="Times New Roman"/>
                <w:szCs w:val="21"/>
              </w:rPr>
              <w:t>选修</w:t>
            </w:r>
            <w:r>
              <w:rPr>
                <w:rFonts w:ascii="Times New Roman" w:hAnsi="Times New Roman" w:cs="Times New Roman"/>
                <w:szCs w:val="21"/>
              </w:rPr>
              <w:t>及学校特色课程</w:t>
            </w:r>
            <w:r>
              <w:rPr>
                <w:rFonts w:hint="eastAsia" w:ascii="Times New Roman" w:hAnsi="Times New Roman" w:cs="Times New Roman"/>
                <w:szCs w:val="21"/>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szCs w:val="21"/>
              </w:rPr>
              <w:t>（4）校长</w:t>
            </w:r>
            <w:r>
              <w:rPr>
                <w:rFonts w:hint="eastAsia" w:ascii="Times New Roman" w:hAnsi="Times New Roman" w:cs="Times New Roman"/>
                <w:color w:val="000000" w:themeColor="text1"/>
                <w:szCs w:val="21"/>
                <w14:textFill>
                  <w14:solidFill>
                    <w14:schemeClr w14:val="tx1"/>
                  </w14:solidFill>
                </w14:textFill>
              </w:rPr>
              <w:t>对教育教学有较为深入的研究，</w:t>
            </w:r>
            <w:r>
              <w:rPr>
                <w:rFonts w:ascii="Times New Roman" w:hAnsi="Times New Roman" w:cs="Times New Roman"/>
                <w:color w:val="000000" w:themeColor="text1"/>
                <w:szCs w:val="21"/>
                <w14:textFill>
                  <w14:solidFill>
                    <w14:schemeClr w14:val="tx1"/>
                  </w14:solidFill>
                </w14:textFill>
              </w:rPr>
              <w:t>每学期至少为全校教师作2次引领性的学术讲座或教育管理专业报告，近</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年在</w:t>
            </w:r>
            <w:r>
              <w:rPr>
                <w:rFonts w:hint="eastAsia" w:ascii="Times New Roman" w:hAnsi="Times New Roman" w:cs="Times New Roman"/>
                <w:color w:val="000000" w:themeColor="text1"/>
                <w:szCs w:val="21"/>
                <w14:textFill>
                  <w14:solidFill>
                    <w14:schemeClr w14:val="tx1"/>
                  </w14:solidFill>
                </w14:textFill>
              </w:rPr>
              <w:t>省</w:t>
            </w:r>
            <w:r>
              <w:rPr>
                <w:rFonts w:ascii="Times New Roman" w:hAnsi="Times New Roman" w:cs="Times New Roman"/>
                <w:color w:val="000000" w:themeColor="text1"/>
                <w:szCs w:val="21"/>
                <w14:textFill>
                  <w14:solidFill>
                    <w14:schemeClr w14:val="tx1"/>
                  </w14:solidFill>
                </w14:textFill>
              </w:rPr>
              <w:t>级及以上</w:t>
            </w:r>
            <w:r>
              <w:rPr>
                <w:rFonts w:hint="eastAsia" w:ascii="Times New Roman" w:hAnsi="Times New Roman" w:cs="Times New Roman"/>
                <w:color w:val="000000" w:themeColor="text1"/>
                <w:szCs w:val="21"/>
                <w14:textFill>
                  <w14:solidFill>
                    <w14:schemeClr w14:val="tx1"/>
                  </w14:solidFill>
                </w14:textFill>
              </w:rPr>
              <w:t>媒体</w:t>
            </w:r>
            <w:r>
              <w:rPr>
                <w:rFonts w:ascii="Times New Roman" w:hAnsi="Times New Roman" w:cs="Times New Roman"/>
                <w:color w:val="000000" w:themeColor="text1"/>
                <w:szCs w:val="21"/>
                <w14:textFill>
                  <w14:solidFill>
                    <w14:schemeClr w14:val="tx1"/>
                  </w14:solidFill>
                </w14:textFill>
              </w:rPr>
              <w:t>独立发表研究</w:t>
            </w:r>
            <w:r>
              <w:rPr>
                <w:rFonts w:hint="eastAsia" w:ascii="Times New Roman" w:hAnsi="Times New Roman" w:cs="Times New Roman"/>
                <w:color w:val="000000" w:themeColor="text1"/>
                <w:szCs w:val="21"/>
                <w14:textFill>
                  <w14:solidFill>
                    <w14:schemeClr w14:val="tx1"/>
                  </w14:solidFill>
                </w14:textFill>
              </w:rPr>
              <w:t>或</w:t>
            </w:r>
            <w:r>
              <w:rPr>
                <w:rFonts w:ascii="Times New Roman" w:hAnsi="Times New Roman" w:cs="Times New Roman"/>
                <w:color w:val="000000" w:themeColor="text1"/>
                <w:szCs w:val="21"/>
                <w14:textFill>
                  <w14:solidFill>
                    <w14:schemeClr w14:val="tx1"/>
                  </w14:solidFill>
                </w14:textFill>
              </w:rPr>
              <w:t>管理</w:t>
            </w:r>
            <w:r>
              <w:rPr>
                <w:rFonts w:hint="eastAsia" w:ascii="Times New Roman" w:hAnsi="Times New Roman" w:cs="Times New Roman"/>
                <w:color w:val="000000" w:themeColor="text1"/>
                <w:szCs w:val="21"/>
                <w14:textFill>
                  <w14:solidFill>
                    <w14:schemeClr w14:val="tx1"/>
                  </w14:solidFill>
                </w14:textFill>
              </w:rPr>
              <w:t>文章</w:t>
            </w:r>
            <w:r>
              <w:rPr>
                <w:rFonts w:ascii="Times New Roman" w:hAnsi="Times New Roman" w:cs="Times New Roman"/>
                <w:color w:val="000000" w:themeColor="text1"/>
                <w:szCs w:val="21"/>
                <w14:textFill>
                  <w14:solidFill>
                    <w14:schemeClr w14:val="tx1"/>
                  </w14:solidFill>
                </w14:textFill>
              </w:rPr>
              <w:t>，主持或参与省级</w:t>
            </w:r>
            <w:r>
              <w:rPr>
                <w:rFonts w:hint="eastAsia" w:ascii="Times New Roman" w:hAnsi="Times New Roman" w:cs="Times New Roman"/>
                <w:color w:val="000000" w:themeColor="text1"/>
                <w:szCs w:val="21"/>
                <w14:textFill>
                  <w14:solidFill>
                    <w14:schemeClr w14:val="tx1"/>
                  </w14:solidFill>
                </w14:textFill>
              </w:rPr>
              <w:t>及</w:t>
            </w:r>
            <w:r>
              <w:rPr>
                <w:rFonts w:ascii="Times New Roman" w:hAnsi="Times New Roman" w:cs="Times New Roman"/>
                <w:color w:val="000000" w:themeColor="text1"/>
                <w:szCs w:val="21"/>
                <w14:textFill>
                  <w14:solidFill>
                    <w14:schemeClr w14:val="tx1"/>
                  </w14:solidFill>
                </w14:textFill>
              </w:rPr>
              <w:t>以上教育部门的立项课题、改革项目</w:t>
            </w:r>
            <w:r>
              <w:rPr>
                <w:rFonts w:hint="eastAsia" w:ascii="Times New Roman" w:hAnsi="Times New Roman" w:cs="Times New Roman"/>
                <w:color w:val="000000" w:themeColor="text1"/>
                <w:szCs w:val="21"/>
                <w14:textFill>
                  <w14:solidFill>
                    <w14:schemeClr w14:val="tx1"/>
                  </w14:solidFill>
                </w14:textFill>
              </w:rPr>
              <w:t>并</w:t>
            </w:r>
            <w:r>
              <w:rPr>
                <w:rFonts w:ascii="Times New Roman" w:hAnsi="Times New Roman" w:cs="Times New Roman"/>
                <w:color w:val="000000" w:themeColor="text1"/>
                <w:szCs w:val="21"/>
                <w14:textFill>
                  <w14:solidFill>
                    <w14:schemeClr w14:val="tx1"/>
                  </w14:solidFill>
                </w14:textFill>
              </w:rPr>
              <w:t>注重实践应用</w:t>
            </w:r>
            <w:r>
              <w:rPr>
                <w:rFonts w:hint="eastAsia" w:ascii="Times New Roman" w:hAnsi="Times New Roman" w:cs="Times New Roman"/>
                <w:color w:val="000000" w:themeColor="text1"/>
                <w:szCs w:val="21"/>
                <w14:textFill>
                  <w14:solidFill>
                    <w14:schemeClr w14:val="tx1"/>
                  </w14:solidFill>
                </w14:textFill>
              </w:rPr>
              <w:t>。</w:t>
            </w:r>
          </w:p>
        </w:tc>
        <w:tc>
          <w:tcPr>
            <w:tcW w:w="191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校长每学期听评课总数少于</w:t>
            </w: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0节</w:t>
            </w:r>
            <w:r>
              <w:rPr>
                <w:rFonts w:hint="eastAsia" w:ascii="Times New Roman" w:hAnsi="Times New Roman" w:cs="Times New Roman"/>
                <w:color w:val="000000" w:themeColor="text1"/>
                <w:szCs w:val="21"/>
                <w14:textFill>
                  <w14:solidFill>
                    <w14:schemeClr w14:val="tx1"/>
                  </w14:solidFill>
                </w14:textFill>
              </w:rPr>
              <w:t>，或上课、听评课未成为制度性工作。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3" w:type="dxa"/>
            <w:vMerge w:val="continue"/>
            <w:tcBorders>
              <w:left w:val="single" w:color="auto" w:sz="4" w:space="0"/>
            </w:tcBorders>
            <w:vAlign w:val="center"/>
          </w:tcPr>
          <w:p>
            <w:pPr>
              <w:spacing w:line="360" w:lineRule="exact"/>
              <w:ind w:firstLine="211" w:firstLineChars="100"/>
              <w:jc w:val="center"/>
              <w:rPr>
                <w:rFonts w:ascii="Times New Roman" w:hAnsi="Times New Roman" w:cs="Times New Roman"/>
                <w:b/>
                <w:color w:val="000000" w:themeColor="text1"/>
                <w:szCs w:val="21"/>
                <w14:textFill>
                  <w14:solidFill>
                    <w14:schemeClr w14:val="tx1"/>
                  </w14:solidFill>
                </w14:textFill>
              </w:rPr>
            </w:pPr>
          </w:p>
        </w:tc>
        <w:tc>
          <w:tcPr>
            <w:tcW w:w="1593" w:type="dxa"/>
            <w:vAlign w:val="center"/>
          </w:tcPr>
          <w:p>
            <w:pPr>
              <w:spacing w:line="360" w:lineRule="exact"/>
              <w:ind w:firstLine="211" w:firstLineChars="1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6.</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学校领导班子及管理队伍结构合理，素质优良，团结协作，有前瞻的观念、服务的意识、实干的精神，在师生员工中有较高威信，满意度高</w:t>
            </w:r>
            <w:r>
              <w:rPr>
                <w:rFonts w:hint="eastAsia" w:ascii="Times New Roman" w:hAnsi="Times New Roman" w:cs="Times New Roman"/>
                <w:b/>
                <w:color w:val="000000" w:themeColor="text1"/>
                <w:szCs w:val="21"/>
                <w14:textFill>
                  <w14:solidFill>
                    <w14:schemeClr w14:val="tx1"/>
                  </w14:solidFill>
                </w14:textFill>
              </w:rPr>
              <w:t>。</w:t>
            </w:r>
          </w:p>
        </w:tc>
        <w:tc>
          <w:tcPr>
            <w:tcW w:w="5041" w:type="dxa"/>
            <w:vAlign w:val="center"/>
          </w:tcPr>
          <w:p>
            <w:pPr>
              <w:spacing w:line="360" w:lineRule="exact"/>
              <w:ind w:firstLine="210" w:firstLineChars="100"/>
              <w:rPr>
                <w:rFonts w:ascii="Times New Roman" w:hAnsi="Times New Roman" w:cs="Times New Roman"/>
                <w:b/>
                <w:bCs/>
                <w:color w:val="FF0000"/>
                <w:szCs w:val="21"/>
              </w:rPr>
            </w:pPr>
            <w:r>
              <w:rPr>
                <w:rFonts w:ascii="Times New Roman" w:hAnsi="Times New Roman" w:cs="Times New Roman"/>
                <w:color w:val="000000" w:themeColor="text1"/>
                <w:szCs w:val="21"/>
                <w14:textFill>
                  <w14:solidFill>
                    <w14:schemeClr w14:val="tx1"/>
                  </w14:solidFill>
                </w14:textFill>
              </w:rPr>
              <w:t>（1）管理干部的岗位职数、年龄层次、学科结构合理，选拔任用和</w:t>
            </w:r>
            <w:r>
              <w:rPr>
                <w:rFonts w:hint="eastAsia" w:ascii="Times New Roman" w:hAnsi="Times New Roman" w:cs="Times New Roman"/>
                <w:color w:val="000000" w:themeColor="text1"/>
                <w:szCs w:val="21"/>
                <w14:textFill>
                  <w14:solidFill>
                    <w14:schemeClr w14:val="tx1"/>
                  </w14:solidFill>
                </w14:textFill>
              </w:rPr>
              <w:t>考核奖惩</w:t>
            </w:r>
            <w:r>
              <w:rPr>
                <w:rFonts w:ascii="Times New Roman" w:hAnsi="Times New Roman" w:cs="Times New Roman"/>
                <w:color w:val="000000" w:themeColor="text1"/>
                <w:szCs w:val="21"/>
                <w14:textFill>
                  <w14:solidFill>
                    <w14:schemeClr w14:val="tx1"/>
                  </w14:solidFill>
                </w14:textFill>
              </w:rPr>
              <w:t>的标准科学、</w:t>
            </w:r>
            <w:r>
              <w:rPr>
                <w:rFonts w:hint="eastAsia" w:ascii="Times New Roman" w:hAnsi="Times New Roman" w:cs="Times New Roman"/>
                <w:color w:val="000000" w:themeColor="text1"/>
                <w:szCs w:val="21"/>
                <w14:textFill>
                  <w14:solidFill>
                    <w14:schemeClr w14:val="tx1"/>
                  </w14:solidFill>
                </w14:textFill>
              </w:rPr>
              <w:t>程序规范</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结果</w:t>
            </w:r>
            <w:r>
              <w:rPr>
                <w:rFonts w:ascii="Times New Roman" w:hAnsi="Times New Roman" w:cs="Times New Roman"/>
                <w:color w:val="000000" w:themeColor="text1"/>
                <w:szCs w:val="21"/>
                <w14:textFill>
                  <w14:solidFill>
                    <w14:schemeClr w14:val="tx1"/>
                  </w14:solidFill>
                </w14:textFill>
              </w:rPr>
              <w:t>公正，</w:t>
            </w:r>
            <w:r>
              <w:rPr>
                <w:rFonts w:ascii="Times New Roman" w:hAnsi="Times New Roman" w:cs="Times New Roman"/>
                <w:bCs/>
                <w:color w:val="000000" w:themeColor="text1"/>
                <w:szCs w:val="21"/>
                <w14:textFill>
                  <w14:solidFill>
                    <w14:schemeClr w14:val="tx1"/>
                  </w14:solidFill>
                </w14:textFill>
              </w:rPr>
              <w:t>近</w:t>
            </w:r>
            <w:r>
              <w:rPr>
                <w:rFonts w:hint="eastAsia" w:ascii="Times New Roman" w:hAnsi="Times New Roman" w:cs="Times New Roman"/>
                <w:bCs/>
                <w:color w:val="000000" w:themeColor="text1"/>
                <w:szCs w:val="21"/>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年</w:t>
            </w:r>
            <w:r>
              <w:rPr>
                <w:rFonts w:hint="eastAsia" w:ascii="Times New Roman" w:hAnsi="Times New Roman" w:cs="Times New Roman"/>
                <w:bCs/>
                <w:color w:val="000000" w:themeColor="text1"/>
                <w:szCs w:val="21"/>
                <w14:textFill>
                  <w14:solidFill>
                    <w14:schemeClr w14:val="tx1"/>
                  </w14:solidFill>
                </w14:textFill>
              </w:rPr>
              <w:t>有</w:t>
            </w:r>
            <w:r>
              <w:rPr>
                <w:rFonts w:ascii="Times New Roman" w:hAnsi="Times New Roman" w:cs="Times New Roman"/>
                <w:bCs/>
                <w:color w:val="000000" w:themeColor="text1"/>
                <w:szCs w:val="21"/>
                <w14:textFill>
                  <w14:solidFill>
                    <w14:schemeClr w14:val="tx1"/>
                  </w14:solidFill>
                </w14:textFill>
              </w:rPr>
              <w:t>10%</w:t>
            </w:r>
            <w:r>
              <w:rPr>
                <w:rFonts w:hint="eastAsia" w:ascii="Times New Roman" w:hAnsi="Times New Roman" w:cs="Times New Roman"/>
                <w:bCs/>
                <w:color w:val="000000" w:themeColor="text1"/>
                <w:szCs w:val="21"/>
                <w14:textFill>
                  <w14:solidFill>
                    <w14:schemeClr w14:val="tx1"/>
                  </w14:solidFill>
                </w14:textFill>
              </w:rPr>
              <w:t>左右</w:t>
            </w:r>
            <w:r>
              <w:rPr>
                <w:rFonts w:ascii="Times New Roman" w:hAnsi="Times New Roman" w:cs="Times New Roman"/>
                <w:bCs/>
                <w:color w:val="000000" w:themeColor="text1"/>
                <w:szCs w:val="21"/>
                <w14:textFill>
                  <w14:solidFill>
                    <w14:schemeClr w14:val="tx1"/>
                  </w14:solidFill>
                </w14:textFill>
              </w:rPr>
              <w:t>的管理干部</w:t>
            </w:r>
            <w:r>
              <w:rPr>
                <w:rFonts w:hint="eastAsia" w:ascii="Times New Roman" w:hAnsi="Times New Roman" w:cs="Times New Roman"/>
                <w:bCs/>
                <w:color w:val="000000" w:themeColor="text1"/>
                <w:szCs w:val="21"/>
                <w14:textFill>
                  <w14:solidFill>
                    <w14:schemeClr w14:val="tx1"/>
                  </w14:solidFill>
                </w14:textFill>
              </w:rPr>
              <w:t>具有</w:t>
            </w:r>
            <w:r>
              <w:rPr>
                <w:rFonts w:ascii="Times New Roman" w:hAnsi="Times New Roman" w:cs="Times New Roman"/>
                <w:bCs/>
                <w:color w:val="000000" w:themeColor="text1"/>
                <w:szCs w:val="21"/>
                <w14:textFill>
                  <w14:solidFill>
                    <w14:schemeClr w14:val="tx1"/>
                  </w14:solidFill>
                </w14:textFill>
              </w:rPr>
              <w:t>校际交流任职</w:t>
            </w:r>
            <w:r>
              <w:rPr>
                <w:rFonts w:hint="eastAsia" w:ascii="Times New Roman" w:hAnsi="Times New Roman" w:cs="Times New Roman"/>
                <w:bCs/>
                <w:color w:val="000000" w:themeColor="text1"/>
                <w:szCs w:val="21"/>
                <w14:textFill>
                  <w14:solidFill>
                    <w14:schemeClr w14:val="tx1"/>
                  </w14:solidFill>
                </w14:textFill>
              </w:rPr>
              <w:t>、支教、挂职锻炼等经历</w:t>
            </w:r>
            <w:r>
              <w:rPr>
                <w:rFonts w:ascii="Times New Roman" w:hAnsi="Times New Roman" w:cs="Times New Roman"/>
                <w:bCs/>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）9</w:t>
            </w:r>
            <w:r>
              <w:rPr>
                <w:rFonts w:ascii="Times New Roman" w:hAnsi="Times New Roman" w:cs="Times New Roman"/>
                <w:color w:val="000000" w:themeColor="text1"/>
                <w:szCs w:val="21"/>
                <w14:textFill>
                  <w14:solidFill>
                    <w14:schemeClr w14:val="tx1"/>
                  </w14:solidFill>
                </w14:textFill>
              </w:rPr>
              <w:t>0%以上的中层以上干部在教学第一线任教，带头立德树人、教学研究与改革实践，教学</w:t>
            </w:r>
            <w:r>
              <w:rPr>
                <w:rFonts w:hint="eastAsia" w:ascii="Times New Roman" w:hAnsi="Times New Roman" w:cs="Times New Roman"/>
                <w:color w:val="000000" w:themeColor="text1"/>
                <w:szCs w:val="21"/>
                <w14:textFill>
                  <w14:solidFill>
                    <w14:schemeClr w14:val="tx1"/>
                  </w14:solidFill>
                </w14:textFill>
              </w:rPr>
              <w:t>实绩</w:t>
            </w:r>
            <w:r>
              <w:rPr>
                <w:rFonts w:ascii="Times New Roman" w:hAnsi="Times New Roman" w:cs="Times New Roman"/>
                <w:color w:val="000000" w:themeColor="text1"/>
                <w:szCs w:val="21"/>
                <w14:textFill>
                  <w14:solidFill>
                    <w14:schemeClr w14:val="tx1"/>
                  </w14:solidFill>
                </w14:textFill>
              </w:rPr>
              <w:t>良好。</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建立并实施</w:t>
            </w:r>
            <w:r>
              <w:rPr>
                <w:rFonts w:ascii="Times New Roman" w:hAnsi="Times New Roman" w:cs="Times New Roman"/>
                <w:color w:val="000000" w:themeColor="text1"/>
                <w:szCs w:val="21"/>
                <w14:textFill>
                  <w14:solidFill>
                    <w14:schemeClr w14:val="tx1"/>
                  </w14:solidFill>
                </w14:textFill>
              </w:rPr>
              <w:t>领导力提升方案，提升管理队伍整体素质，管理团队在师生员工中有较高威信，民主测评满意度（称职率）在90%以上</w:t>
            </w:r>
            <w:r>
              <w:rPr>
                <w:rFonts w:hint="eastAsia" w:ascii="Times New Roman" w:hAnsi="Times New Roman" w:cs="Times New Roman"/>
                <w:color w:val="000000" w:themeColor="text1"/>
                <w:szCs w:val="21"/>
                <w14:textFill>
                  <w14:solidFill>
                    <w14:schemeClr w14:val="tx1"/>
                  </w14:solidFill>
                </w14:textFill>
              </w:rPr>
              <w:t>。</w:t>
            </w:r>
          </w:p>
        </w:tc>
        <w:tc>
          <w:tcPr>
            <w:tcW w:w="191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（1）近</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年领导班子及中层干部中有</w:t>
            </w:r>
            <w:r>
              <w:rPr>
                <w:rFonts w:hint="eastAsia" w:ascii="Times New Roman" w:hAnsi="Times New Roman" w:cs="Times New Roman"/>
                <w:color w:val="000000" w:themeColor="text1"/>
                <w:szCs w:val="21"/>
                <w14:textFill>
                  <w14:solidFill>
                    <w14:schemeClr w14:val="tx1"/>
                  </w14:solidFill>
                </w14:textFill>
              </w:rPr>
              <w:t>违反</w:t>
            </w:r>
            <w:r>
              <w:rPr>
                <w:rFonts w:ascii="Times New Roman" w:hAnsi="Times New Roman" w:cs="Times New Roman"/>
                <w:color w:val="000000" w:themeColor="text1"/>
                <w:szCs w:val="21"/>
                <w14:textFill>
                  <w14:solidFill>
                    <w14:schemeClr w14:val="tx1"/>
                  </w14:solidFill>
                </w14:textFill>
              </w:rPr>
              <w:t>师德规范和违纪违法行为</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（2）师生对领导班子及干部队伍满意度（称职率）低于80%</w:t>
            </w:r>
            <w:r>
              <w:rPr>
                <w:rFonts w:hint="eastAsia" w:ascii="Times New Roman" w:hAnsi="Times New Roman"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3" w:type="dxa"/>
            <w:vMerge w:val="continue"/>
            <w:tcBorders>
              <w:left w:val="single" w:color="auto" w:sz="4" w:space="0"/>
            </w:tcBorders>
            <w:vAlign w:val="center"/>
          </w:tcPr>
          <w:p>
            <w:pPr>
              <w:spacing w:line="360" w:lineRule="exact"/>
              <w:ind w:firstLine="211" w:firstLineChars="100"/>
              <w:jc w:val="center"/>
              <w:rPr>
                <w:rFonts w:ascii="Times New Roman" w:hAnsi="Times New Roman" w:cs="Times New Roman"/>
                <w:b/>
                <w:color w:val="000000" w:themeColor="text1"/>
                <w:szCs w:val="21"/>
                <w14:textFill>
                  <w14:solidFill>
                    <w14:schemeClr w14:val="tx1"/>
                  </w14:solidFill>
                </w14:textFill>
              </w:rPr>
            </w:pPr>
          </w:p>
        </w:tc>
        <w:tc>
          <w:tcPr>
            <w:tcW w:w="1593" w:type="dxa"/>
            <w:vAlign w:val="center"/>
          </w:tcPr>
          <w:p>
            <w:pPr>
              <w:spacing w:line="360" w:lineRule="exact"/>
              <w:ind w:firstLine="211" w:firstLineChars="1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7.</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教师师德高尚，敬业爱生，专业水平高。生师比不超过11:1。专任教师学历达标，硕士学位及其以上</w:t>
            </w:r>
            <w:r>
              <w:rPr>
                <w:rFonts w:ascii="Times New Roman" w:hAnsi="Times New Roman" w:cs="Times New Roman"/>
                <w:b/>
                <w:bCs/>
                <w:color w:val="000000" w:themeColor="text1"/>
                <w:szCs w:val="21"/>
                <w14:textFill>
                  <w14:solidFill>
                    <w14:schemeClr w14:val="tx1"/>
                  </w14:solidFill>
                </w14:textFill>
              </w:rPr>
              <w:t>占比</w:t>
            </w:r>
            <w:r>
              <w:rPr>
                <w:rFonts w:ascii="Times New Roman" w:hAnsi="Times New Roman" w:cs="Times New Roman"/>
                <w:b/>
                <w:color w:val="000000" w:themeColor="text1"/>
                <w:szCs w:val="21"/>
                <w14:textFill>
                  <w14:solidFill>
                    <w14:schemeClr w14:val="tx1"/>
                  </w14:solidFill>
                </w14:textFill>
              </w:rPr>
              <w:t>不低于20%，中、高级技术职务占比不低于60%。</w:t>
            </w:r>
            <w:r>
              <w:rPr>
                <w:rFonts w:ascii="Times New Roman" w:hAnsi="Times New Roman" w:cs="Times New Roman"/>
                <w:b/>
                <w:bCs/>
                <w:color w:val="000000" w:themeColor="text1"/>
                <w:szCs w:val="21"/>
                <w14:textFill>
                  <w14:solidFill>
                    <w14:schemeClr w14:val="tx1"/>
                  </w14:solidFill>
                </w14:textFill>
              </w:rPr>
              <w:t>校外兼职教师队伍稳定，符合学校课程实施的要求。</w:t>
            </w:r>
            <w:r>
              <w:rPr>
                <w:rFonts w:ascii="Times New Roman" w:hAnsi="Times New Roman" w:cs="Times New Roman"/>
                <w:b/>
                <w:color w:val="000000" w:themeColor="text1"/>
                <w:szCs w:val="21"/>
                <w14:textFill>
                  <w14:solidFill>
                    <w14:schemeClr w14:val="tx1"/>
                  </w14:solidFill>
                </w14:textFill>
              </w:rPr>
              <w:t>图书馆、卫生</w:t>
            </w:r>
            <w:r>
              <w:rPr>
                <w:rFonts w:ascii="Times New Roman" w:hAnsi="Times New Roman" w:cs="Times New Roman"/>
                <w:b/>
                <w:bCs/>
                <w:color w:val="000000" w:themeColor="text1"/>
                <w:szCs w:val="21"/>
                <w14:textFill>
                  <w14:solidFill>
                    <w14:schemeClr w14:val="tx1"/>
                  </w14:solidFill>
                </w14:textFill>
              </w:rPr>
              <w:t>室</w:t>
            </w:r>
            <w:r>
              <w:rPr>
                <w:rFonts w:ascii="Times New Roman" w:hAnsi="Times New Roman" w:cs="Times New Roman"/>
                <w:b/>
                <w:color w:val="000000" w:themeColor="text1"/>
                <w:szCs w:val="21"/>
                <w14:textFill>
                  <w14:solidFill>
                    <w14:schemeClr w14:val="tx1"/>
                  </w14:solidFill>
                </w14:textFill>
              </w:rPr>
              <w:t>、实验室等工作人员胜任工作，有中级及以上职称</w:t>
            </w:r>
            <w:r>
              <w:rPr>
                <w:rFonts w:hint="eastAsia" w:ascii="Times New Roman" w:hAnsi="Times New Roman" w:cs="Times New Roman"/>
                <w:b/>
                <w:color w:val="000000" w:themeColor="text1"/>
                <w:szCs w:val="21"/>
                <w14:textFill>
                  <w14:solidFill>
                    <w14:schemeClr w14:val="tx1"/>
                  </w14:solidFill>
                </w14:textFill>
              </w:rPr>
              <w:t>。</w:t>
            </w:r>
          </w:p>
        </w:tc>
        <w:tc>
          <w:tcPr>
            <w:tcW w:w="5041" w:type="dxa"/>
            <w:vAlign w:val="center"/>
          </w:tcPr>
          <w:p>
            <w:pPr>
              <w:spacing w:line="360" w:lineRule="exact"/>
              <w:ind w:firstLine="210" w:firstLineChars="1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（1）学校弘扬高尚师德师风，措施扎实，成效显著，教师恪守师德规范，敬业爱生，为人师表，无以教谋私、有偿家教等违规行为</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（2）师资配</w:t>
            </w:r>
            <w:r>
              <w:rPr>
                <w:rFonts w:hint="eastAsia" w:ascii="Times New Roman" w:hAnsi="Times New Roman" w:cs="Times New Roman"/>
                <w:color w:val="000000" w:themeColor="text1"/>
                <w:szCs w:val="21"/>
                <w14:textFill>
                  <w14:solidFill>
                    <w14:schemeClr w14:val="tx1"/>
                  </w14:solidFill>
                </w14:textFill>
              </w:rPr>
              <w:t>备</w:t>
            </w:r>
            <w:r>
              <w:rPr>
                <w:rFonts w:ascii="Times New Roman" w:hAnsi="Times New Roman" w:cs="Times New Roman"/>
                <w:color w:val="000000" w:themeColor="text1"/>
                <w:szCs w:val="21"/>
                <w14:textFill>
                  <w14:solidFill>
                    <w14:schemeClr w14:val="tx1"/>
                  </w14:solidFill>
                </w14:textFill>
              </w:rPr>
              <w:t>充分满足各类课程开设的需要，</w:t>
            </w:r>
            <w:r>
              <w:rPr>
                <w:rFonts w:ascii="Times New Roman" w:hAnsi="Times New Roman" w:cs="Times New Roman"/>
                <w:bCs/>
                <w:color w:val="000000" w:themeColor="text1"/>
                <w:szCs w:val="21"/>
                <w14:textFill>
                  <w14:solidFill>
                    <w14:schemeClr w14:val="tx1"/>
                  </w14:solidFill>
                </w14:textFill>
              </w:rPr>
              <w:t>生师比达到11:1</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专任教师学历达标率为1</w:t>
            </w:r>
            <w:r>
              <w:rPr>
                <w:rFonts w:ascii="Times New Roman" w:hAnsi="Times New Roman" w:cs="Times New Roman"/>
                <w:bCs/>
                <w:color w:val="000000" w:themeColor="text1"/>
                <w:szCs w:val="21"/>
                <w14:textFill>
                  <w14:solidFill>
                    <w14:schemeClr w14:val="tx1"/>
                  </w14:solidFill>
                </w14:textFill>
              </w:rPr>
              <w:t>00%</w:t>
            </w:r>
            <w:r>
              <w:rPr>
                <w:rFonts w:hint="eastAsia"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专任教师具有硕士及以上学历</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学位</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的比例达15%以上（双本科可1:1换算），或含在职读研教师达20%以上；具有中、高级技术职称的教师数占专任教师数的60%以上</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（3）有一支相对稳定、数量足够、业务精湛的校外兼职教师队伍，一般按班级数1:1</w:t>
            </w:r>
            <w:r>
              <w:rPr>
                <w:rFonts w:hint="eastAsia" w:ascii="Times New Roman" w:hAnsi="Times New Roman" w:cs="Times New Roman"/>
                <w:color w:val="000000" w:themeColor="text1"/>
                <w:szCs w:val="21"/>
                <w14:textFill>
                  <w14:solidFill>
                    <w14:schemeClr w14:val="tx1"/>
                  </w14:solidFill>
                </w14:textFill>
              </w:rPr>
              <w:t>配备</w:t>
            </w:r>
            <w:r>
              <w:rPr>
                <w:rFonts w:ascii="Times New Roman" w:hAnsi="Times New Roman" w:cs="Times New Roman"/>
                <w:color w:val="000000" w:themeColor="text1"/>
                <w:szCs w:val="21"/>
                <w14:textFill>
                  <w14:solidFill>
                    <w14:schemeClr w14:val="tx1"/>
                  </w14:solidFill>
                </w14:textFill>
              </w:rPr>
              <w:t>，能充分满足课程改革需要，在德育工作、校本选修、研究性学习、社会实践、社团活动等方面起到指导</w:t>
            </w:r>
            <w:r>
              <w:rPr>
                <w:rFonts w:hint="eastAsia" w:ascii="Times New Roman" w:hAnsi="Times New Roman" w:cs="Times New Roman"/>
                <w:color w:val="000000" w:themeColor="text1"/>
                <w:szCs w:val="21"/>
                <w14:textFill>
                  <w14:solidFill>
                    <w14:schemeClr w14:val="tx1"/>
                  </w14:solidFill>
                </w14:textFill>
              </w:rPr>
              <w:t>支持</w:t>
            </w:r>
            <w:r>
              <w:rPr>
                <w:rFonts w:ascii="Times New Roman" w:hAnsi="Times New Roman" w:cs="Times New Roman"/>
                <w:color w:val="000000" w:themeColor="text1"/>
                <w:szCs w:val="21"/>
                <w14:textFill>
                  <w14:solidFill>
                    <w14:schemeClr w14:val="tx1"/>
                  </w14:solidFill>
                </w14:textFill>
              </w:rPr>
              <w:t>作用</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（4）图书馆、</w:t>
            </w:r>
            <w:r>
              <w:rPr>
                <w:rFonts w:hint="eastAsia" w:ascii="Times New Roman" w:hAnsi="Times New Roman" w:cs="Times New Roman"/>
                <w:color w:val="000000" w:themeColor="text1"/>
                <w:szCs w:val="21"/>
                <w14:textFill>
                  <w14:solidFill>
                    <w14:schemeClr w14:val="tx1"/>
                  </w14:solidFill>
                </w14:textFill>
              </w:rPr>
              <w:t>实验室、</w:t>
            </w:r>
            <w:r>
              <w:rPr>
                <w:rFonts w:ascii="Times New Roman" w:hAnsi="Times New Roman" w:cs="Times New Roman"/>
                <w:color w:val="000000" w:themeColor="text1"/>
                <w:szCs w:val="21"/>
                <w14:textFill>
                  <w14:solidFill>
                    <w14:schemeClr w14:val="tx1"/>
                  </w14:solidFill>
                </w14:textFill>
              </w:rPr>
              <w:t>医务室和心理咨询室人员均具有相应专业任职</w:t>
            </w:r>
            <w:r>
              <w:rPr>
                <w:rFonts w:hint="eastAsia" w:ascii="Times New Roman" w:hAnsi="Times New Roman" w:cs="Times New Roman"/>
                <w:color w:val="000000" w:themeColor="text1"/>
                <w:szCs w:val="21"/>
                <w14:textFill>
                  <w14:solidFill>
                    <w14:schemeClr w14:val="tx1"/>
                  </w14:solidFill>
                </w14:textFill>
              </w:rPr>
              <w:t>资格</w:t>
            </w:r>
            <w:r>
              <w:rPr>
                <w:rFonts w:ascii="Times New Roman" w:hAnsi="Times New Roman" w:cs="Times New Roman"/>
                <w:color w:val="000000" w:themeColor="text1"/>
                <w:szCs w:val="21"/>
                <w14:textFill>
                  <w14:solidFill>
                    <w14:schemeClr w14:val="tx1"/>
                  </w14:solidFill>
                </w14:textFill>
              </w:rPr>
              <w:t>，60%以上</w:t>
            </w:r>
            <w:r>
              <w:rPr>
                <w:rFonts w:hint="eastAsia" w:ascii="Times New Roman" w:hAnsi="Times New Roman" w:cs="Times New Roman"/>
                <w:color w:val="000000" w:themeColor="text1"/>
                <w:szCs w:val="21"/>
                <w14:textFill>
                  <w14:solidFill>
                    <w14:schemeClr w14:val="tx1"/>
                  </w14:solidFill>
                </w14:textFill>
              </w:rPr>
              <w:t>的</w:t>
            </w:r>
            <w:r>
              <w:rPr>
                <w:rFonts w:ascii="Times New Roman" w:hAnsi="Times New Roman" w:cs="Times New Roman"/>
                <w:color w:val="000000" w:themeColor="text1"/>
                <w:szCs w:val="21"/>
                <w14:textFill>
                  <w14:solidFill>
                    <w14:schemeClr w14:val="tx1"/>
                  </w14:solidFill>
                </w14:textFill>
              </w:rPr>
              <w:t>有中级以上</w:t>
            </w:r>
            <w:r>
              <w:rPr>
                <w:rFonts w:hint="eastAsia" w:ascii="Times New Roman" w:hAnsi="Times New Roman" w:cs="Times New Roman"/>
                <w:color w:val="000000" w:themeColor="text1"/>
                <w:szCs w:val="21"/>
                <w14:textFill>
                  <w14:solidFill>
                    <w14:schemeClr w14:val="tx1"/>
                  </w14:solidFill>
                </w14:textFill>
              </w:rPr>
              <w:t>职称</w:t>
            </w:r>
            <w:r>
              <w:rPr>
                <w:rFonts w:ascii="Times New Roman" w:hAnsi="Times New Roman" w:cs="Times New Roman"/>
                <w:color w:val="000000" w:themeColor="text1"/>
                <w:szCs w:val="21"/>
                <w14:textFill>
                  <w14:solidFill>
                    <w14:schemeClr w14:val="tx1"/>
                  </w14:solidFill>
                </w14:textFill>
              </w:rPr>
              <w:t>。图书馆专职人员不少于3人，其中至少1人为图书管理专业出身</w:t>
            </w:r>
            <w:r>
              <w:rPr>
                <w:rFonts w:hint="eastAsia" w:ascii="Times New Roman" w:hAnsi="Times New Roman" w:cs="Times New Roman"/>
                <w:color w:val="000000" w:themeColor="text1"/>
                <w:szCs w:val="21"/>
                <w14:textFill>
                  <w14:solidFill>
                    <w14:schemeClr w14:val="tx1"/>
                  </w14:solidFill>
                </w14:textFill>
              </w:rPr>
              <w:t>（教师转岗人员需经过设区市以上专业培训）</w:t>
            </w:r>
            <w:r>
              <w:rPr>
                <w:rFonts w:ascii="Times New Roman" w:hAnsi="Times New Roman" w:cs="Times New Roman"/>
                <w:color w:val="000000" w:themeColor="text1"/>
                <w:szCs w:val="21"/>
                <w14:textFill>
                  <w14:solidFill>
                    <w14:schemeClr w14:val="tx1"/>
                  </w14:solidFill>
                </w14:textFill>
              </w:rPr>
              <w:t>。理、化、生实验室专职实验员分别按轨制5</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1配备。医务室至少配备2名具有资质的医务专业人员（可按年度聘用社区医院等医疗机构专业人员全日制在校工作），在编在校专职医务人员至少1人，寄宿制规模较大的学校需适当增加专职医务人员</w:t>
            </w:r>
            <w:r>
              <w:rPr>
                <w:rFonts w:hint="eastAsia" w:ascii="Times New Roman" w:hAnsi="Times New Roman" w:cs="Times New Roman"/>
                <w:color w:val="000000" w:themeColor="text1"/>
                <w:szCs w:val="21"/>
                <w14:textFill>
                  <w14:solidFill>
                    <w14:schemeClr w14:val="tx1"/>
                  </w14:solidFill>
                </w14:textFill>
              </w:rPr>
              <w:t>。</w:t>
            </w:r>
          </w:p>
        </w:tc>
        <w:tc>
          <w:tcPr>
            <w:tcW w:w="191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（1）近</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年教师有偿家教造成不良社会影响，</w:t>
            </w:r>
            <w:r>
              <w:rPr>
                <w:rFonts w:hint="eastAsia" w:ascii="Times New Roman" w:hAnsi="Times New Roman" w:cs="Times New Roman"/>
                <w:color w:val="000000" w:themeColor="text1"/>
                <w:szCs w:val="21"/>
                <w14:textFill>
                  <w14:solidFill>
                    <w14:schemeClr w14:val="tx1"/>
                  </w14:solidFill>
                </w14:textFill>
              </w:rPr>
              <w:t>受到</w:t>
            </w:r>
            <w:r>
              <w:rPr>
                <w:rFonts w:ascii="Times New Roman" w:hAnsi="Times New Roman" w:cs="Times New Roman"/>
                <w:color w:val="000000" w:themeColor="text1"/>
                <w:szCs w:val="21"/>
                <w14:textFill>
                  <w14:solidFill>
                    <w14:schemeClr w14:val="tx1"/>
                  </w14:solidFill>
                </w14:textFill>
              </w:rPr>
              <w:t>主管部门处理</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w:t>
            </w:r>
            <w:r>
              <w:rPr>
                <w:rFonts w:hint="eastAsia" w:ascii="Times New Roman" w:hAnsi="Times New Roman" w:cs="Times New Roman"/>
                <w:bCs/>
                <w:color w:val="000000" w:themeColor="text1"/>
                <w:szCs w:val="21"/>
                <w14:textFill>
                  <w14:solidFill>
                    <w14:schemeClr w14:val="tx1"/>
                  </w14:solidFill>
                </w14:textFill>
              </w:rPr>
              <w:t>生师比超过1</w:t>
            </w:r>
            <w:r>
              <w:rPr>
                <w:rFonts w:ascii="Times New Roman" w:hAnsi="Times New Roman" w:cs="Times New Roman"/>
                <w:bCs/>
                <w:color w:val="000000" w:themeColor="text1"/>
                <w:szCs w:val="21"/>
                <w14:textFill>
                  <w14:solidFill>
                    <w14:schemeClr w14:val="tx1"/>
                  </w14:solidFill>
                </w14:textFill>
              </w:rPr>
              <w:t>3</w:t>
            </w:r>
            <w:r>
              <w:rPr>
                <w:rFonts w:hint="eastAsia"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1</w:t>
            </w:r>
            <w:r>
              <w:rPr>
                <w:rFonts w:hint="eastAsia" w:ascii="Times New Roman" w:hAnsi="Times New Roman" w:cs="Times New Roman"/>
                <w:bCs/>
                <w:color w:val="000000" w:themeColor="text1"/>
                <w:szCs w:val="21"/>
                <w14:textFill>
                  <w14:solidFill>
                    <w14:schemeClr w14:val="tx1"/>
                  </w14:solidFill>
                </w14:textFill>
              </w:rPr>
              <w:t>，或师资配置不能满足课程改革实际需要。</w:t>
            </w:r>
          </w:p>
          <w:p>
            <w:pPr>
              <w:spacing w:line="360" w:lineRule="exact"/>
              <w:ind w:firstLine="210" w:firstLineChars="1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（3）医务室无在编</w:t>
            </w:r>
            <w:r>
              <w:rPr>
                <w:rFonts w:hint="eastAsia" w:ascii="Times New Roman" w:hAnsi="Times New Roman" w:cs="Times New Roman"/>
                <w:color w:val="000000" w:themeColor="text1"/>
                <w:szCs w:val="21"/>
                <w14:textFill>
                  <w14:solidFill>
                    <w14:schemeClr w14:val="tx1"/>
                  </w14:solidFill>
                </w14:textFill>
              </w:rPr>
              <w:t>在校在职</w:t>
            </w:r>
            <w:r>
              <w:rPr>
                <w:rFonts w:ascii="Times New Roman" w:hAnsi="Times New Roman" w:cs="Times New Roman"/>
                <w:color w:val="000000" w:themeColor="text1"/>
                <w:szCs w:val="21"/>
                <w14:textFill>
                  <w14:solidFill>
                    <w14:schemeClr w14:val="tx1"/>
                  </w14:solidFill>
                </w14:textFill>
              </w:rPr>
              <w:t>专职医务人员</w:t>
            </w:r>
            <w:r>
              <w:rPr>
                <w:rFonts w:hint="eastAsia"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寄宿制学校夜间无医务人员值守</w:t>
            </w:r>
            <w:r>
              <w:rPr>
                <w:rFonts w:hint="eastAsia" w:ascii="Times New Roman" w:hAnsi="Times New Roman"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3" w:type="dxa"/>
            <w:vMerge w:val="continue"/>
            <w:tcBorders>
              <w:left w:val="single" w:color="auto" w:sz="4" w:space="0"/>
            </w:tcBorders>
            <w:vAlign w:val="center"/>
          </w:tcPr>
          <w:p>
            <w:pPr>
              <w:spacing w:line="360" w:lineRule="exact"/>
              <w:ind w:firstLine="211" w:firstLineChars="100"/>
              <w:jc w:val="center"/>
              <w:rPr>
                <w:rFonts w:ascii="Times New Roman" w:hAnsi="Times New Roman" w:cs="Times New Roman"/>
                <w:b/>
                <w:color w:val="000000" w:themeColor="text1"/>
                <w:szCs w:val="21"/>
                <w14:textFill>
                  <w14:solidFill>
                    <w14:schemeClr w14:val="tx1"/>
                  </w14:solidFill>
                </w14:textFill>
              </w:rPr>
            </w:pPr>
          </w:p>
        </w:tc>
        <w:tc>
          <w:tcPr>
            <w:tcW w:w="1593" w:type="dxa"/>
            <w:vAlign w:val="center"/>
          </w:tcPr>
          <w:p>
            <w:pPr>
              <w:spacing w:line="360" w:lineRule="exact"/>
              <w:ind w:firstLine="211" w:firstLineChars="1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8.</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bCs/>
                <w:color w:val="000000" w:themeColor="text1"/>
                <w:szCs w:val="21"/>
                <w14:textFill>
                  <w14:solidFill>
                    <w14:schemeClr w14:val="tx1"/>
                  </w14:solidFill>
                </w14:textFill>
              </w:rPr>
              <w:t>重视骨干教师的培养，</w:t>
            </w:r>
            <w:r>
              <w:rPr>
                <w:rFonts w:ascii="Times New Roman" w:hAnsi="Times New Roman" w:cs="Times New Roman"/>
                <w:b/>
                <w:color w:val="000000" w:themeColor="text1"/>
                <w:szCs w:val="21"/>
                <w14:textFill>
                  <w14:solidFill>
                    <w14:schemeClr w14:val="tx1"/>
                  </w14:solidFill>
                </w14:textFill>
              </w:rPr>
              <w:t>优秀教师数量充足。有特级教师或正高级教师。3/5以上学科有2位及以上教师在设区市及以上范围内享有声誉，具有引领教师专业发展、实施课程改革的能力。1/5的教师在省及以上教育教学和教育科研成果比赛中获奖</w:t>
            </w:r>
            <w:r>
              <w:rPr>
                <w:rFonts w:hint="eastAsia" w:ascii="Times New Roman" w:hAnsi="Times New Roman" w:cs="Times New Roman"/>
                <w:b/>
                <w:color w:val="000000" w:themeColor="text1"/>
                <w:szCs w:val="21"/>
                <w14:textFill>
                  <w14:solidFill>
                    <w14:schemeClr w14:val="tx1"/>
                  </w14:solidFill>
                </w14:textFill>
              </w:rPr>
              <w:t>。</w:t>
            </w:r>
          </w:p>
        </w:tc>
        <w:tc>
          <w:tcPr>
            <w:tcW w:w="5041" w:type="dxa"/>
            <w:vAlign w:val="center"/>
          </w:tcPr>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（1）重视骨干教师</w:t>
            </w:r>
            <w:r>
              <w:rPr>
                <w:rFonts w:hint="eastAsia" w:ascii="Times New Roman" w:hAnsi="Times New Roman" w:cs="Times New Roman"/>
                <w:color w:val="000000" w:themeColor="text1"/>
                <w:szCs w:val="21"/>
                <w14:textFill>
                  <w14:solidFill>
                    <w14:schemeClr w14:val="tx1"/>
                  </w14:solidFill>
                </w14:textFill>
              </w:rPr>
              <w:t>培养</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队伍建设</w:t>
            </w:r>
            <w:r>
              <w:rPr>
                <w:rFonts w:ascii="Times New Roman" w:hAnsi="Times New Roman" w:cs="Times New Roman"/>
                <w:color w:val="000000" w:themeColor="text1"/>
                <w:szCs w:val="21"/>
                <w14:textFill>
                  <w14:solidFill>
                    <w14:schemeClr w14:val="tx1"/>
                  </w14:solidFill>
                </w14:textFill>
              </w:rPr>
              <w:t>有目标</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有计划</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有措施</w:t>
            </w:r>
            <w:r>
              <w:rPr>
                <w:rFonts w:hint="eastAsia" w:ascii="Times New Roman" w:hAnsi="Times New Roman" w:cs="Times New Roman"/>
                <w:color w:val="000000" w:themeColor="text1"/>
                <w:szCs w:val="21"/>
                <w14:textFill>
                  <w14:solidFill>
                    <w14:schemeClr w14:val="tx1"/>
                  </w14:solidFill>
                </w14:textFill>
              </w:rPr>
              <w:t>，基本形成师德高尚、业务精湛、结构合理、充满活力的</w:t>
            </w:r>
            <w:r>
              <w:rPr>
                <w:rFonts w:ascii="Times New Roman" w:hAnsi="Times New Roman" w:cs="Times New Roman"/>
                <w:color w:val="000000" w:themeColor="text1"/>
                <w:szCs w:val="21"/>
                <w14:textFill>
                  <w14:solidFill>
                    <w14:schemeClr w14:val="tx1"/>
                  </w14:solidFill>
                </w14:textFill>
              </w:rPr>
              <w:t>优秀教师群体</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（2）有</w:t>
            </w:r>
            <w:r>
              <w:rPr>
                <w:rFonts w:ascii="Times New Roman" w:hAnsi="Times New Roman" w:cs="Times New Roman"/>
                <w:color w:val="000000" w:themeColor="text1"/>
                <w:szCs w:val="21"/>
                <w14:textFill>
                  <w14:solidFill>
                    <w14:schemeClr w14:val="tx1"/>
                  </w14:solidFill>
                </w14:textFill>
              </w:rPr>
              <w:t>在职在编的</w:t>
            </w:r>
            <w:r>
              <w:rPr>
                <w:rFonts w:hint="eastAsia" w:ascii="Times New Roman" w:hAnsi="Times New Roman" w:cs="Times New Roman"/>
                <w:color w:val="000000" w:themeColor="text1"/>
                <w:szCs w:val="21"/>
                <w14:textFill>
                  <w14:solidFill>
                    <w14:schemeClr w14:val="tx1"/>
                  </w14:solidFill>
                </w14:textFill>
              </w:rPr>
              <w:t>省</w:t>
            </w:r>
            <w:r>
              <w:rPr>
                <w:rFonts w:ascii="Times New Roman" w:hAnsi="Times New Roman" w:cs="Times New Roman"/>
                <w:color w:val="000000" w:themeColor="text1"/>
                <w:szCs w:val="21"/>
                <w14:textFill>
                  <w14:solidFill>
                    <w14:schemeClr w14:val="tx1"/>
                  </w14:solidFill>
                </w14:textFill>
              </w:rPr>
              <w:t>特级教师、正高级教师</w:t>
            </w:r>
            <w:r>
              <w:rPr>
                <w:rFonts w:hint="eastAsia" w:ascii="Times New Roman" w:hAnsi="Times New Roman" w:cs="Times New Roman"/>
                <w:color w:val="000000" w:themeColor="text1"/>
                <w:szCs w:val="21"/>
                <w14:textFill>
                  <w14:solidFill>
                    <w14:schemeClr w14:val="tx1"/>
                  </w14:solidFill>
                </w14:textFill>
              </w:rPr>
              <w:t>、苏教名家培养对象（含原人民教育家培养对象）等（</w:t>
            </w:r>
            <w:r>
              <w:rPr>
                <w:rFonts w:ascii="Times New Roman" w:hAnsi="Times New Roman" w:cs="Times New Roman"/>
                <w:color w:val="000000" w:themeColor="text1"/>
                <w:szCs w:val="21"/>
                <w14:textFill>
                  <w14:solidFill>
                    <w14:schemeClr w14:val="tx1"/>
                  </w14:solidFill>
                </w14:textFill>
              </w:rPr>
              <w:t>或2名设区市教育</w:t>
            </w:r>
            <w:r>
              <w:rPr>
                <w:rFonts w:hint="eastAsia" w:ascii="Times New Roman" w:hAnsi="Times New Roman" w:cs="Times New Roman"/>
                <w:color w:val="000000" w:themeColor="text1"/>
                <w:szCs w:val="21"/>
                <w14:textFill>
                  <w14:solidFill>
                    <w14:schemeClr w14:val="tx1"/>
                  </w14:solidFill>
                </w14:textFill>
              </w:rPr>
              <w:t>部门</w:t>
            </w:r>
            <w:r>
              <w:rPr>
                <w:rFonts w:ascii="Times New Roman" w:hAnsi="Times New Roman" w:cs="Times New Roman"/>
                <w:color w:val="000000" w:themeColor="text1"/>
                <w:szCs w:val="21"/>
                <w14:textFill>
                  <w14:solidFill>
                    <w14:schemeClr w14:val="tx1"/>
                  </w14:solidFill>
                </w14:textFill>
              </w:rPr>
              <w:t>认定的培养对象</w:t>
            </w:r>
            <w:r>
              <w:rPr>
                <w:rFonts w:hint="eastAsia" w:ascii="Times New Roman" w:hAnsi="Times New Roman" w:cs="Times New Roman"/>
                <w:color w:val="000000" w:themeColor="text1"/>
                <w:szCs w:val="21"/>
                <w14:textFill>
                  <w14:solidFill>
                    <w14:schemeClr w14:val="tx1"/>
                  </w14:solidFill>
                </w14:textFill>
              </w:rPr>
              <w:t>），有效发挥引领、示范、指导作用，相关学科的中青年教师成长较快。</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（3）3</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5以上</w:t>
            </w:r>
            <w:r>
              <w:rPr>
                <w:rFonts w:ascii="Times New Roman" w:hAnsi="Times New Roman" w:cs="Times New Roman"/>
                <w:color w:val="000000" w:themeColor="text1"/>
                <w:szCs w:val="21"/>
                <w14:textFill>
                  <w14:solidFill>
                    <w14:schemeClr w14:val="tx1"/>
                  </w14:solidFill>
                </w14:textFill>
              </w:rPr>
              <w:t>学科有</w:t>
            </w:r>
            <w:r>
              <w:rPr>
                <w:rFonts w:hint="eastAsia" w:ascii="Times New Roman" w:hAnsi="Times New Roman" w:cs="Times New Roman"/>
                <w:color w:val="000000" w:themeColor="text1"/>
                <w:szCs w:val="21"/>
                <w14:textFill>
                  <w14:solidFill>
                    <w14:schemeClr w14:val="tx1"/>
                  </w14:solidFill>
                </w14:textFill>
              </w:rPr>
              <w:t>2位以上设区市级</w:t>
            </w:r>
            <w:r>
              <w:rPr>
                <w:rFonts w:ascii="Times New Roman" w:hAnsi="Times New Roman" w:cs="Times New Roman"/>
                <w:color w:val="000000" w:themeColor="text1"/>
                <w:szCs w:val="21"/>
                <w14:textFill>
                  <w14:solidFill>
                    <w14:schemeClr w14:val="tx1"/>
                  </w14:solidFill>
                </w14:textFill>
              </w:rPr>
              <w:t>及以上级别的学科带头人</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教学能手、教坛新秀等</w:t>
            </w:r>
            <w:r>
              <w:rPr>
                <w:rFonts w:hint="eastAsia" w:ascii="Times New Roman" w:hAnsi="Times New Roman" w:cs="Times New Roman"/>
                <w:color w:val="000000" w:themeColor="text1"/>
                <w:szCs w:val="21"/>
                <w14:textFill>
                  <w14:solidFill>
                    <w14:schemeClr w14:val="tx1"/>
                  </w14:solidFill>
                </w14:textFill>
              </w:rPr>
              <w:t>，引领团队专业</w:t>
            </w:r>
            <w:r>
              <w:rPr>
                <w:rFonts w:ascii="Times New Roman" w:hAnsi="Times New Roman" w:cs="Times New Roman"/>
                <w:color w:val="000000" w:themeColor="text1"/>
                <w:szCs w:val="21"/>
                <w14:textFill>
                  <w14:solidFill>
                    <w14:schemeClr w14:val="tx1"/>
                  </w14:solidFill>
                </w14:textFill>
              </w:rPr>
              <w:t>发展</w:t>
            </w:r>
            <w:r>
              <w:rPr>
                <w:rFonts w:hint="eastAsia" w:ascii="Times New Roman" w:hAnsi="Times New Roman" w:cs="Times New Roman"/>
                <w:color w:val="000000" w:themeColor="text1"/>
                <w:szCs w:val="21"/>
                <w14:textFill>
                  <w14:solidFill>
                    <w14:schemeClr w14:val="tx1"/>
                  </w14:solidFill>
                </w14:textFill>
              </w:rPr>
              <w:t>，带领本学科教师实施新</w:t>
            </w:r>
            <w:r>
              <w:rPr>
                <w:rFonts w:ascii="Times New Roman" w:hAnsi="Times New Roman" w:cs="Times New Roman"/>
                <w:color w:val="000000" w:themeColor="text1"/>
                <w:szCs w:val="21"/>
                <w14:textFill>
                  <w14:solidFill>
                    <w14:schemeClr w14:val="tx1"/>
                  </w14:solidFill>
                </w14:textFill>
              </w:rPr>
              <w:t>课程，在</w:t>
            </w:r>
            <w:r>
              <w:rPr>
                <w:rFonts w:hint="eastAsia" w:ascii="Times New Roman" w:hAnsi="Times New Roman" w:cs="Times New Roman"/>
                <w:color w:val="000000" w:themeColor="text1"/>
                <w:szCs w:val="21"/>
                <w14:textFill>
                  <w14:solidFill>
                    <w14:schemeClr w14:val="tx1"/>
                  </w14:solidFill>
                </w14:textFill>
              </w:rPr>
              <w:t>设区市</w:t>
            </w:r>
            <w:r>
              <w:rPr>
                <w:rFonts w:ascii="Times New Roman" w:hAnsi="Times New Roman" w:cs="Times New Roman"/>
                <w:color w:val="000000" w:themeColor="text1"/>
                <w:szCs w:val="21"/>
                <w14:textFill>
                  <w14:solidFill>
                    <w14:schemeClr w14:val="tx1"/>
                  </w14:solidFill>
                </w14:textFill>
              </w:rPr>
              <w:t>范围内外享有一定声誉。</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4</w:t>
            </w:r>
            <w:r>
              <w:rPr>
                <w:rFonts w:ascii="Times New Roman" w:hAnsi="Times New Roman" w:cs="Times New Roman"/>
                <w:color w:val="000000" w:themeColor="text1"/>
                <w:szCs w:val="21"/>
                <w14:textFill>
                  <w14:solidFill>
                    <w14:schemeClr w14:val="tx1"/>
                  </w14:solidFill>
                </w14:textFill>
              </w:rPr>
              <w:t>）骨干教师中近</w:t>
            </w:r>
            <w:r>
              <w:rPr>
                <w:rFonts w:hint="eastAsia" w:ascii="Times New Roman" w:hAnsi="Times New Roman" w:cs="Times New Roman"/>
                <w:color w:val="000000" w:themeColor="text1"/>
                <w:szCs w:val="21"/>
                <w14:textFill>
                  <w14:solidFill>
                    <w14:schemeClr w14:val="tx1"/>
                  </w14:solidFill>
                </w14:textFill>
              </w:rPr>
              <w:t>3年</w:t>
            </w:r>
            <w:r>
              <w:rPr>
                <w:rFonts w:ascii="Times New Roman" w:hAnsi="Times New Roman" w:cs="Times New Roman"/>
                <w:color w:val="000000" w:themeColor="text1"/>
                <w:szCs w:val="21"/>
                <w14:textFill>
                  <w14:solidFill>
                    <w14:schemeClr w14:val="tx1"/>
                  </w14:solidFill>
                </w14:textFill>
              </w:rPr>
              <w:t>有1/5的</w:t>
            </w:r>
            <w:r>
              <w:rPr>
                <w:rFonts w:hint="eastAsia" w:ascii="Times New Roman" w:hAnsi="Times New Roman" w:cs="Times New Roman"/>
                <w:color w:val="000000" w:themeColor="text1"/>
                <w:szCs w:val="21"/>
                <w14:textFill>
                  <w14:solidFill>
                    <w14:schemeClr w14:val="tx1"/>
                  </w14:solidFill>
                </w14:textFill>
              </w:rPr>
              <w:t>人</w:t>
            </w:r>
            <w:r>
              <w:rPr>
                <w:rFonts w:ascii="Times New Roman" w:hAnsi="Times New Roman" w:cs="Times New Roman"/>
                <w:color w:val="000000" w:themeColor="text1"/>
                <w:szCs w:val="21"/>
                <w14:textFill>
                  <w14:solidFill>
                    <w14:schemeClr w14:val="tx1"/>
                  </w14:solidFill>
                </w14:textFill>
              </w:rPr>
              <w:t>在省级及以上教育教学评比</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评选</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竞赛中获奖（</w:t>
            </w:r>
            <w:r>
              <w:rPr>
                <w:rFonts w:hint="eastAsia" w:ascii="Times New Roman" w:hAnsi="Times New Roman" w:cs="Times New Roman"/>
                <w:color w:val="000000" w:themeColor="text1"/>
                <w:szCs w:val="21"/>
                <w14:textFill>
                  <w14:solidFill>
                    <w14:schemeClr w14:val="tx1"/>
                  </w14:solidFill>
                </w14:textFill>
              </w:rPr>
              <w:t>含</w:t>
            </w:r>
            <w:r>
              <w:rPr>
                <w:rFonts w:ascii="Times New Roman" w:hAnsi="Times New Roman" w:cs="Times New Roman"/>
                <w:color w:val="000000" w:themeColor="text1"/>
                <w:szCs w:val="21"/>
                <w14:textFill>
                  <w14:solidFill>
                    <w14:schemeClr w14:val="tx1"/>
                  </w14:solidFill>
                </w14:textFill>
              </w:rPr>
              <w:t>指导奖）</w:t>
            </w:r>
            <w:r>
              <w:rPr>
                <w:rFonts w:hint="eastAsia" w:ascii="Times New Roman" w:hAnsi="Times New Roman" w:cs="Times New Roman"/>
                <w:color w:val="000000" w:themeColor="text1"/>
                <w:szCs w:val="21"/>
                <w14:textFill>
                  <w14:solidFill>
                    <w14:schemeClr w14:val="tx1"/>
                  </w14:solidFill>
                </w14:textFill>
              </w:rPr>
              <w:t>。</w:t>
            </w:r>
          </w:p>
        </w:tc>
        <w:tc>
          <w:tcPr>
            <w:tcW w:w="1915" w:type="dxa"/>
            <w:shd w:val="clear" w:color="auto" w:fill="auto"/>
            <w:vAlign w:val="center"/>
          </w:tcPr>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骨干教师严重缺乏</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2/5以上学科无</w:t>
            </w:r>
            <w:r>
              <w:rPr>
                <w:rFonts w:hint="eastAsia" w:ascii="Times New Roman" w:hAnsi="Times New Roman" w:cs="Times New Roman"/>
                <w:bCs/>
                <w:color w:val="000000" w:themeColor="text1"/>
                <w:szCs w:val="21"/>
                <w14:textFill>
                  <w14:solidFill>
                    <w14:schemeClr w14:val="tx1"/>
                  </w14:solidFill>
                </w14:textFill>
              </w:rPr>
              <w:t>设区</w:t>
            </w:r>
            <w:r>
              <w:rPr>
                <w:rFonts w:ascii="Times New Roman" w:hAnsi="Times New Roman" w:cs="Times New Roman"/>
                <w:bCs/>
                <w:color w:val="000000" w:themeColor="text1"/>
                <w:szCs w:val="21"/>
                <w14:textFill>
                  <w14:solidFill>
                    <w14:schemeClr w14:val="tx1"/>
                  </w14:solidFill>
                </w14:textFill>
              </w:rPr>
              <w:t>市</w:t>
            </w:r>
            <w:r>
              <w:rPr>
                <w:rFonts w:ascii="Times New Roman" w:hAnsi="Times New Roman" w:cs="Times New Roman"/>
                <w:color w:val="000000" w:themeColor="text1"/>
                <w:szCs w:val="21"/>
                <w14:textFill>
                  <w14:solidFill>
                    <w14:schemeClr w14:val="tx1"/>
                  </w14:solidFill>
                </w14:textFill>
              </w:rPr>
              <w:t>级及以上骨干教师</w:t>
            </w:r>
            <w:r>
              <w:rPr>
                <w:rFonts w:hint="eastAsia" w:ascii="Times New Roman" w:hAnsi="Times New Roman"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3" w:type="dxa"/>
            <w:vMerge w:val="continue"/>
            <w:tcBorders>
              <w:left w:val="single" w:color="auto" w:sz="4" w:space="0"/>
            </w:tcBorders>
            <w:vAlign w:val="center"/>
          </w:tcPr>
          <w:p>
            <w:pPr>
              <w:spacing w:line="360" w:lineRule="exact"/>
              <w:ind w:firstLine="211" w:firstLineChars="100"/>
              <w:jc w:val="center"/>
              <w:rPr>
                <w:rFonts w:ascii="Times New Roman" w:hAnsi="Times New Roman" w:cs="Times New Roman"/>
                <w:b/>
                <w:color w:val="000000" w:themeColor="text1"/>
                <w:szCs w:val="21"/>
                <w14:textFill>
                  <w14:solidFill>
                    <w14:schemeClr w14:val="tx1"/>
                  </w14:solidFill>
                </w14:textFill>
              </w:rPr>
            </w:pPr>
          </w:p>
        </w:tc>
        <w:tc>
          <w:tcPr>
            <w:tcW w:w="1593" w:type="dxa"/>
            <w:vAlign w:val="center"/>
          </w:tcPr>
          <w:p>
            <w:pPr>
              <w:spacing w:line="360" w:lineRule="exact"/>
              <w:ind w:firstLine="211" w:firstLineChars="1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9.</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教师培训机制健全，形式多样，效益显著。</w:t>
            </w:r>
            <w:r>
              <w:rPr>
                <w:rFonts w:ascii="Times New Roman" w:hAnsi="Times New Roman" w:cs="Times New Roman"/>
                <w:b/>
                <w:bCs/>
                <w:color w:val="000000" w:themeColor="text1"/>
                <w:szCs w:val="21"/>
                <w14:textFill>
                  <w14:solidFill>
                    <w14:schemeClr w14:val="tx1"/>
                  </w14:solidFill>
                </w14:textFill>
              </w:rPr>
              <w:t>校本培训目标</w:t>
            </w:r>
            <w:r>
              <w:rPr>
                <w:rFonts w:ascii="Times New Roman" w:hAnsi="Times New Roman" w:cs="Times New Roman"/>
                <w:b/>
                <w:color w:val="000000" w:themeColor="text1"/>
                <w:szCs w:val="21"/>
                <w14:textFill>
                  <w14:solidFill>
                    <w14:schemeClr w14:val="tx1"/>
                  </w14:solidFill>
                </w14:textFill>
              </w:rPr>
              <w:t>明确</w:t>
            </w:r>
            <w:r>
              <w:rPr>
                <w:rFonts w:ascii="Times New Roman" w:hAnsi="Times New Roman" w:cs="Times New Roman"/>
                <w:b/>
                <w:bCs/>
                <w:color w:val="000000" w:themeColor="text1"/>
                <w:szCs w:val="21"/>
                <w14:textFill>
                  <w14:solidFill>
                    <w14:schemeClr w14:val="tx1"/>
                  </w14:solidFill>
                </w14:textFill>
              </w:rPr>
              <w:t>，主题鲜明</w:t>
            </w:r>
            <w:r>
              <w:rPr>
                <w:rFonts w:ascii="Times New Roman" w:hAnsi="Times New Roman" w:cs="Times New Roman"/>
                <w:b/>
                <w:color w:val="000000" w:themeColor="text1"/>
                <w:szCs w:val="21"/>
                <w14:textFill>
                  <w14:solidFill>
                    <w14:schemeClr w14:val="tx1"/>
                  </w14:solidFill>
                </w14:textFill>
              </w:rPr>
              <w:t>。支持骨干教师、青年教师专业发展制度完备，教师自主发展与组织帮扶结合好，专业发展水平提升较快。积极开展校际交流，赴校外挂职锻炼、出国进修渠道畅通。</w:t>
            </w:r>
            <w:r>
              <w:rPr>
                <w:rFonts w:ascii="Times New Roman" w:hAnsi="Times New Roman" w:cs="Times New Roman"/>
                <w:b/>
                <w:bCs/>
                <w:color w:val="000000" w:themeColor="text1"/>
                <w:szCs w:val="21"/>
                <w14:textFill>
                  <w14:solidFill>
                    <w14:schemeClr w14:val="tx1"/>
                  </w14:solidFill>
                </w14:textFill>
              </w:rPr>
              <w:t>学校</w:t>
            </w:r>
            <w:r>
              <w:rPr>
                <w:rFonts w:ascii="Times New Roman" w:hAnsi="Times New Roman" w:cs="Times New Roman"/>
                <w:b/>
                <w:color w:val="000000" w:themeColor="text1"/>
                <w:szCs w:val="21"/>
                <w14:textFill>
                  <w14:solidFill>
                    <w14:schemeClr w14:val="tx1"/>
                  </w14:solidFill>
                </w14:textFill>
              </w:rPr>
              <w:t>每年用于教师学习、培训的经费占学校教师工资总额的2%以上</w:t>
            </w:r>
            <w:r>
              <w:rPr>
                <w:rFonts w:hint="eastAsia" w:ascii="Times New Roman" w:hAnsi="Times New Roman" w:cs="Times New Roman"/>
                <w:b/>
                <w:color w:val="000000" w:themeColor="text1"/>
                <w:szCs w:val="21"/>
                <w14:textFill>
                  <w14:solidFill>
                    <w14:schemeClr w14:val="tx1"/>
                  </w14:solidFill>
                </w14:textFill>
              </w:rPr>
              <w:t>。</w:t>
            </w:r>
          </w:p>
        </w:tc>
        <w:tc>
          <w:tcPr>
            <w:tcW w:w="5041" w:type="dxa"/>
            <w:vAlign w:val="center"/>
          </w:tcPr>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（1）有3</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5年的教师校本培训规划和年度培训计划</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教师培训目标明确，运行机制顺畅，管理、保障</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评价、激励等制度配套完善，目标达成度较高</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szCs w:val="21"/>
              </w:rPr>
            </w:pPr>
            <w:r>
              <w:rPr>
                <w:rFonts w:ascii="Times New Roman" w:hAnsi="Times New Roman" w:cs="Times New Roman"/>
                <w:szCs w:val="21"/>
              </w:rPr>
              <w:t>（2）突出培训主题，</w:t>
            </w:r>
            <w:r>
              <w:rPr>
                <w:rFonts w:hint="eastAsia" w:ascii="Times New Roman" w:hAnsi="Times New Roman" w:cs="Times New Roman"/>
              </w:rPr>
              <w:t>创新培训方式，重点提升教师新课程实施、学生发展指导和走班教学管理能力</w:t>
            </w:r>
            <w:r>
              <w:rPr>
                <w:rFonts w:ascii="Times New Roman" w:hAnsi="Times New Roman" w:cs="Times New Roman"/>
                <w:szCs w:val="21"/>
              </w:rPr>
              <w:t>，绝大部分教师能适应信息化</w:t>
            </w:r>
            <w:r>
              <w:rPr>
                <w:rFonts w:hint="eastAsia" w:ascii="Times New Roman" w:hAnsi="Times New Roman" w:cs="Times New Roman"/>
                <w:szCs w:val="21"/>
              </w:rPr>
              <w:t>环境</w:t>
            </w:r>
            <w:r>
              <w:rPr>
                <w:rFonts w:ascii="Times New Roman" w:hAnsi="Times New Roman" w:cs="Times New Roman"/>
                <w:szCs w:val="21"/>
              </w:rPr>
              <w:t>下的新课程实施要求</w:t>
            </w:r>
            <w:r>
              <w:rPr>
                <w:rFonts w:hint="eastAsia" w:ascii="Times New Roman" w:hAnsi="Times New Roman" w:cs="Times New Roman"/>
                <w:szCs w:val="21"/>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（3）教师有个人专业发展规划和年度计划，</w:t>
            </w:r>
            <w:r>
              <w:rPr>
                <w:rFonts w:hint="eastAsia" w:ascii="Times New Roman" w:hAnsi="Times New Roman" w:cs="Times New Roman"/>
                <w:color w:val="000000" w:themeColor="text1"/>
                <w:szCs w:val="21"/>
                <w14:textFill>
                  <w14:solidFill>
                    <w14:schemeClr w14:val="tx1"/>
                  </w14:solidFill>
                </w14:textFill>
              </w:rPr>
              <w:t>学校有积极的支持措施</w:t>
            </w:r>
            <w:r>
              <w:rPr>
                <w:rFonts w:ascii="Times New Roman" w:hAnsi="Times New Roman" w:cs="Times New Roman"/>
                <w:color w:val="000000" w:themeColor="text1"/>
                <w:szCs w:val="21"/>
                <w14:textFill>
                  <w14:solidFill>
                    <w14:schemeClr w14:val="tx1"/>
                  </w14:solidFill>
                </w14:textFill>
              </w:rPr>
              <w:t>和考核标准，教师阶段性、递进式的专业发展成果丰富，目标达成度较高</w:t>
            </w:r>
            <w:r>
              <w:rPr>
                <w:rFonts w:hint="eastAsia" w:ascii="Times New Roman" w:hAnsi="Times New Roman" w:cs="Times New Roman"/>
                <w:color w:val="000000" w:themeColor="text1"/>
                <w:szCs w:val="21"/>
                <w14:textFill>
                  <w14:solidFill>
                    <w14:schemeClr w14:val="tx1"/>
                  </w14:solidFill>
                </w14:textFill>
              </w:rPr>
              <w:t>。</w:t>
            </w:r>
          </w:p>
          <w:p>
            <w:pPr>
              <w:spacing w:line="36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（4）有计划、有组织、形式多样地组织校内外优秀教师与青年教师结对培养，形成教师发展共同体</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鼓励和支持教师校际学术交流、任教支教，或挂职锻炼、</w:t>
            </w:r>
            <w:r>
              <w:rPr>
                <w:rFonts w:hint="eastAsia" w:ascii="Times New Roman" w:hAnsi="Times New Roman" w:cs="Times New Roman"/>
                <w:color w:val="000000" w:themeColor="text1"/>
                <w:szCs w:val="21"/>
                <w14:textFill>
                  <w14:solidFill>
                    <w14:schemeClr w14:val="tx1"/>
                  </w14:solidFill>
                </w14:textFill>
              </w:rPr>
              <w:t>出国进修</w:t>
            </w:r>
            <w:r>
              <w:rPr>
                <w:rFonts w:ascii="Times New Roman" w:hAnsi="Times New Roman" w:cs="Times New Roman"/>
                <w:color w:val="000000" w:themeColor="text1"/>
                <w:szCs w:val="21"/>
                <w14:textFill>
                  <w14:solidFill>
                    <w14:schemeClr w14:val="tx1"/>
                  </w14:solidFill>
                </w14:textFill>
              </w:rPr>
              <w:t>，制度完备、机制长效，教师专业成长效果显著</w:t>
            </w:r>
            <w:r>
              <w:rPr>
                <w:rFonts w:hint="eastAsia" w:ascii="Times New Roman" w:hAnsi="Times New Roman" w:cs="Times New Roman"/>
                <w:color w:val="000000" w:themeColor="text1"/>
                <w:szCs w:val="21"/>
                <w14:textFill>
                  <w14:solidFill>
                    <w14:schemeClr w14:val="tx1"/>
                  </w14:solidFill>
                </w14:textFill>
              </w:rPr>
              <w:t>。</w:t>
            </w:r>
          </w:p>
          <w:p>
            <w:pPr>
              <w:spacing w:line="360" w:lineRule="exac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（5）</w:t>
            </w:r>
            <w:r>
              <w:rPr>
                <w:rFonts w:hint="eastAsia" w:ascii="Times New Roman" w:hAnsi="Times New Roman" w:cs="Times New Roman"/>
                <w:color w:val="000000" w:themeColor="text1"/>
                <w:szCs w:val="21"/>
                <w14:textFill>
                  <w14:solidFill>
                    <w14:schemeClr w14:val="tx1"/>
                  </w14:solidFill>
                </w14:textFill>
              </w:rPr>
              <w:t>教师</w:t>
            </w:r>
            <w:r>
              <w:rPr>
                <w:rFonts w:hint="eastAsia" w:ascii="Times New Roman" w:hAnsi="Times New Roman" w:cs="Times New Roman"/>
                <w:bCs/>
                <w:color w:val="000000" w:themeColor="text1"/>
                <w:szCs w:val="21"/>
                <w14:textFill>
                  <w14:solidFill>
                    <w14:schemeClr w14:val="tx1"/>
                  </w14:solidFill>
                </w14:textFill>
              </w:rPr>
              <w:t>学习、</w:t>
            </w:r>
            <w:r>
              <w:rPr>
                <w:rFonts w:ascii="Times New Roman" w:hAnsi="Times New Roman" w:cs="Times New Roman"/>
                <w:bCs/>
                <w:color w:val="000000" w:themeColor="text1"/>
                <w:szCs w:val="21"/>
                <w14:textFill>
                  <w14:solidFill>
                    <w14:schemeClr w14:val="tx1"/>
                  </w14:solidFill>
                </w14:textFill>
              </w:rPr>
              <w:t>培训经</w:t>
            </w:r>
            <w:r>
              <w:rPr>
                <w:rFonts w:ascii="Times New Roman" w:hAnsi="Times New Roman" w:cs="Times New Roman"/>
                <w:color w:val="000000" w:themeColor="text1"/>
                <w:szCs w:val="21"/>
                <w14:textFill>
                  <w14:solidFill>
                    <w14:schemeClr w14:val="tx1"/>
                  </w14:solidFill>
                </w14:textFill>
              </w:rPr>
              <w:t>费按国家和省最新要求</w:t>
            </w:r>
            <w:r>
              <w:rPr>
                <w:rFonts w:hint="eastAsia" w:ascii="Times New Roman" w:hAnsi="Times New Roman" w:cs="Times New Roman"/>
                <w:color w:val="000000" w:themeColor="text1"/>
                <w:szCs w:val="21"/>
                <w14:textFill>
                  <w14:solidFill>
                    <w14:schemeClr w14:val="tx1"/>
                  </w14:solidFill>
                </w14:textFill>
              </w:rPr>
              <w:t xml:space="preserve">预决算并专款专用，至少达到年度公用经费预算总额的5%。 </w:t>
            </w:r>
          </w:p>
        </w:tc>
        <w:tc>
          <w:tcPr>
            <w:tcW w:w="191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（1）教师培训机制缺失，校本培训规划、年度培训计划</w:t>
            </w:r>
            <w:r>
              <w:rPr>
                <w:rFonts w:hint="eastAsia" w:ascii="Times New Roman" w:hAnsi="Times New Roman" w:cs="Times New Roman"/>
                <w:color w:val="000000" w:themeColor="text1"/>
                <w:szCs w:val="21"/>
                <w14:textFill>
                  <w14:solidFill>
                    <w14:schemeClr w14:val="tx1"/>
                  </w14:solidFill>
                </w14:textFill>
              </w:rPr>
              <w:t>不落实。</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校内外优秀教师与青年教师结对培养工作薄弱，成效不显著。</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教师</w:t>
            </w:r>
            <w:r>
              <w:rPr>
                <w:rFonts w:hint="eastAsia" w:ascii="Times New Roman" w:hAnsi="Times New Roman" w:cs="Times New Roman"/>
                <w:bCs/>
                <w:color w:val="000000" w:themeColor="text1"/>
                <w:szCs w:val="21"/>
                <w14:textFill>
                  <w14:solidFill>
                    <w14:schemeClr w14:val="tx1"/>
                  </w14:solidFill>
                </w14:textFill>
              </w:rPr>
              <w:t>学习、</w:t>
            </w:r>
            <w:r>
              <w:rPr>
                <w:rFonts w:ascii="Times New Roman" w:hAnsi="Times New Roman" w:cs="Times New Roman"/>
                <w:bCs/>
                <w:color w:val="000000" w:themeColor="text1"/>
                <w:szCs w:val="21"/>
                <w14:textFill>
                  <w14:solidFill>
                    <w14:schemeClr w14:val="tx1"/>
                  </w14:solidFill>
                </w14:textFill>
              </w:rPr>
              <w:t>培训经费</w:t>
            </w:r>
            <w:r>
              <w:rPr>
                <w:rFonts w:hint="eastAsia" w:ascii="Times New Roman" w:hAnsi="Times New Roman" w:cs="Times New Roman"/>
                <w:color w:val="000000" w:themeColor="text1"/>
                <w:szCs w:val="21"/>
                <w14:textFill>
                  <w14:solidFill>
                    <w14:schemeClr w14:val="tx1"/>
                  </w14:solidFill>
                </w14:textFill>
              </w:rPr>
              <w:t>低于年度公用经费预算总额的</w:t>
            </w:r>
            <w:r>
              <w:rPr>
                <w:rFonts w:ascii="Times New Roman" w:hAnsi="Times New Roman" w:cs="Times New Roman"/>
                <w:color w:val="000000" w:themeColor="text1"/>
                <w:szCs w:val="21"/>
                <w14:textFill>
                  <w14:solidFill>
                    <w14:schemeClr w14:val="tx1"/>
                  </w14:solidFill>
                </w14:textFill>
              </w:rPr>
              <w:t>5%</w:t>
            </w:r>
            <w:r>
              <w:rPr>
                <w:rFonts w:hint="eastAsia" w:ascii="Times New Roman" w:hAnsi="Times New Roman"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3" w:type="dxa"/>
            <w:vMerge w:val="restart"/>
            <w:tcBorders>
              <w:top w:val="single" w:color="auto" w:sz="4" w:space="0"/>
              <w:left w:val="single" w:color="auto" w:sz="4" w:space="0"/>
            </w:tcBorders>
            <w:vAlign w:val="center"/>
          </w:tcPr>
          <w:p>
            <w:pPr>
              <w:widowControl/>
              <w:spacing w:line="360" w:lineRule="exact"/>
              <w:jc w:val="center"/>
              <w:textAlignment w:val="center"/>
              <w:rPr>
                <w:rFonts w:ascii="Times New Roman" w:hAnsi="Times New Roman" w:cs="Times New Roman"/>
                <w:b/>
                <w:color w:val="000000" w:themeColor="text1"/>
                <w:kern w:val="0"/>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三</w:t>
            </w:r>
          </w:p>
          <w:p>
            <w:pPr>
              <w:widowControl/>
              <w:spacing w:line="360" w:lineRule="exact"/>
              <w:jc w:val="center"/>
              <w:textAlignment w:val="center"/>
              <w:rPr>
                <w:rFonts w:ascii="Times New Roman" w:hAnsi="Times New Roman" w:cs="Times New Roman"/>
                <w:b/>
                <w:color w:val="000000" w:themeColor="text1"/>
                <w:kern w:val="0"/>
                <w:szCs w:val="21"/>
                <w14:textFill>
                  <w14:solidFill>
                    <w14:schemeClr w14:val="tx1"/>
                  </w14:solidFill>
                </w14:textFill>
              </w:rPr>
            </w:pPr>
          </w:p>
          <w:p>
            <w:pPr>
              <w:widowControl/>
              <w:spacing w:line="360" w:lineRule="exact"/>
              <w:jc w:val="center"/>
              <w:textAlignment w:val="center"/>
              <w:rPr>
                <w:rFonts w:ascii="Times New Roman" w:hAnsi="Times New Roman" w:cs="Times New Roman"/>
                <w:b/>
                <w:color w:val="000000" w:themeColor="text1"/>
                <w:kern w:val="0"/>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管</w:t>
            </w:r>
          </w:p>
          <w:p>
            <w:pPr>
              <w:widowControl/>
              <w:spacing w:line="360" w:lineRule="exact"/>
              <w:jc w:val="center"/>
              <w:textAlignment w:val="center"/>
              <w:rPr>
                <w:rFonts w:ascii="Times New Roman" w:hAnsi="Times New Roman" w:cs="Times New Roman"/>
                <w:b/>
                <w:color w:val="000000" w:themeColor="text1"/>
                <w:kern w:val="0"/>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理</w:t>
            </w:r>
          </w:p>
          <w:p>
            <w:pPr>
              <w:widowControl/>
              <w:spacing w:line="360" w:lineRule="exact"/>
              <w:jc w:val="center"/>
              <w:textAlignment w:val="center"/>
              <w:rPr>
                <w:rFonts w:ascii="Times New Roman" w:hAnsi="Times New Roman" w:cs="Times New Roman"/>
                <w:b/>
                <w:color w:val="000000" w:themeColor="text1"/>
                <w:kern w:val="0"/>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水</w:t>
            </w:r>
          </w:p>
          <w:p>
            <w:pPr>
              <w:widowControl/>
              <w:spacing w:line="360" w:lineRule="exact"/>
              <w:jc w:val="center"/>
              <w:textAlignment w:val="center"/>
              <w:rPr>
                <w:rFonts w:ascii="Times New Roman" w:hAnsi="Times New Roman" w:cs="Times New Roman"/>
                <w:b/>
                <w:color w:val="000000" w:themeColor="text1"/>
                <w:kern w:val="0"/>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平</w:t>
            </w:r>
          </w:p>
        </w:tc>
        <w:tc>
          <w:tcPr>
            <w:tcW w:w="1593" w:type="dxa"/>
            <w:vAlign w:val="center"/>
          </w:tcPr>
          <w:p>
            <w:pPr>
              <w:spacing w:line="360" w:lineRule="exact"/>
              <w:ind w:firstLine="211" w:firstLineChars="100"/>
              <w:textAlignment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10.</w:t>
            </w:r>
            <w:r>
              <w:rPr>
                <w:rFonts w:hint="eastAsia" w:ascii="Times New Roman" w:hAnsi="Times New Roman" w:cs="Times New Roman"/>
                <w:b/>
                <w:color w:val="000000" w:themeColor="text1"/>
                <w:kern w:val="0"/>
                <w:szCs w:val="21"/>
                <w14:textFill>
                  <w14:solidFill>
                    <w14:schemeClr w14:val="tx1"/>
                  </w14:solidFill>
                </w14:textFill>
              </w:rPr>
              <w:t xml:space="preserve"> </w:t>
            </w:r>
            <w:r>
              <w:rPr>
                <w:rFonts w:ascii="Times New Roman" w:hAnsi="Times New Roman" w:cs="Times New Roman"/>
                <w:b/>
                <w:color w:val="000000" w:themeColor="text1"/>
                <w:kern w:val="0"/>
                <w:szCs w:val="21"/>
                <w14:textFill>
                  <w14:solidFill>
                    <w14:schemeClr w14:val="tx1"/>
                  </w14:solidFill>
                </w14:textFill>
              </w:rPr>
              <w:t>学校办学目标明确，规划科学合理。发展规划涵盖全面，重点突出，措施扎实，保障有力，具有前瞻性、适切性和可行性</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cs="Times New Roman"/>
                <w:b/>
                <w:bCs/>
                <w:color w:val="000000" w:themeColor="text1"/>
                <w:szCs w:val="21"/>
                <w14:textFill>
                  <w14:solidFill>
                    <w14:schemeClr w14:val="tx1"/>
                  </w14:solidFill>
                </w14:textFill>
              </w:rPr>
              <w:t>规划施行顺利，实现程度高</w:t>
            </w:r>
            <w:r>
              <w:rPr>
                <w:rFonts w:hint="eastAsia" w:ascii="Times New Roman" w:hAnsi="Times New Roman" w:cs="Times New Roman"/>
                <w:b/>
                <w:bCs/>
                <w:color w:val="000000" w:themeColor="text1"/>
                <w:szCs w:val="21"/>
                <w14:textFill>
                  <w14:solidFill>
                    <w14:schemeClr w14:val="tx1"/>
                  </w14:solidFill>
                </w14:textFill>
              </w:rPr>
              <w:t>。</w:t>
            </w:r>
          </w:p>
        </w:tc>
        <w:tc>
          <w:tcPr>
            <w:tcW w:w="5041" w:type="dxa"/>
            <w:vAlign w:val="center"/>
          </w:tcPr>
          <w:p>
            <w:pPr>
              <w:widowControl/>
              <w:spacing w:line="360" w:lineRule="exact"/>
              <w:ind w:firstLine="210" w:firstLineChars="100"/>
              <w:textAlignment w:val="center"/>
              <w:rPr>
                <w:rFonts w:ascii="Times New Roman" w:hAnsi="Times New Roman" w:cs="Times New Roman"/>
                <w:kern w:val="0"/>
                <w:szCs w:val="21"/>
                <w:lang w:bidi="ar"/>
              </w:rPr>
            </w:pPr>
            <w:r>
              <w:rPr>
                <w:rFonts w:ascii="Times New Roman" w:hAnsi="Times New Roman" w:cs="Times New Roman"/>
                <w:kern w:val="0"/>
                <w:szCs w:val="21"/>
                <w:lang w:bidi="ar"/>
              </w:rPr>
              <w:t>（1）能遵循国家教育方针和教育规律，</w:t>
            </w:r>
            <w:r>
              <w:rPr>
                <w:rFonts w:hint="eastAsia" w:ascii="Times New Roman" w:hAnsi="Times New Roman" w:cs="Times New Roman"/>
                <w:kern w:val="0"/>
                <w:szCs w:val="21"/>
                <w:lang w:bidi="ar"/>
              </w:rPr>
              <w:t>基于</w:t>
            </w:r>
            <w:r>
              <w:rPr>
                <w:rFonts w:ascii="Times New Roman" w:hAnsi="Times New Roman" w:cs="Times New Roman"/>
                <w:kern w:val="0"/>
                <w:szCs w:val="21"/>
                <w:lang w:bidi="ar"/>
              </w:rPr>
              <w:t>办学传统和</w:t>
            </w:r>
            <w:r>
              <w:rPr>
                <w:rFonts w:hint="eastAsia" w:ascii="Times New Roman" w:hAnsi="Times New Roman" w:cs="Times New Roman"/>
                <w:kern w:val="0"/>
                <w:szCs w:val="21"/>
                <w:lang w:bidi="ar"/>
              </w:rPr>
              <w:t>学</w:t>
            </w:r>
            <w:r>
              <w:rPr>
                <w:rFonts w:ascii="Times New Roman" w:hAnsi="Times New Roman" w:cs="Times New Roman"/>
                <w:kern w:val="0"/>
                <w:szCs w:val="21"/>
                <w:lang w:bidi="ar"/>
              </w:rPr>
              <w:t>校</w:t>
            </w:r>
            <w:r>
              <w:rPr>
                <w:rFonts w:hint="eastAsia" w:ascii="Times New Roman" w:hAnsi="Times New Roman" w:cs="Times New Roman"/>
                <w:kern w:val="0"/>
                <w:szCs w:val="21"/>
                <w:lang w:bidi="ar"/>
              </w:rPr>
              <w:t>实际，准确</w:t>
            </w:r>
            <w:r>
              <w:rPr>
                <w:rFonts w:ascii="Times New Roman" w:hAnsi="Times New Roman" w:cs="Times New Roman"/>
                <w:kern w:val="0"/>
                <w:szCs w:val="21"/>
                <w:lang w:bidi="ar"/>
              </w:rPr>
              <w:t>定位办学目标</w:t>
            </w:r>
            <w:r>
              <w:rPr>
                <w:rFonts w:hint="eastAsia" w:ascii="Times New Roman" w:hAnsi="Times New Roman" w:cs="Times New Roman"/>
                <w:kern w:val="0"/>
                <w:szCs w:val="21"/>
                <w:lang w:bidi="ar"/>
              </w:rPr>
              <w:t>，</w:t>
            </w:r>
            <w:r>
              <w:rPr>
                <w:rFonts w:ascii="Times New Roman" w:hAnsi="Times New Roman" w:cs="Times New Roman"/>
                <w:bCs/>
                <w:kern w:val="0"/>
                <w:szCs w:val="21"/>
                <w:lang w:bidi="ar"/>
              </w:rPr>
              <w:t>学校发展规划质量较高，具有延续性、发展性、可操作性</w:t>
            </w:r>
            <w:r>
              <w:rPr>
                <w:rFonts w:hint="eastAsia" w:ascii="Times New Roman" w:hAnsi="Times New Roman" w:cs="Times New Roman"/>
                <w:kern w:val="0"/>
                <w:szCs w:val="21"/>
                <w:lang w:bidi="ar"/>
              </w:rPr>
              <w:t>，并</w:t>
            </w:r>
            <w:r>
              <w:rPr>
                <w:rFonts w:ascii="Times New Roman" w:hAnsi="Times New Roman" w:cs="Times New Roman"/>
                <w:kern w:val="0"/>
                <w:szCs w:val="21"/>
                <w:lang w:bidi="ar"/>
              </w:rPr>
              <w:t>经教职工广泛研讨、专家组充分论证、政府或教育主管部门认定</w:t>
            </w:r>
            <w:r>
              <w:rPr>
                <w:rFonts w:hint="eastAsia" w:ascii="Times New Roman" w:hAnsi="Times New Roman" w:cs="Times New Roman"/>
                <w:kern w:val="0"/>
                <w:szCs w:val="21"/>
                <w:lang w:bidi="ar"/>
              </w:rPr>
              <w:t>。</w:t>
            </w:r>
          </w:p>
          <w:p>
            <w:pPr>
              <w:widowControl/>
              <w:spacing w:line="360" w:lineRule="exact"/>
              <w:ind w:firstLine="210" w:firstLineChars="1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hint="eastAsia" w:ascii="Times New Roman" w:hAnsi="Times New Roman" w:cs="Times New Roman"/>
                <w:bCs/>
                <w:kern w:val="0"/>
                <w:szCs w:val="21"/>
                <w:lang w:bidi="ar"/>
              </w:rPr>
              <w:t>（2）学校发展规划有配套的</w:t>
            </w:r>
            <w:r>
              <w:rPr>
                <w:rFonts w:ascii="Times New Roman" w:hAnsi="Times New Roman" w:cs="Times New Roman"/>
                <w:bCs/>
                <w:kern w:val="0"/>
                <w:szCs w:val="21"/>
                <w:lang w:bidi="ar"/>
              </w:rPr>
              <w:t>重点项目行动</w:t>
            </w:r>
            <w:r>
              <w:rPr>
                <w:rFonts w:hint="eastAsia" w:ascii="Times New Roman" w:hAnsi="Times New Roman" w:cs="Times New Roman"/>
                <w:bCs/>
                <w:kern w:val="0"/>
                <w:szCs w:val="21"/>
                <w:lang w:bidi="ar"/>
              </w:rPr>
              <w:t>方案</w:t>
            </w:r>
            <w:r>
              <w:rPr>
                <w:rFonts w:ascii="Times New Roman" w:hAnsi="Times New Roman" w:cs="Times New Roman"/>
                <w:bCs/>
                <w:kern w:val="0"/>
                <w:szCs w:val="21"/>
                <w:lang w:bidi="ar"/>
              </w:rPr>
              <w:t>并</w:t>
            </w:r>
            <w:r>
              <w:rPr>
                <w:rFonts w:hint="eastAsia" w:ascii="Times New Roman" w:hAnsi="Times New Roman" w:cs="Times New Roman"/>
                <w:bCs/>
                <w:kern w:val="0"/>
                <w:szCs w:val="21"/>
                <w:lang w:bidi="ar"/>
              </w:rPr>
              <w:t>融入</w:t>
            </w:r>
            <w:r>
              <w:rPr>
                <w:rFonts w:ascii="Times New Roman" w:hAnsi="Times New Roman" w:cs="Times New Roman"/>
                <w:bCs/>
                <w:kern w:val="0"/>
                <w:szCs w:val="21"/>
                <w:lang w:bidi="ar"/>
              </w:rPr>
              <w:t>年度工作计划</w:t>
            </w:r>
            <w:r>
              <w:rPr>
                <w:rFonts w:hint="eastAsia" w:ascii="Times New Roman" w:hAnsi="Times New Roman" w:cs="Times New Roman"/>
                <w:bCs/>
                <w:kern w:val="0"/>
                <w:szCs w:val="21"/>
                <w:lang w:bidi="ar"/>
              </w:rPr>
              <w:t>，建立常态监督、中期检查、终期绩效评价机制，校内外各方面力量均有序、</w:t>
            </w:r>
            <w:r>
              <w:rPr>
                <w:rFonts w:ascii="Times New Roman" w:hAnsi="Times New Roman" w:cs="Times New Roman"/>
                <w:bCs/>
                <w:kern w:val="0"/>
                <w:szCs w:val="21"/>
                <w:lang w:bidi="ar"/>
              </w:rPr>
              <w:t>有力</w:t>
            </w:r>
            <w:r>
              <w:rPr>
                <w:rFonts w:hint="eastAsia" w:ascii="Times New Roman" w:hAnsi="Times New Roman" w:cs="Times New Roman"/>
                <w:bCs/>
                <w:kern w:val="0"/>
                <w:szCs w:val="21"/>
                <w:lang w:bidi="ar"/>
              </w:rPr>
              <w:t>、</w:t>
            </w:r>
            <w:r>
              <w:rPr>
                <w:rFonts w:ascii="Times New Roman" w:hAnsi="Times New Roman" w:cs="Times New Roman"/>
                <w:bCs/>
                <w:kern w:val="0"/>
                <w:szCs w:val="21"/>
                <w:lang w:bidi="ar"/>
              </w:rPr>
              <w:t>有效</w:t>
            </w:r>
            <w:r>
              <w:rPr>
                <w:rFonts w:hint="eastAsia" w:ascii="Times New Roman" w:hAnsi="Times New Roman" w:cs="Times New Roman"/>
                <w:bCs/>
                <w:kern w:val="0"/>
                <w:szCs w:val="21"/>
                <w:lang w:bidi="ar"/>
              </w:rPr>
              <w:t>参与规划实施，规划达成度高。</w:t>
            </w:r>
          </w:p>
        </w:tc>
        <w:tc>
          <w:tcPr>
            <w:tcW w:w="191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widowControl/>
              <w:spacing w:line="360" w:lineRule="exact"/>
              <w:ind w:firstLine="210" w:firstLineChars="100"/>
              <w:textAlignment w:val="center"/>
              <w:rPr>
                <w:rFonts w:ascii="Times New Roman" w:hAnsi="Times New Roman" w:cs="Times New Roman"/>
                <w:color w:val="000000" w:themeColor="text1"/>
                <w:kern w:val="0"/>
                <w:szCs w:val="21"/>
                <w:lang w:bidi="ar"/>
                <w14:textFill>
                  <w14:solidFill>
                    <w14:schemeClr w14:val="tx1"/>
                  </w14:solidFill>
                </w14:textFill>
              </w:rPr>
            </w:pPr>
            <w:r>
              <w:rPr>
                <w:rFonts w:ascii="Times New Roman" w:hAnsi="Times New Roman" w:cs="Times New Roman"/>
                <w:color w:val="000000" w:themeColor="text1"/>
                <w:kern w:val="0"/>
                <w:szCs w:val="21"/>
                <w:lang w:bidi="ar"/>
                <w14:textFill>
                  <w14:solidFill>
                    <w14:schemeClr w14:val="tx1"/>
                  </w14:solidFill>
                </w14:textFill>
              </w:rPr>
              <w:t>（1）</w:t>
            </w:r>
            <w:r>
              <w:rPr>
                <w:rFonts w:hint="eastAsia" w:ascii="Times New Roman" w:hAnsi="Times New Roman" w:cs="Times New Roman"/>
                <w:color w:val="000000" w:themeColor="text1"/>
                <w:kern w:val="0"/>
                <w:szCs w:val="21"/>
                <w:lang w:bidi="ar"/>
                <w14:textFill>
                  <w14:solidFill>
                    <w14:schemeClr w14:val="tx1"/>
                  </w14:solidFill>
                </w14:textFill>
              </w:rPr>
              <w:t>办学目标</w:t>
            </w:r>
            <w:r>
              <w:rPr>
                <w:rFonts w:ascii="Times New Roman" w:hAnsi="Times New Roman" w:cs="Times New Roman"/>
                <w:color w:val="000000" w:themeColor="text1"/>
                <w:kern w:val="0"/>
                <w:szCs w:val="21"/>
                <w:lang w:bidi="ar"/>
                <w14:textFill>
                  <w14:solidFill>
                    <w14:schemeClr w14:val="tx1"/>
                  </w14:solidFill>
                </w14:textFill>
              </w:rPr>
              <w:t>定位偏离学校实际，或背离素质教育要求</w:t>
            </w:r>
            <w:r>
              <w:rPr>
                <w:rFonts w:hint="eastAsia" w:ascii="Times New Roman" w:hAnsi="Times New Roman" w:cs="Times New Roman"/>
                <w:color w:val="000000" w:themeColor="text1"/>
                <w:kern w:val="0"/>
                <w:szCs w:val="21"/>
                <w:lang w:bidi="ar"/>
                <w14:textFill>
                  <w14:solidFill>
                    <w14:schemeClr w14:val="tx1"/>
                  </w14:solidFill>
                </w14:textFill>
              </w:rPr>
              <w:t>。</w:t>
            </w:r>
          </w:p>
          <w:p>
            <w:pPr>
              <w:widowControl/>
              <w:spacing w:line="360" w:lineRule="exact"/>
              <w:ind w:firstLine="210" w:firstLineChars="1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color w:val="000000" w:themeColor="text1"/>
                <w:kern w:val="0"/>
                <w:szCs w:val="21"/>
                <w:lang w:bidi="ar"/>
                <w14:textFill>
                  <w14:solidFill>
                    <w14:schemeClr w14:val="tx1"/>
                  </w14:solidFill>
                </w14:textFill>
              </w:rPr>
              <w:t>（2）学校规划</w:t>
            </w:r>
            <w:r>
              <w:rPr>
                <w:rFonts w:hint="eastAsia" w:ascii="Times New Roman" w:hAnsi="Times New Roman" w:cs="Times New Roman"/>
                <w:color w:val="000000" w:themeColor="text1"/>
                <w:kern w:val="0"/>
                <w:szCs w:val="21"/>
                <w:lang w:bidi="ar"/>
                <w14:textFill>
                  <w14:solidFill>
                    <w14:schemeClr w14:val="tx1"/>
                  </w14:solidFill>
                </w14:textFill>
              </w:rPr>
              <w:t>执行不力，</w:t>
            </w:r>
            <w:r>
              <w:rPr>
                <w:rFonts w:ascii="Times New Roman" w:hAnsi="Times New Roman" w:cs="Times New Roman"/>
                <w:color w:val="000000" w:themeColor="text1"/>
                <w:kern w:val="0"/>
                <w:szCs w:val="21"/>
                <w:lang w:bidi="ar"/>
                <w14:textFill>
                  <w14:solidFill>
                    <w14:schemeClr w14:val="tx1"/>
                  </w14:solidFill>
                </w14:textFill>
              </w:rPr>
              <w:t>目标</w:t>
            </w:r>
            <w:r>
              <w:rPr>
                <w:rFonts w:hint="eastAsia" w:ascii="Times New Roman" w:hAnsi="Times New Roman" w:cs="Times New Roman"/>
                <w:color w:val="000000" w:themeColor="text1"/>
                <w:kern w:val="0"/>
                <w:szCs w:val="21"/>
                <w:lang w:bidi="ar"/>
                <w14:textFill>
                  <w14:solidFill>
                    <w14:schemeClr w14:val="tx1"/>
                  </w14:solidFill>
                </w14:textFill>
              </w:rPr>
              <w:t>达成度低</w:t>
            </w:r>
            <w:r>
              <w:rPr>
                <w:rFonts w:ascii="Times New Roman" w:hAnsi="Times New Roman" w:cs="Times New Roman"/>
                <w:color w:val="000000" w:themeColor="text1"/>
                <w:kern w:val="0"/>
                <w:szCs w:val="21"/>
                <w:lang w:bidi="ar"/>
                <w14:textFill>
                  <w14:solidFill>
                    <w14:schemeClr w14:val="tx1"/>
                  </w14:solidFill>
                </w14:textFill>
              </w:rPr>
              <w:t>于60%</w:t>
            </w:r>
            <w:r>
              <w:rPr>
                <w:rFonts w:hint="eastAsia" w:ascii="Times New Roman" w:hAnsi="Times New Roman" w:cs="Times New Roman"/>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523" w:type="dxa"/>
            <w:vMerge w:val="continue"/>
            <w:tcBorders>
              <w:left w:val="single" w:color="auto" w:sz="4" w:space="0"/>
            </w:tcBorders>
            <w:vAlign w:val="center"/>
          </w:tcPr>
          <w:p>
            <w:pPr>
              <w:spacing w:line="360" w:lineRule="exact"/>
              <w:ind w:firstLine="211" w:firstLineChars="100"/>
              <w:jc w:val="center"/>
              <w:rPr>
                <w:rFonts w:ascii="Times New Roman" w:hAnsi="Times New Roman" w:cs="Times New Roman"/>
                <w:b/>
                <w:color w:val="000000" w:themeColor="text1"/>
                <w:kern w:val="0"/>
                <w:szCs w:val="21"/>
                <w14:textFill>
                  <w14:solidFill>
                    <w14:schemeClr w14:val="tx1"/>
                  </w14:solidFill>
                </w14:textFill>
              </w:rPr>
            </w:pPr>
          </w:p>
        </w:tc>
        <w:tc>
          <w:tcPr>
            <w:tcW w:w="1593" w:type="dxa"/>
            <w:vAlign w:val="center"/>
          </w:tcPr>
          <w:p>
            <w:pPr>
              <w:spacing w:line="360" w:lineRule="exact"/>
              <w:ind w:firstLine="211" w:firstLineChars="100"/>
              <w:textAlignment w:val="center"/>
              <w:rPr>
                <w:rFonts w:ascii="Times New Roman" w:hAnsi="Times New Roman" w:cs="Times New Roman"/>
                <w:b/>
                <w:color w:val="000000" w:themeColor="text1"/>
                <w:kern w:val="0"/>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11.</w:t>
            </w:r>
            <w:r>
              <w:rPr>
                <w:rFonts w:hint="eastAsia" w:ascii="Times New Roman" w:hAnsi="Times New Roman" w:cs="Times New Roman"/>
                <w:b/>
                <w:color w:val="000000" w:themeColor="text1"/>
                <w:kern w:val="0"/>
                <w:szCs w:val="21"/>
                <w14:textFill>
                  <w14:solidFill>
                    <w14:schemeClr w14:val="tx1"/>
                  </w14:solidFill>
                </w14:textFill>
              </w:rPr>
              <w:t xml:space="preserve"> </w:t>
            </w:r>
            <w:r>
              <w:rPr>
                <w:rFonts w:ascii="Times New Roman" w:hAnsi="Times New Roman" w:cs="Times New Roman"/>
                <w:b/>
                <w:bCs/>
                <w:color w:val="000000" w:themeColor="text1"/>
                <w:kern w:val="0"/>
                <w:szCs w:val="21"/>
                <w14:textFill>
                  <w14:solidFill>
                    <w14:schemeClr w14:val="tx1"/>
                  </w14:solidFill>
                </w14:textFill>
              </w:rPr>
              <w:t>坚持依法治校，办学行为规范。严格执行国家课程计划，规范招生管理，严禁公开考试成绩排名和下达高考升学指标，未发生具有重大影响的安全稳定责任事件和违法违纪案件</w:t>
            </w:r>
            <w:r>
              <w:rPr>
                <w:rFonts w:hint="eastAsia" w:ascii="Times New Roman" w:hAnsi="Times New Roman" w:cs="Times New Roman"/>
                <w:b/>
                <w:bCs/>
                <w:color w:val="000000" w:themeColor="text1"/>
                <w:kern w:val="0"/>
                <w:szCs w:val="21"/>
                <w14:textFill>
                  <w14:solidFill>
                    <w14:schemeClr w14:val="tx1"/>
                  </w14:solidFill>
                </w14:textFill>
              </w:rPr>
              <w:t>。</w:t>
            </w:r>
          </w:p>
        </w:tc>
        <w:tc>
          <w:tcPr>
            <w:tcW w:w="5041" w:type="dxa"/>
            <w:vAlign w:val="center"/>
          </w:tcPr>
          <w:p>
            <w:pPr>
              <w:widowControl/>
              <w:spacing w:line="360" w:lineRule="exact"/>
              <w:ind w:firstLine="210" w:firstLineChars="1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（1）严格执行国家教育法律法规，办学行为规范，无违规招生、违规补课、违规收费</w:t>
            </w:r>
            <w:r>
              <w:rPr>
                <w:rFonts w:hint="eastAsia" w:ascii="Times New Roman" w:hAnsi="Times New Roman" w:cs="Times New Roman"/>
                <w:bCs/>
                <w:color w:val="000000" w:themeColor="text1"/>
                <w:kern w:val="0"/>
                <w:szCs w:val="21"/>
                <w:lang w:bidi="ar"/>
                <w14:textFill>
                  <w14:solidFill>
                    <w14:schemeClr w14:val="tx1"/>
                  </w14:solidFill>
                </w14:textFill>
              </w:rPr>
              <w:t>、招收复读生</w:t>
            </w:r>
            <w:r>
              <w:rPr>
                <w:rFonts w:ascii="Times New Roman" w:hAnsi="Times New Roman" w:cs="Times New Roman"/>
                <w:bCs/>
                <w:color w:val="000000" w:themeColor="text1"/>
                <w:kern w:val="0"/>
                <w:szCs w:val="21"/>
                <w:lang w:bidi="ar"/>
                <w14:textFill>
                  <w14:solidFill>
                    <w14:schemeClr w14:val="tx1"/>
                  </w14:solidFill>
                </w14:textFill>
              </w:rPr>
              <w:t>等</w:t>
            </w:r>
            <w:r>
              <w:rPr>
                <w:rFonts w:hint="eastAsia" w:ascii="Times New Roman" w:hAnsi="Times New Roman" w:cs="Times New Roman"/>
                <w:bCs/>
                <w:color w:val="000000" w:themeColor="text1"/>
                <w:kern w:val="0"/>
                <w:szCs w:val="21"/>
                <w:lang w:bidi="ar"/>
                <w14:textFill>
                  <w14:solidFill>
                    <w14:schemeClr w14:val="tx1"/>
                  </w14:solidFill>
                </w14:textFill>
              </w:rPr>
              <w:t xml:space="preserve">行为。  </w:t>
            </w:r>
          </w:p>
          <w:p>
            <w:pPr>
              <w:spacing w:line="360" w:lineRule="exact"/>
              <w:rPr>
                <w:rFonts w:ascii="Times New Roman" w:hAnsi="Times New Roman" w:cs="Times New Roman"/>
                <w:bCs/>
                <w:color w:val="000000" w:themeColor="text1"/>
                <w:kern w:val="0"/>
                <w:szCs w:val="21"/>
                <w:lang w:bidi="ar"/>
                <w14:textFill>
                  <w14:solidFill>
                    <w14:schemeClr w14:val="tx1"/>
                  </w14:solidFill>
                </w14:textFill>
              </w:rPr>
            </w:pPr>
            <w:r>
              <w:rPr>
                <w:bCs/>
                <w:color w:val="000000" w:themeColor="text1"/>
                <w:lang w:bidi="ar"/>
                <w14:textFill>
                  <w14:solidFill>
                    <w14:schemeClr w14:val="tx1"/>
                  </w14:solidFill>
                </w14:textFill>
              </w:rPr>
              <w:t xml:space="preserve">  </w:t>
            </w:r>
            <w:r>
              <w:rPr>
                <w:rFonts w:ascii="Times New Roman" w:hAnsi="Times New Roman" w:cs="Times New Roman"/>
                <w:bCs/>
                <w:color w:val="000000" w:themeColor="text1"/>
                <w:kern w:val="0"/>
                <w:szCs w:val="21"/>
                <w:lang w:bidi="ar"/>
                <w14:textFill>
                  <w14:solidFill>
                    <w14:schemeClr w14:val="tx1"/>
                  </w14:solidFill>
                </w14:textFill>
              </w:rPr>
              <w:t>（2）严格执行国家课程计划和省定课程实施方案，</w:t>
            </w:r>
            <w:r>
              <w:rPr>
                <w:rFonts w:hint="eastAsia" w:ascii="Times New Roman" w:hAnsi="Times New Roman" w:cs="Times New Roman"/>
                <w:bCs/>
                <w:color w:val="000000" w:themeColor="text1"/>
                <w:kern w:val="0"/>
                <w:szCs w:val="21"/>
                <w:lang w:bidi="ar"/>
                <w14:textFill>
                  <w14:solidFill>
                    <w14:schemeClr w14:val="tx1"/>
                  </w14:solidFill>
                </w14:textFill>
              </w:rPr>
              <w:t>落实校长主体责任</w:t>
            </w:r>
            <w:r>
              <w:rPr>
                <w:rFonts w:ascii="Times New Roman" w:hAnsi="Times New Roman" w:cs="Times New Roman"/>
                <w:bCs/>
                <w:color w:val="000000" w:themeColor="text1"/>
                <w:kern w:val="0"/>
                <w:szCs w:val="21"/>
                <w:lang w:bidi="ar"/>
                <w14:textFill>
                  <w14:solidFill>
                    <w14:schemeClr w14:val="tx1"/>
                  </w14:solidFill>
                </w14:textFill>
              </w:rPr>
              <w:t>，</w:t>
            </w:r>
            <w:r>
              <w:rPr>
                <w:rFonts w:hint="eastAsia" w:ascii="Times New Roman" w:hAnsi="Times New Roman" w:cs="Times New Roman"/>
                <w:bCs/>
                <w:color w:val="000000" w:themeColor="text1"/>
                <w:kern w:val="0"/>
                <w:szCs w:val="21"/>
                <w:lang w:bidi="ar"/>
                <w14:textFill>
                  <w14:solidFill>
                    <w14:schemeClr w14:val="tx1"/>
                  </w14:solidFill>
                </w14:textFill>
              </w:rPr>
              <w:t>创新</w:t>
            </w:r>
            <w:r>
              <w:rPr>
                <w:rFonts w:ascii="Times New Roman" w:hAnsi="Times New Roman" w:cs="Times New Roman"/>
                <w:bCs/>
                <w:color w:val="000000" w:themeColor="text1"/>
                <w:kern w:val="0"/>
                <w:szCs w:val="21"/>
                <w:lang w:bidi="ar"/>
                <w14:textFill>
                  <w14:solidFill>
                    <w14:schemeClr w14:val="tx1"/>
                  </w14:solidFill>
                </w14:textFill>
              </w:rPr>
              <w:t>教学组织管理</w:t>
            </w:r>
            <w:r>
              <w:rPr>
                <w:rFonts w:hint="eastAsia" w:ascii="Times New Roman" w:hAnsi="Times New Roman" w:cs="Times New Roman"/>
                <w:bCs/>
                <w:color w:val="000000" w:themeColor="text1"/>
                <w:kern w:val="0"/>
                <w:szCs w:val="21"/>
                <w:lang w:bidi="ar"/>
                <w14:textFill>
                  <w14:solidFill>
                    <w14:schemeClr w14:val="tx1"/>
                  </w14:solidFill>
                </w14:textFill>
              </w:rPr>
              <w:t>，加强课程实施监管，</w:t>
            </w:r>
            <w:r>
              <w:rPr>
                <w:rFonts w:ascii="Times New Roman" w:hAnsi="Times New Roman" w:cs="Times New Roman"/>
                <w:bCs/>
                <w:color w:val="000000" w:themeColor="text1"/>
                <w:kern w:val="0"/>
                <w:szCs w:val="21"/>
                <w:lang w:bidi="ar"/>
                <w14:textFill>
                  <w14:solidFill>
                    <w14:schemeClr w14:val="tx1"/>
                  </w14:solidFill>
                </w14:textFill>
              </w:rPr>
              <w:t>不违规超前选科分班，不</w:t>
            </w:r>
            <w:r>
              <w:rPr>
                <w:rFonts w:hint="eastAsia" w:ascii="Times New Roman" w:hAnsi="Times New Roman" w:cs="Times New Roman"/>
                <w:bCs/>
                <w:color w:val="000000" w:themeColor="text1"/>
                <w:kern w:val="0"/>
                <w:szCs w:val="21"/>
                <w:lang w:bidi="ar"/>
                <w14:textFill>
                  <w14:solidFill>
                    <w14:schemeClr w14:val="tx1"/>
                  </w14:solidFill>
                </w14:textFill>
              </w:rPr>
              <w:t>超</w:t>
            </w:r>
            <w:r>
              <w:rPr>
                <w:rFonts w:ascii="Times New Roman" w:hAnsi="Times New Roman" w:cs="Times New Roman"/>
                <w:bCs/>
                <w:color w:val="000000" w:themeColor="text1"/>
                <w:kern w:val="0"/>
                <w:szCs w:val="21"/>
                <w:lang w:bidi="ar"/>
                <w14:textFill>
                  <w14:solidFill>
                    <w14:schemeClr w14:val="tx1"/>
                  </w14:solidFill>
                </w14:textFill>
              </w:rPr>
              <w:t>课程标准</w:t>
            </w:r>
            <w:r>
              <w:rPr>
                <w:rFonts w:hint="eastAsia" w:ascii="Times New Roman" w:hAnsi="Times New Roman" w:cs="Times New Roman"/>
                <w:bCs/>
                <w:color w:val="000000" w:themeColor="text1"/>
                <w:kern w:val="0"/>
                <w:szCs w:val="21"/>
                <w:lang w:bidi="ar"/>
                <w14:textFill>
                  <w14:solidFill>
                    <w14:schemeClr w14:val="tx1"/>
                  </w14:solidFill>
                </w14:textFill>
              </w:rPr>
              <w:t>教学</w:t>
            </w:r>
            <w:r>
              <w:rPr>
                <w:rFonts w:ascii="Times New Roman" w:hAnsi="Times New Roman" w:cs="Times New Roman"/>
                <w:bCs/>
                <w:color w:val="000000" w:themeColor="text1"/>
                <w:kern w:val="0"/>
                <w:szCs w:val="21"/>
                <w:lang w:bidi="ar"/>
                <w14:textFill>
                  <w14:solidFill>
                    <w14:schemeClr w14:val="tx1"/>
                  </w14:solidFill>
                </w14:textFill>
              </w:rPr>
              <w:t>，</w:t>
            </w:r>
            <w:r>
              <w:rPr>
                <w:rFonts w:hint="eastAsia" w:ascii="Times New Roman" w:hAnsi="Times New Roman" w:cs="Times New Roman"/>
                <w:bCs/>
                <w:color w:val="000000" w:themeColor="text1"/>
                <w:kern w:val="0"/>
                <w:szCs w:val="21"/>
                <w:lang w:bidi="ar"/>
                <w14:textFill>
                  <w14:solidFill>
                    <w14:schemeClr w14:val="tx1"/>
                  </w14:solidFill>
                </w14:textFill>
              </w:rPr>
              <w:t>不抢赶教学进度</w:t>
            </w:r>
            <w:r>
              <w:rPr>
                <w:rFonts w:ascii="Times New Roman" w:hAnsi="Times New Roman" w:cs="Times New Roman"/>
                <w:bCs/>
                <w:color w:val="000000" w:themeColor="text1"/>
                <w:kern w:val="0"/>
                <w:szCs w:val="21"/>
                <w:lang w:bidi="ar"/>
                <w14:textFill>
                  <w14:solidFill>
                    <w14:schemeClr w14:val="tx1"/>
                  </w14:solidFill>
                </w14:textFill>
              </w:rPr>
              <w:t>，</w:t>
            </w:r>
            <w:r>
              <w:rPr>
                <w:rFonts w:hint="eastAsia" w:ascii="Times New Roman" w:hAnsi="Times New Roman" w:cs="Times New Roman"/>
                <w:bCs/>
                <w:color w:val="000000" w:themeColor="text1"/>
                <w:kern w:val="0"/>
                <w:szCs w:val="21"/>
                <w:lang w:bidi="ar"/>
                <w14:textFill>
                  <w14:solidFill>
                    <w14:schemeClr w14:val="tx1"/>
                  </w14:solidFill>
                </w14:textFill>
              </w:rPr>
              <w:t>不提前结束课程教学。</w:t>
            </w:r>
          </w:p>
          <w:p>
            <w:pPr>
              <w:widowControl/>
              <w:spacing w:line="360" w:lineRule="exact"/>
              <w:ind w:firstLine="210" w:firstLineChars="100"/>
              <w:textAlignment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（3）严守</w:t>
            </w:r>
            <w:r>
              <w:rPr>
                <w:rFonts w:hint="eastAsia" w:ascii="Times New Roman" w:hAnsi="Times New Roman" w:cs="Times New Roman"/>
                <w:bCs/>
                <w:color w:val="000000" w:themeColor="text1"/>
                <w:kern w:val="0"/>
                <w:szCs w:val="21"/>
                <w:lang w:bidi="ar"/>
                <w14:textFill>
                  <w14:solidFill>
                    <w14:schemeClr w14:val="tx1"/>
                  </w14:solidFill>
                </w14:textFill>
              </w:rPr>
              <w:t>规范</w:t>
            </w:r>
            <w:r>
              <w:rPr>
                <w:rFonts w:ascii="Times New Roman" w:hAnsi="Times New Roman" w:cs="Times New Roman"/>
                <w:bCs/>
                <w:color w:val="000000" w:themeColor="text1"/>
                <w:kern w:val="0"/>
                <w:szCs w:val="21"/>
                <w:lang w:bidi="ar"/>
                <w14:textFill>
                  <w14:solidFill>
                    <w14:schemeClr w14:val="tx1"/>
                  </w14:solidFill>
                </w14:textFill>
              </w:rPr>
              <w:t>，</w:t>
            </w:r>
            <w:r>
              <w:rPr>
                <w:rFonts w:hint="eastAsia" w:ascii="Times New Roman" w:hAnsi="Times New Roman" w:cs="Times New Roman"/>
                <w:bCs/>
                <w:color w:val="000000" w:themeColor="text1"/>
                <w:kern w:val="0"/>
                <w:szCs w:val="21"/>
                <w:lang w:bidi="ar"/>
                <w14:textFill>
                  <w14:solidFill>
                    <w14:schemeClr w14:val="tx1"/>
                  </w14:solidFill>
                </w14:textFill>
              </w:rPr>
              <w:t>尊重</w:t>
            </w:r>
            <w:r>
              <w:rPr>
                <w:rFonts w:ascii="Times New Roman" w:hAnsi="Times New Roman" w:cs="Times New Roman"/>
                <w:bCs/>
                <w:color w:val="000000" w:themeColor="text1"/>
                <w:kern w:val="0"/>
                <w:szCs w:val="21"/>
                <w:lang w:bidi="ar"/>
                <w14:textFill>
                  <w14:solidFill>
                    <w14:schemeClr w14:val="tx1"/>
                  </w14:solidFill>
                </w14:textFill>
              </w:rPr>
              <w:t>学生，</w:t>
            </w:r>
            <w:r>
              <w:rPr>
                <w:rFonts w:hint="eastAsia" w:ascii="Times New Roman" w:hAnsi="Times New Roman" w:cs="Times New Roman"/>
                <w:bCs/>
                <w:color w:val="000000" w:themeColor="text1"/>
                <w:kern w:val="0"/>
                <w:szCs w:val="21"/>
                <w14:textFill>
                  <w14:solidFill>
                    <w14:schemeClr w14:val="tx1"/>
                  </w14:solidFill>
                </w14:textFill>
              </w:rPr>
              <w:t>不</w:t>
            </w:r>
            <w:r>
              <w:rPr>
                <w:rFonts w:ascii="Times New Roman" w:hAnsi="Times New Roman" w:cs="Times New Roman"/>
                <w:bCs/>
                <w:color w:val="000000" w:themeColor="text1"/>
                <w:kern w:val="0"/>
                <w:szCs w:val="21"/>
                <w14:textFill>
                  <w14:solidFill>
                    <w14:schemeClr w14:val="tx1"/>
                  </w14:solidFill>
                </w14:textFill>
              </w:rPr>
              <w:t>对班级、</w:t>
            </w:r>
            <w:r>
              <w:rPr>
                <w:rFonts w:hint="eastAsia" w:ascii="Times New Roman" w:hAnsi="Times New Roman" w:cs="Times New Roman"/>
                <w:bCs/>
                <w:color w:val="000000" w:themeColor="text1"/>
                <w:kern w:val="0"/>
                <w:szCs w:val="21"/>
                <w14:textFill>
                  <w14:solidFill>
                    <w14:schemeClr w14:val="tx1"/>
                  </w14:solidFill>
                </w14:textFill>
              </w:rPr>
              <w:t>教师</w:t>
            </w:r>
            <w:r>
              <w:rPr>
                <w:rFonts w:ascii="Times New Roman" w:hAnsi="Times New Roman" w:cs="Times New Roman"/>
                <w:bCs/>
                <w:color w:val="000000" w:themeColor="text1"/>
                <w:kern w:val="0"/>
                <w:szCs w:val="21"/>
                <w14:textFill>
                  <w14:solidFill>
                    <w14:schemeClr w14:val="tx1"/>
                  </w14:solidFill>
                </w14:textFill>
              </w:rPr>
              <w:t>下达高考升学指标，</w:t>
            </w:r>
            <w:r>
              <w:rPr>
                <w:rFonts w:ascii="Times New Roman" w:hAnsi="Times New Roman" w:cs="Times New Roman"/>
                <w:bCs/>
                <w:color w:val="000000" w:themeColor="text1"/>
                <w:kern w:val="0"/>
                <w:szCs w:val="21"/>
                <w:lang w:bidi="ar"/>
                <w14:textFill>
                  <w14:solidFill>
                    <w14:schemeClr w14:val="tx1"/>
                  </w14:solidFill>
                </w14:textFill>
              </w:rPr>
              <w:t>不</w:t>
            </w:r>
            <w:r>
              <w:rPr>
                <w:rFonts w:ascii="Times New Roman" w:hAnsi="Times New Roman" w:cs="Times New Roman"/>
                <w:bCs/>
                <w:color w:val="000000" w:themeColor="text1"/>
                <w:kern w:val="0"/>
                <w:szCs w:val="21"/>
                <w14:textFill>
                  <w14:solidFill>
                    <w14:schemeClr w14:val="tx1"/>
                  </w14:solidFill>
                </w14:textFill>
              </w:rPr>
              <w:t>公开学生考试成绩排名，不因考试成绩等因素歧视或放弃学困学生。</w:t>
            </w:r>
          </w:p>
          <w:p>
            <w:pPr>
              <w:widowControl/>
              <w:spacing w:line="360" w:lineRule="exact"/>
              <w:ind w:firstLine="210" w:firstLineChars="1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hint="eastAsia" w:ascii="Times New Roman" w:hAnsi="Times New Roman" w:cs="Times New Roman"/>
                <w:bCs/>
                <w:color w:val="000000" w:themeColor="text1"/>
                <w:kern w:val="0"/>
                <w:szCs w:val="21"/>
                <w14:textFill>
                  <w14:solidFill>
                    <w14:schemeClr w14:val="tx1"/>
                  </w14:solidFill>
                </w14:textFill>
              </w:rPr>
              <w:t>（</w:t>
            </w:r>
            <w:r>
              <w:rPr>
                <w:rFonts w:ascii="Times New Roman" w:hAnsi="Times New Roman" w:cs="Times New Roman"/>
                <w:bCs/>
                <w:color w:val="000000" w:themeColor="text1"/>
                <w:kern w:val="0"/>
                <w:szCs w:val="21"/>
                <w14:textFill>
                  <w14:solidFill>
                    <w14:schemeClr w14:val="tx1"/>
                  </w14:solidFill>
                </w14:textFill>
              </w:rPr>
              <w:t>4</w:t>
            </w:r>
            <w:r>
              <w:rPr>
                <w:rFonts w:hint="eastAsia" w:ascii="Times New Roman" w:hAnsi="Times New Roman" w:cs="Times New Roman"/>
                <w:bCs/>
                <w:color w:val="000000" w:themeColor="text1"/>
                <w:kern w:val="0"/>
                <w:szCs w:val="21"/>
                <w14:textFill>
                  <w14:solidFill>
                    <w14:schemeClr w14:val="tx1"/>
                  </w14:solidFill>
                </w14:textFill>
              </w:rPr>
              <w:t>）法纪</w:t>
            </w:r>
            <w:r>
              <w:rPr>
                <w:rFonts w:ascii="Times New Roman" w:hAnsi="Times New Roman" w:cs="Times New Roman"/>
                <w:bCs/>
                <w:color w:val="000000" w:themeColor="text1"/>
                <w:kern w:val="0"/>
                <w:szCs w:val="21"/>
                <w14:textFill>
                  <w14:solidFill>
                    <w14:schemeClr w14:val="tx1"/>
                  </w14:solidFill>
                </w14:textFill>
              </w:rPr>
              <w:t>教育和安全</w:t>
            </w:r>
            <w:r>
              <w:rPr>
                <w:rFonts w:hint="eastAsia" w:ascii="Times New Roman" w:hAnsi="Times New Roman" w:cs="Times New Roman"/>
                <w:bCs/>
                <w:color w:val="000000" w:themeColor="text1"/>
                <w:kern w:val="0"/>
                <w:szCs w:val="21"/>
                <w14:textFill>
                  <w14:solidFill>
                    <w14:schemeClr w14:val="tx1"/>
                  </w14:solidFill>
                </w14:textFill>
              </w:rPr>
              <w:t>工作</w:t>
            </w:r>
            <w:r>
              <w:rPr>
                <w:rFonts w:ascii="Times New Roman" w:hAnsi="Times New Roman" w:cs="Times New Roman"/>
                <w:bCs/>
                <w:color w:val="000000" w:themeColor="text1"/>
                <w:kern w:val="0"/>
                <w:szCs w:val="21"/>
                <w14:textFill>
                  <w14:solidFill>
                    <w14:schemeClr w14:val="tx1"/>
                  </w14:solidFill>
                </w14:textFill>
              </w:rPr>
              <w:t>制度</w:t>
            </w:r>
            <w:r>
              <w:rPr>
                <w:rFonts w:hint="eastAsia" w:ascii="Times New Roman" w:hAnsi="Times New Roman" w:cs="Times New Roman"/>
                <w:bCs/>
                <w:color w:val="000000" w:themeColor="text1"/>
                <w:kern w:val="0"/>
                <w:szCs w:val="21"/>
                <w14:textFill>
                  <w14:solidFill>
                    <w14:schemeClr w14:val="tx1"/>
                  </w14:solidFill>
                </w14:textFill>
              </w:rPr>
              <w:t>健全</w:t>
            </w:r>
            <w:r>
              <w:rPr>
                <w:rFonts w:ascii="Times New Roman" w:hAnsi="Times New Roman" w:cs="Times New Roman"/>
                <w:bCs/>
                <w:color w:val="000000" w:themeColor="text1"/>
                <w:kern w:val="0"/>
                <w:szCs w:val="21"/>
                <w14:textFill>
                  <w14:solidFill>
                    <w14:schemeClr w14:val="tx1"/>
                  </w14:solidFill>
                </w14:textFill>
              </w:rPr>
              <w:t>，执行有力有效，无</w:t>
            </w:r>
            <w:r>
              <w:rPr>
                <w:rFonts w:ascii="Times New Roman" w:hAnsi="Times New Roman" w:cs="Times New Roman"/>
                <w:bCs/>
                <w:color w:val="000000" w:themeColor="text1"/>
                <w:kern w:val="0"/>
                <w:szCs w:val="21"/>
                <w:lang w:bidi="ar"/>
                <w14:textFill>
                  <w14:solidFill>
                    <w14:schemeClr w14:val="tx1"/>
                  </w14:solidFill>
                </w14:textFill>
              </w:rPr>
              <w:t>安全稳定责任事件和学校管理责任事故</w:t>
            </w:r>
            <w:r>
              <w:rPr>
                <w:rFonts w:hint="eastAsia" w:ascii="Times New Roman" w:hAnsi="Times New Roman" w:cs="Times New Roman"/>
                <w:bCs/>
                <w:color w:val="000000" w:themeColor="text1"/>
                <w:kern w:val="0"/>
                <w:szCs w:val="21"/>
                <w:lang w:bidi="ar"/>
                <w14:textFill>
                  <w14:solidFill>
                    <w14:schemeClr w14:val="tx1"/>
                  </w14:solidFill>
                </w14:textFill>
              </w:rPr>
              <w:t>。</w:t>
            </w:r>
          </w:p>
        </w:tc>
        <w:tc>
          <w:tcPr>
            <w:tcW w:w="191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widowControl/>
              <w:spacing w:line="360" w:lineRule="exact"/>
              <w:ind w:firstLine="210" w:firstLineChars="1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（1）</w:t>
            </w:r>
            <w:r>
              <w:rPr>
                <w:rFonts w:hint="eastAsia" w:ascii="Times New Roman" w:hAnsi="Times New Roman" w:cs="Times New Roman"/>
                <w:bCs/>
                <w:color w:val="000000" w:themeColor="text1"/>
                <w:kern w:val="0"/>
                <w:szCs w:val="21"/>
                <w:lang w:bidi="ar"/>
                <w14:textFill>
                  <w14:solidFill>
                    <w14:schemeClr w14:val="tx1"/>
                  </w14:solidFill>
                </w14:textFill>
              </w:rPr>
              <w:t>违规招生或严重违反普通高中学籍管理规定，或举办高考补习班，或招收插班复读生、借读生。</w:t>
            </w:r>
          </w:p>
          <w:p>
            <w:pPr>
              <w:widowControl/>
              <w:spacing w:line="360" w:lineRule="exact"/>
              <w:ind w:firstLine="210" w:firstLineChars="100"/>
              <w:textAlignment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w:t>
            </w:r>
            <w:r>
              <w:rPr>
                <w:rFonts w:ascii="Times New Roman" w:hAnsi="Times New Roman" w:cs="Times New Roman"/>
                <w:color w:val="000000" w:themeColor="text1"/>
                <w:kern w:val="0"/>
                <w:szCs w:val="21"/>
                <w:lang w:bidi="ar"/>
                <w14:textFill>
                  <w14:solidFill>
                    <w14:schemeClr w14:val="tx1"/>
                  </w14:solidFill>
                </w14:textFill>
              </w:rPr>
              <w:t>2）</w:t>
            </w:r>
            <w:r>
              <w:rPr>
                <w:rFonts w:hint="eastAsia" w:ascii="Times New Roman" w:hAnsi="Times New Roman" w:cs="Times New Roman"/>
                <w:color w:val="000000" w:themeColor="text1"/>
                <w:kern w:val="0"/>
                <w:szCs w:val="21"/>
                <w:lang w:bidi="ar"/>
                <w14:textFill>
                  <w14:solidFill>
                    <w14:schemeClr w14:val="tx1"/>
                  </w14:solidFill>
                </w14:textFill>
              </w:rPr>
              <w:t>违规超前选科分班</w:t>
            </w:r>
            <w:r>
              <w:rPr>
                <w:rFonts w:hint="eastAsia" w:ascii="Times New Roman" w:hAnsi="Times New Roman" w:cs="Times New Roman"/>
                <w:bCs/>
                <w:color w:val="000000" w:themeColor="text1"/>
                <w:kern w:val="0"/>
                <w:szCs w:val="21"/>
                <w14:textFill>
                  <w14:solidFill>
                    <w14:schemeClr w14:val="tx1"/>
                  </w14:solidFill>
                </w14:textFill>
              </w:rPr>
              <w:t>，</w:t>
            </w:r>
            <w:r>
              <w:rPr>
                <w:rFonts w:ascii="Times New Roman" w:hAnsi="Times New Roman" w:cs="Times New Roman"/>
                <w:bCs/>
                <w:color w:val="000000" w:themeColor="text1"/>
                <w:kern w:val="0"/>
                <w:szCs w:val="21"/>
                <w14:textFill>
                  <w14:solidFill>
                    <w14:schemeClr w14:val="tx1"/>
                  </w14:solidFill>
                </w14:textFill>
              </w:rPr>
              <w:t>误导</w:t>
            </w:r>
            <w:r>
              <w:rPr>
                <w:rFonts w:hint="eastAsia" w:ascii="Times New Roman" w:hAnsi="Times New Roman" w:cs="Times New Roman"/>
                <w:bCs/>
                <w:color w:val="000000" w:themeColor="text1"/>
                <w:kern w:val="0"/>
                <w:szCs w:val="21"/>
                <w14:textFill>
                  <w14:solidFill>
                    <w14:schemeClr w14:val="tx1"/>
                  </w14:solidFill>
                </w14:textFill>
              </w:rPr>
              <w:t>、</w:t>
            </w:r>
            <w:r>
              <w:rPr>
                <w:rFonts w:ascii="Times New Roman" w:hAnsi="Times New Roman" w:cs="Times New Roman"/>
                <w:bCs/>
                <w:color w:val="000000" w:themeColor="text1"/>
                <w:kern w:val="0"/>
                <w:szCs w:val="21"/>
                <w14:textFill>
                  <w14:solidFill>
                    <w14:schemeClr w14:val="tx1"/>
                  </w14:solidFill>
                </w14:textFill>
              </w:rPr>
              <w:t xml:space="preserve">限制学生选科。 </w:t>
            </w:r>
          </w:p>
          <w:p>
            <w:pPr>
              <w:widowControl/>
              <w:spacing w:line="360" w:lineRule="exact"/>
              <w:ind w:firstLine="210" w:firstLineChars="1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color w:val="000000" w:themeColor="text1"/>
                <w:kern w:val="0"/>
                <w:szCs w:val="21"/>
                <w:lang w:bidi="ar"/>
                <w14:textFill>
                  <w14:solidFill>
                    <w14:schemeClr w14:val="tx1"/>
                  </w14:solidFill>
                </w14:textFill>
              </w:rPr>
              <w:t>（3）近</w:t>
            </w:r>
            <w:r>
              <w:rPr>
                <w:rFonts w:hint="eastAsia" w:ascii="Times New Roman" w:hAnsi="Times New Roman" w:cs="Times New Roman"/>
                <w:color w:val="000000" w:themeColor="text1"/>
                <w:kern w:val="0"/>
                <w:szCs w:val="21"/>
                <w:lang w:bidi="ar"/>
                <w14:textFill>
                  <w14:solidFill>
                    <w14:schemeClr w14:val="tx1"/>
                  </w14:solidFill>
                </w14:textFill>
              </w:rPr>
              <w:t>3年存在</w:t>
            </w:r>
            <w:r>
              <w:rPr>
                <w:rFonts w:ascii="Times New Roman" w:hAnsi="Times New Roman" w:cs="Times New Roman"/>
                <w:color w:val="000000" w:themeColor="text1"/>
                <w:kern w:val="0"/>
                <w:szCs w:val="21"/>
                <w:lang w:bidi="ar"/>
                <w14:textFill>
                  <w14:solidFill>
                    <w14:schemeClr w14:val="tx1"/>
                  </w14:solidFill>
                </w14:textFill>
              </w:rPr>
              <w:t>安全稳定责任事件</w:t>
            </w:r>
            <w:r>
              <w:rPr>
                <w:rFonts w:hint="eastAsia" w:ascii="Times New Roman" w:hAnsi="Times New Roman" w:cs="Times New Roman"/>
                <w:color w:val="000000" w:themeColor="text1"/>
                <w:kern w:val="0"/>
                <w:szCs w:val="21"/>
                <w:lang w:bidi="ar"/>
                <w14:textFill>
                  <w14:solidFill>
                    <w14:schemeClr w14:val="tx1"/>
                  </w14:solidFill>
                </w14:textFill>
              </w:rPr>
              <w:t>或</w:t>
            </w:r>
            <w:r>
              <w:rPr>
                <w:rFonts w:ascii="Times New Roman" w:hAnsi="Times New Roman" w:cs="Times New Roman"/>
                <w:color w:val="000000" w:themeColor="text1"/>
                <w:kern w:val="0"/>
                <w:szCs w:val="21"/>
                <w:lang w:bidi="ar"/>
                <w14:textFill>
                  <w14:solidFill>
                    <w14:schemeClr w14:val="tx1"/>
                  </w14:solidFill>
                </w14:textFill>
              </w:rPr>
              <w:t>学校管理责任事故</w:t>
            </w:r>
            <w:r>
              <w:rPr>
                <w:rFonts w:hint="eastAsia" w:ascii="Times New Roman" w:hAnsi="Times New Roman" w:cs="Times New Roman"/>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523" w:type="dxa"/>
            <w:vMerge w:val="continue"/>
            <w:tcBorders>
              <w:left w:val="single" w:color="auto" w:sz="4" w:space="0"/>
            </w:tcBorders>
            <w:vAlign w:val="center"/>
          </w:tcPr>
          <w:p>
            <w:pPr>
              <w:spacing w:line="360" w:lineRule="exact"/>
              <w:ind w:firstLine="211" w:firstLineChars="100"/>
              <w:jc w:val="center"/>
              <w:rPr>
                <w:rFonts w:ascii="Times New Roman" w:hAnsi="Times New Roman" w:cs="Times New Roman"/>
                <w:b/>
                <w:color w:val="000000" w:themeColor="text1"/>
                <w:kern w:val="0"/>
                <w:szCs w:val="21"/>
                <w14:textFill>
                  <w14:solidFill>
                    <w14:schemeClr w14:val="tx1"/>
                  </w14:solidFill>
                </w14:textFill>
              </w:rPr>
            </w:pPr>
          </w:p>
        </w:tc>
        <w:tc>
          <w:tcPr>
            <w:tcW w:w="1593" w:type="dxa"/>
            <w:vAlign w:val="center"/>
          </w:tcPr>
          <w:p>
            <w:pPr>
              <w:widowControl/>
              <w:spacing w:line="360" w:lineRule="exact"/>
              <w:ind w:firstLine="211" w:firstLineChars="100"/>
              <w:textAlignment w:val="center"/>
              <w:rPr>
                <w:rFonts w:ascii="Times New Roman" w:hAnsi="Times New Roman" w:cs="Times New Roman"/>
                <w:b/>
                <w:color w:val="000000" w:themeColor="text1"/>
                <w:kern w:val="0"/>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12.</w:t>
            </w:r>
            <w:r>
              <w:rPr>
                <w:rFonts w:hint="eastAsia" w:ascii="Times New Roman" w:hAnsi="Times New Roman" w:cs="Times New Roman"/>
                <w:b/>
                <w:color w:val="000000" w:themeColor="text1"/>
                <w:kern w:val="0"/>
                <w:szCs w:val="21"/>
                <w14:textFill>
                  <w14:solidFill>
                    <w14:schemeClr w14:val="tx1"/>
                  </w14:solidFill>
                </w14:textFill>
              </w:rPr>
              <w:t xml:space="preserve"> </w:t>
            </w:r>
            <w:r>
              <w:rPr>
                <w:rFonts w:ascii="Times New Roman" w:hAnsi="Times New Roman" w:cs="Times New Roman"/>
                <w:b/>
                <w:color w:val="000000" w:themeColor="text1"/>
                <w:kern w:val="0"/>
                <w:szCs w:val="21"/>
                <w14:textFill>
                  <w14:solidFill>
                    <w14:schemeClr w14:val="tx1"/>
                  </w14:solidFill>
                </w14:textFill>
              </w:rPr>
              <w:t>坚持与时俱进，大力推进学校管理制度和治理方式的改革创新。规章制度健全，岗位职责明确，为师生员工普遍认可，执行情况较好。信息技术与学校管理深度融合，</w:t>
            </w:r>
            <w:r>
              <w:rPr>
                <w:rFonts w:ascii="Times New Roman" w:hAnsi="Times New Roman" w:cs="Times New Roman"/>
                <w:b/>
                <w:bCs/>
                <w:color w:val="000000" w:themeColor="text1"/>
                <w:kern w:val="0"/>
                <w:szCs w:val="21"/>
                <w14:textFill>
                  <w14:solidFill>
                    <w14:schemeClr w14:val="tx1"/>
                  </w14:solidFill>
                </w14:textFill>
              </w:rPr>
              <w:t>学校管理信息化水平较高</w:t>
            </w:r>
            <w:r>
              <w:rPr>
                <w:rFonts w:hint="eastAsia" w:ascii="Times New Roman" w:hAnsi="Times New Roman" w:cs="Times New Roman"/>
                <w:b/>
                <w:bCs/>
                <w:color w:val="000000" w:themeColor="text1"/>
                <w:kern w:val="0"/>
                <w:szCs w:val="21"/>
                <w14:textFill>
                  <w14:solidFill>
                    <w14:schemeClr w14:val="tx1"/>
                  </w14:solidFill>
                </w14:textFill>
              </w:rPr>
              <w:t>。</w:t>
            </w:r>
          </w:p>
        </w:tc>
        <w:tc>
          <w:tcPr>
            <w:tcW w:w="5041" w:type="dxa"/>
            <w:vAlign w:val="center"/>
          </w:tcPr>
          <w:p>
            <w:pPr>
              <w:widowControl/>
              <w:spacing w:line="360" w:lineRule="exact"/>
              <w:ind w:firstLine="210" w:firstLineChars="1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（1）坚持以人为本</w:t>
            </w:r>
            <w:r>
              <w:rPr>
                <w:rFonts w:hint="eastAsia" w:ascii="Times New Roman" w:hAnsi="Times New Roman" w:cs="Times New Roman"/>
                <w:bCs/>
                <w:color w:val="000000" w:themeColor="text1"/>
                <w:kern w:val="0"/>
                <w:szCs w:val="21"/>
                <w:lang w:bidi="ar"/>
                <w14:textFill>
                  <w14:solidFill>
                    <w14:schemeClr w14:val="tx1"/>
                  </w14:solidFill>
                </w14:textFill>
              </w:rPr>
              <w:t>，</w:t>
            </w:r>
            <w:r>
              <w:rPr>
                <w:rFonts w:ascii="Times New Roman" w:hAnsi="Times New Roman" w:cs="Times New Roman"/>
                <w:bCs/>
                <w:color w:val="000000" w:themeColor="text1"/>
                <w:kern w:val="0"/>
                <w:szCs w:val="21"/>
                <w:lang w:bidi="ar"/>
                <w14:textFill>
                  <w14:solidFill>
                    <w14:schemeClr w14:val="tx1"/>
                  </w14:solidFill>
                </w14:textFill>
              </w:rPr>
              <w:t>建立以学校章程为核心的制度管理</w:t>
            </w:r>
            <w:r>
              <w:rPr>
                <w:rFonts w:hint="eastAsia" w:ascii="Times New Roman" w:hAnsi="Times New Roman" w:cs="Times New Roman"/>
                <w:bCs/>
                <w:color w:val="000000" w:themeColor="text1"/>
                <w:kern w:val="0"/>
                <w:szCs w:val="21"/>
                <w:lang w:bidi="ar"/>
                <w14:textFill>
                  <w14:solidFill>
                    <w14:schemeClr w14:val="tx1"/>
                  </w14:solidFill>
                </w14:textFill>
              </w:rPr>
              <w:t>体系</w:t>
            </w:r>
            <w:r>
              <w:rPr>
                <w:rFonts w:ascii="Times New Roman" w:hAnsi="Times New Roman" w:cs="Times New Roman"/>
                <w:bCs/>
                <w:color w:val="000000" w:themeColor="text1"/>
                <w:kern w:val="0"/>
                <w:szCs w:val="21"/>
                <w:lang w:bidi="ar"/>
                <w14:textFill>
                  <w14:solidFill>
                    <w14:schemeClr w14:val="tx1"/>
                  </w14:solidFill>
                </w14:textFill>
              </w:rPr>
              <w:t>，积极推进管理机制改革和制度文化创新，形成适合校情的现代学校治理模式</w:t>
            </w:r>
            <w:r>
              <w:rPr>
                <w:rFonts w:hint="eastAsia" w:ascii="Times New Roman" w:hAnsi="Times New Roman" w:cs="Times New Roman"/>
                <w:bCs/>
                <w:color w:val="000000" w:themeColor="text1"/>
                <w:kern w:val="0"/>
                <w:szCs w:val="21"/>
                <w:lang w:bidi="ar"/>
                <w14:textFill>
                  <w14:solidFill>
                    <w14:schemeClr w14:val="tx1"/>
                  </w14:solidFill>
                </w14:textFill>
              </w:rPr>
              <w:t>。</w:t>
            </w:r>
          </w:p>
          <w:p>
            <w:pPr>
              <w:widowControl/>
              <w:spacing w:line="360" w:lineRule="exact"/>
              <w:ind w:firstLine="210" w:firstLineChars="1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（2）教职工岗位职责明确，绩效奖励方案和配套管理制度健全，能充分调动</w:t>
            </w:r>
            <w:r>
              <w:rPr>
                <w:rFonts w:hint="eastAsia" w:ascii="Times New Roman" w:hAnsi="Times New Roman" w:cs="Times New Roman"/>
                <w:bCs/>
                <w:color w:val="000000" w:themeColor="text1"/>
                <w:kern w:val="0"/>
                <w:szCs w:val="21"/>
                <w:lang w:bidi="ar"/>
                <w14:textFill>
                  <w14:solidFill>
                    <w14:schemeClr w14:val="tx1"/>
                  </w14:solidFill>
                </w14:textFill>
              </w:rPr>
              <w:t>教职工</w:t>
            </w:r>
            <w:r>
              <w:rPr>
                <w:rFonts w:ascii="Times New Roman" w:hAnsi="Times New Roman" w:cs="Times New Roman"/>
                <w:bCs/>
                <w:color w:val="000000" w:themeColor="text1"/>
                <w:kern w:val="0"/>
                <w:szCs w:val="21"/>
                <w:lang w:bidi="ar"/>
                <w14:textFill>
                  <w14:solidFill>
                    <w14:schemeClr w14:val="tx1"/>
                  </w14:solidFill>
                </w14:textFill>
              </w:rPr>
              <w:t>积极性、</w:t>
            </w:r>
            <w:r>
              <w:rPr>
                <w:rFonts w:hint="eastAsia" w:ascii="Times New Roman" w:hAnsi="Times New Roman" w:cs="Times New Roman"/>
                <w:bCs/>
                <w:color w:val="000000" w:themeColor="text1"/>
                <w:kern w:val="0"/>
                <w:szCs w:val="21"/>
                <w:lang w:bidi="ar"/>
                <w14:textFill>
                  <w14:solidFill>
                    <w14:schemeClr w14:val="tx1"/>
                  </w14:solidFill>
                </w14:textFill>
              </w:rPr>
              <w:t>主动性</w:t>
            </w:r>
            <w:r>
              <w:rPr>
                <w:rFonts w:ascii="Times New Roman" w:hAnsi="Times New Roman" w:cs="Times New Roman"/>
                <w:bCs/>
                <w:color w:val="000000" w:themeColor="text1"/>
                <w:kern w:val="0"/>
                <w:szCs w:val="21"/>
                <w:lang w:bidi="ar"/>
                <w14:textFill>
                  <w14:solidFill>
                    <w14:schemeClr w14:val="tx1"/>
                  </w14:solidFill>
                </w14:textFill>
              </w:rPr>
              <w:t>和创造性，师生满意度达90%以上</w:t>
            </w:r>
            <w:r>
              <w:rPr>
                <w:rFonts w:hint="eastAsia" w:ascii="Times New Roman" w:hAnsi="Times New Roman" w:cs="Times New Roman"/>
                <w:bCs/>
                <w:color w:val="000000" w:themeColor="text1"/>
                <w:kern w:val="0"/>
                <w:szCs w:val="21"/>
                <w:lang w:bidi="ar"/>
                <w14:textFill>
                  <w14:solidFill>
                    <w14:schemeClr w14:val="tx1"/>
                  </w14:solidFill>
                </w14:textFill>
              </w:rPr>
              <w:t>。</w:t>
            </w:r>
          </w:p>
          <w:p>
            <w:pPr>
              <w:widowControl/>
              <w:spacing w:line="360" w:lineRule="exact"/>
              <w:ind w:firstLine="210" w:firstLineChars="1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（3）充分运用</w:t>
            </w:r>
            <w:r>
              <w:rPr>
                <w:rFonts w:hint="eastAsia" w:ascii="Times New Roman" w:hAnsi="Times New Roman" w:cs="Times New Roman"/>
                <w:bCs/>
                <w:color w:val="000000" w:themeColor="text1"/>
                <w:kern w:val="0"/>
                <w:szCs w:val="21"/>
                <w:lang w:bidi="ar"/>
                <w14:textFill>
                  <w14:solidFill>
                    <w14:schemeClr w14:val="tx1"/>
                  </w14:solidFill>
                </w14:textFill>
              </w:rPr>
              <w:t>校园网络服务于党务校务</w:t>
            </w:r>
            <w:r>
              <w:rPr>
                <w:rFonts w:ascii="Times New Roman" w:hAnsi="Times New Roman" w:cs="Times New Roman"/>
                <w:bCs/>
                <w:color w:val="000000" w:themeColor="text1"/>
                <w:kern w:val="0"/>
                <w:szCs w:val="21"/>
                <w:lang w:bidi="ar"/>
                <w14:textFill>
                  <w14:solidFill>
                    <w14:schemeClr w14:val="tx1"/>
                  </w14:solidFill>
                </w14:textFill>
              </w:rPr>
              <w:t>管理、</w:t>
            </w:r>
            <w:r>
              <w:rPr>
                <w:rFonts w:hint="eastAsia" w:ascii="Times New Roman" w:hAnsi="Times New Roman" w:cs="Times New Roman"/>
                <w:bCs/>
                <w:color w:val="000000" w:themeColor="text1"/>
                <w:kern w:val="0"/>
                <w:szCs w:val="21"/>
                <w:lang w:bidi="ar"/>
                <w14:textFill>
                  <w14:solidFill>
                    <w14:schemeClr w14:val="tx1"/>
                  </w14:solidFill>
                </w14:textFill>
              </w:rPr>
              <w:t>选课</w:t>
            </w:r>
            <w:r>
              <w:rPr>
                <w:rFonts w:ascii="Times New Roman" w:hAnsi="Times New Roman" w:cs="Times New Roman"/>
                <w:bCs/>
                <w:color w:val="000000" w:themeColor="text1"/>
                <w:kern w:val="0"/>
                <w:szCs w:val="21"/>
                <w:lang w:bidi="ar"/>
                <w14:textFill>
                  <w14:solidFill>
                    <w14:schemeClr w14:val="tx1"/>
                  </w14:solidFill>
                </w14:textFill>
              </w:rPr>
              <w:t>走班</w:t>
            </w:r>
            <w:r>
              <w:rPr>
                <w:rFonts w:hint="eastAsia" w:ascii="Times New Roman" w:hAnsi="Times New Roman" w:cs="Times New Roman"/>
                <w:bCs/>
                <w:color w:val="000000" w:themeColor="text1"/>
                <w:kern w:val="0"/>
                <w:szCs w:val="21"/>
                <w:lang w:bidi="ar"/>
                <w14:textFill>
                  <w14:solidFill>
                    <w14:schemeClr w14:val="tx1"/>
                  </w14:solidFill>
                </w14:textFill>
              </w:rPr>
              <w:t>管理、</w:t>
            </w:r>
            <w:r>
              <w:rPr>
                <w:rFonts w:ascii="Times New Roman" w:hAnsi="Times New Roman" w:cs="Times New Roman"/>
                <w:bCs/>
                <w:color w:val="000000" w:themeColor="text1"/>
                <w:kern w:val="0"/>
                <w:szCs w:val="21"/>
                <w:lang w:bidi="ar"/>
                <w14:textFill>
                  <w14:solidFill>
                    <w14:schemeClr w14:val="tx1"/>
                  </w14:solidFill>
                </w14:textFill>
              </w:rPr>
              <w:t>学籍学业</w:t>
            </w:r>
            <w:r>
              <w:rPr>
                <w:rFonts w:hint="eastAsia" w:ascii="Times New Roman" w:hAnsi="Times New Roman" w:cs="Times New Roman"/>
                <w:bCs/>
                <w:color w:val="000000" w:themeColor="text1"/>
                <w:kern w:val="0"/>
                <w:szCs w:val="21"/>
                <w:lang w:bidi="ar"/>
                <w14:textFill>
                  <w14:solidFill>
                    <w14:schemeClr w14:val="tx1"/>
                  </w14:solidFill>
                </w14:textFill>
              </w:rPr>
              <w:t>管理、</w:t>
            </w:r>
            <w:r>
              <w:rPr>
                <w:rFonts w:ascii="Times New Roman" w:hAnsi="Times New Roman" w:cs="Times New Roman"/>
                <w:bCs/>
                <w:color w:val="000000" w:themeColor="text1"/>
                <w:kern w:val="0"/>
                <w:szCs w:val="21"/>
                <w:lang w:bidi="ar"/>
                <w14:textFill>
                  <w14:solidFill>
                    <w14:schemeClr w14:val="tx1"/>
                  </w14:solidFill>
                </w14:textFill>
              </w:rPr>
              <w:t>自主学习</w:t>
            </w:r>
            <w:r>
              <w:rPr>
                <w:rFonts w:hint="eastAsia" w:ascii="Times New Roman" w:hAnsi="Times New Roman" w:cs="Times New Roman"/>
                <w:bCs/>
                <w:color w:val="000000" w:themeColor="text1"/>
                <w:kern w:val="0"/>
                <w:szCs w:val="21"/>
                <w:lang w:bidi="ar"/>
                <w14:textFill>
                  <w14:solidFill>
                    <w14:schemeClr w14:val="tx1"/>
                  </w14:solidFill>
                </w14:textFill>
              </w:rPr>
              <w:t>支持</w:t>
            </w:r>
            <w:r>
              <w:rPr>
                <w:rFonts w:ascii="Times New Roman" w:hAnsi="Times New Roman" w:cs="Times New Roman"/>
                <w:bCs/>
                <w:color w:val="000000" w:themeColor="text1"/>
                <w:kern w:val="0"/>
                <w:szCs w:val="21"/>
                <w:lang w:bidi="ar"/>
                <w14:textFill>
                  <w14:solidFill>
                    <w14:schemeClr w14:val="tx1"/>
                  </w14:solidFill>
                </w14:textFill>
              </w:rPr>
              <w:t>、</w:t>
            </w:r>
            <w:r>
              <w:rPr>
                <w:rFonts w:hint="eastAsia" w:ascii="Times New Roman" w:hAnsi="Times New Roman" w:cs="Times New Roman"/>
                <w:bCs/>
                <w:color w:val="000000" w:themeColor="text1"/>
                <w:kern w:val="0"/>
                <w:szCs w:val="21"/>
                <w:lang w:bidi="ar"/>
                <w14:textFill>
                  <w14:solidFill>
                    <w14:schemeClr w14:val="tx1"/>
                  </w14:solidFill>
                </w14:textFill>
              </w:rPr>
              <w:t>教师研修课程、综合实践活动、综合素质评价、教育</w:t>
            </w:r>
            <w:r>
              <w:rPr>
                <w:rFonts w:ascii="Times New Roman" w:hAnsi="Times New Roman" w:cs="Times New Roman"/>
                <w:bCs/>
                <w:color w:val="000000" w:themeColor="text1"/>
                <w:kern w:val="0"/>
                <w:szCs w:val="21"/>
                <w:lang w:bidi="ar"/>
                <w14:textFill>
                  <w14:solidFill>
                    <w14:schemeClr w14:val="tx1"/>
                  </w14:solidFill>
                </w14:textFill>
              </w:rPr>
              <w:t>质量</w:t>
            </w:r>
            <w:r>
              <w:rPr>
                <w:rFonts w:hint="eastAsia" w:ascii="Times New Roman" w:hAnsi="Times New Roman" w:cs="Times New Roman"/>
                <w:bCs/>
                <w:color w:val="000000" w:themeColor="text1"/>
                <w:kern w:val="0"/>
                <w:szCs w:val="21"/>
                <w:lang w:bidi="ar"/>
                <w14:textFill>
                  <w14:solidFill>
                    <w14:schemeClr w14:val="tx1"/>
                  </w14:solidFill>
                </w14:textFill>
              </w:rPr>
              <w:t>管理、报刊图书</w:t>
            </w:r>
            <w:r>
              <w:rPr>
                <w:rFonts w:ascii="Times New Roman" w:hAnsi="Times New Roman" w:cs="Times New Roman"/>
                <w:bCs/>
                <w:color w:val="000000" w:themeColor="text1"/>
                <w:kern w:val="0"/>
                <w:szCs w:val="21"/>
                <w:lang w:bidi="ar"/>
                <w14:textFill>
                  <w14:solidFill>
                    <w14:schemeClr w14:val="tx1"/>
                  </w14:solidFill>
                </w14:textFill>
              </w:rPr>
              <w:t>阅览</w:t>
            </w:r>
            <w:r>
              <w:rPr>
                <w:rFonts w:hint="eastAsia" w:ascii="Times New Roman" w:hAnsi="Times New Roman" w:cs="Times New Roman"/>
                <w:bCs/>
                <w:color w:val="000000" w:themeColor="text1"/>
                <w:kern w:val="0"/>
                <w:szCs w:val="21"/>
                <w:lang w:bidi="ar"/>
                <w14:textFill>
                  <w14:solidFill>
                    <w14:schemeClr w14:val="tx1"/>
                  </w14:solidFill>
                </w14:textFill>
              </w:rPr>
              <w:t>、后勤</w:t>
            </w:r>
            <w:r>
              <w:rPr>
                <w:rFonts w:ascii="Times New Roman" w:hAnsi="Times New Roman" w:cs="Times New Roman"/>
                <w:bCs/>
                <w:color w:val="000000" w:themeColor="text1"/>
                <w:kern w:val="0"/>
                <w:szCs w:val="21"/>
                <w:lang w:bidi="ar"/>
                <w14:textFill>
                  <w14:solidFill>
                    <w14:schemeClr w14:val="tx1"/>
                  </w14:solidFill>
                </w14:textFill>
              </w:rPr>
              <w:t>保障服务和</w:t>
            </w:r>
            <w:r>
              <w:rPr>
                <w:rFonts w:hint="eastAsia" w:ascii="Times New Roman" w:hAnsi="Times New Roman" w:cs="Times New Roman"/>
                <w:bCs/>
                <w:color w:val="000000" w:themeColor="text1"/>
                <w:kern w:val="0"/>
                <w:szCs w:val="21"/>
                <w:lang w:bidi="ar"/>
                <w14:textFill>
                  <w14:solidFill>
                    <w14:schemeClr w14:val="tx1"/>
                  </w14:solidFill>
                </w14:textFill>
              </w:rPr>
              <w:t>家校沟通</w:t>
            </w:r>
            <w:r>
              <w:rPr>
                <w:rFonts w:ascii="Times New Roman" w:hAnsi="Times New Roman" w:cs="Times New Roman"/>
                <w:bCs/>
                <w:color w:val="000000" w:themeColor="text1"/>
                <w:kern w:val="0"/>
                <w:szCs w:val="21"/>
                <w:lang w:bidi="ar"/>
                <w14:textFill>
                  <w14:solidFill>
                    <w14:schemeClr w14:val="tx1"/>
                  </w14:solidFill>
                </w14:textFill>
              </w:rPr>
              <w:t>交流</w:t>
            </w:r>
            <w:r>
              <w:rPr>
                <w:rFonts w:hint="eastAsia" w:ascii="Times New Roman" w:hAnsi="Times New Roman" w:cs="Times New Roman"/>
                <w:bCs/>
                <w:color w:val="000000" w:themeColor="text1"/>
                <w:kern w:val="0"/>
                <w:szCs w:val="21"/>
                <w:lang w:bidi="ar"/>
                <w14:textFill>
                  <w14:solidFill>
                    <w14:schemeClr w14:val="tx1"/>
                  </w14:solidFill>
                </w14:textFill>
              </w:rPr>
              <w:t>等</w:t>
            </w:r>
            <w:r>
              <w:rPr>
                <w:rFonts w:ascii="Times New Roman" w:hAnsi="Times New Roman" w:cs="Times New Roman"/>
                <w:bCs/>
                <w:color w:val="000000" w:themeColor="text1"/>
                <w:kern w:val="0"/>
                <w:szCs w:val="21"/>
                <w:lang w:bidi="ar"/>
                <w14:textFill>
                  <w14:solidFill>
                    <w14:schemeClr w14:val="tx1"/>
                  </w14:solidFill>
                </w14:textFill>
              </w:rPr>
              <w:t>方面</w:t>
            </w:r>
            <w:r>
              <w:rPr>
                <w:rFonts w:hint="eastAsia" w:ascii="Times New Roman" w:hAnsi="Times New Roman" w:cs="Times New Roman"/>
                <w:bCs/>
                <w:color w:val="000000" w:themeColor="text1"/>
                <w:kern w:val="0"/>
                <w:szCs w:val="21"/>
                <w:lang w:bidi="ar"/>
                <w14:textFill>
                  <w14:solidFill>
                    <w14:schemeClr w14:val="tx1"/>
                  </w14:solidFill>
                </w14:textFill>
              </w:rPr>
              <w:t>，不断提高管理效能和服务能力。</w:t>
            </w:r>
          </w:p>
        </w:tc>
        <w:tc>
          <w:tcPr>
            <w:tcW w:w="191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widowControl/>
              <w:spacing w:line="360" w:lineRule="exact"/>
              <w:ind w:firstLine="210" w:firstLineChars="1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（1）学校管理制度和治理方式</w:t>
            </w:r>
            <w:r>
              <w:rPr>
                <w:rFonts w:hint="eastAsia" w:ascii="Times New Roman" w:hAnsi="Times New Roman" w:cs="Times New Roman"/>
                <w:bCs/>
                <w:color w:val="000000" w:themeColor="text1"/>
                <w:kern w:val="0"/>
                <w:szCs w:val="21"/>
                <w:lang w:bidi="ar"/>
                <w14:textFill>
                  <w14:solidFill>
                    <w14:schemeClr w14:val="tx1"/>
                  </w14:solidFill>
                </w14:textFill>
              </w:rPr>
              <w:t>违背</w:t>
            </w:r>
            <w:r>
              <w:rPr>
                <w:rFonts w:ascii="Times New Roman" w:hAnsi="Times New Roman" w:cs="Times New Roman"/>
                <w:bCs/>
                <w:color w:val="000000" w:themeColor="text1"/>
                <w:kern w:val="0"/>
                <w:szCs w:val="21"/>
                <w:lang w:bidi="ar"/>
                <w14:textFill>
                  <w14:solidFill>
                    <w14:schemeClr w14:val="tx1"/>
                  </w14:solidFill>
                </w14:textFill>
              </w:rPr>
              <w:t>依法治校和以人为本的管理理念，</w:t>
            </w:r>
            <w:r>
              <w:rPr>
                <w:rFonts w:hint="eastAsia" w:ascii="Times New Roman" w:hAnsi="Times New Roman" w:cs="Times New Roman"/>
                <w:bCs/>
                <w:color w:val="000000" w:themeColor="text1"/>
                <w:kern w:val="0"/>
                <w:szCs w:val="21"/>
                <w:lang w:bidi="ar"/>
                <w14:textFill>
                  <w14:solidFill>
                    <w14:schemeClr w14:val="tx1"/>
                  </w14:solidFill>
                </w14:textFill>
              </w:rPr>
              <w:t>师生满意度低于80%。</w:t>
            </w:r>
          </w:p>
          <w:p>
            <w:pPr>
              <w:widowControl/>
              <w:spacing w:line="360" w:lineRule="exact"/>
              <w:ind w:firstLine="210" w:firstLineChars="1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（2）管理手段陈旧</w:t>
            </w:r>
            <w:r>
              <w:rPr>
                <w:rFonts w:hint="eastAsia" w:ascii="Times New Roman" w:hAnsi="Times New Roman" w:cs="Times New Roman"/>
                <w:bCs/>
                <w:color w:val="000000" w:themeColor="text1"/>
                <w:kern w:val="0"/>
                <w:szCs w:val="21"/>
                <w:lang w:bidi="ar"/>
                <w14:textFill>
                  <w14:solidFill>
                    <w14:schemeClr w14:val="tx1"/>
                  </w14:solidFill>
                </w14:textFill>
              </w:rPr>
              <w:t>，</w:t>
            </w:r>
            <w:r>
              <w:rPr>
                <w:rFonts w:ascii="Times New Roman" w:hAnsi="Times New Roman" w:cs="Times New Roman"/>
                <w:bCs/>
                <w:color w:val="000000" w:themeColor="text1"/>
                <w:kern w:val="0"/>
                <w:szCs w:val="21"/>
                <w:lang w:bidi="ar"/>
                <w14:textFill>
                  <w14:solidFill>
                    <w14:schemeClr w14:val="tx1"/>
                  </w14:solidFill>
                </w14:textFill>
              </w:rPr>
              <w:t>信息技术与学校管理严重脱节，</w:t>
            </w:r>
            <w:r>
              <w:rPr>
                <w:rFonts w:hint="eastAsia" w:ascii="Times New Roman" w:hAnsi="Times New Roman" w:cs="Times New Roman"/>
                <w:bCs/>
                <w:color w:val="000000" w:themeColor="text1"/>
                <w:kern w:val="0"/>
                <w:szCs w:val="21"/>
                <w:lang w:bidi="ar"/>
                <w14:textFill>
                  <w14:solidFill>
                    <w14:schemeClr w14:val="tx1"/>
                  </w14:solidFill>
                </w14:textFill>
              </w:rPr>
              <w:t>管理效率</w:t>
            </w:r>
            <w:r>
              <w:rPr>
                <w:rFonts w:ascii="Times New Roman" w:hAnsi="Times New Roman" w:cs="Times New Roman"/>
                <w:bCs/>
                <w:color w:val="000000" w:themeColor="text1"/>
                <w:kern w:val="0"/>
                <w:szCs w:val="21"/>
                <w:lang w:bidi="ar"/>
                <w14:textFill>
                  <w14:solidFill>
                    <w14:schemeClr w14:val="tx1"/>
                  </w14:solidFill>
                </w14:textFill>
              </w:rPr>
              <w:t>较低</w:t>
            </w:r>
            <w:r>
              <w:rPr>
                <w:rFonts w:hint="eastAsia" w:ascii="Times New Roman" w:hAnsi="Times New Roman" w:cs="Times New Roman"/>
                <w:bCs/>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3" w:type="dxa"/>
            <w:vMerge w:val="continue"/>
            <w:tcBorders>
              <w:left w:val="single" w:color="auto" w:sz="4" w:space="0"/>
            </w:tcBorders>
            <w:vAlign w:val="center"/>
          </w:tcPr>
          <w:p>
            <w:pPr>
              <w:spacing w:line="360" w:lineRule="exact"/>
              <w:ind w:firstLine="211" w:firstLineChars="100"/>
              <w:jc w:val="center"/>
              <w:rPr>
                <w:rFonts w:ascii="Times New Roman" w:hAnsi="Times New Roman" w:cs="Times New Roman"/>
                <w:b/>
                <w:color w:val="000000" w:themeColor="text1"/>
                <w:kern w:val="0"/>
                <w:szCs w:val="21"/>
                <w14:textFill>
                  <w14:solidFill>
                    <w14:schemeClr w14:val="tx1"/>
                  </w14:solidFill>
                </w14:textFill>
              </w:rPr>
            </w:pPr>
          </w:p>
        </w:tc>
        <w:tc>
          <w:tcPr>
            <w:tcW w:w="1593" w:type="dxa"/>
            <w:vAlign w:val="center"/>
          </w:tcPr>
          <w:p>
            <w:pPr>
              <w:spacing w:line="360" w:lineRule="exact"/>
              <w:ind w:firstLine="211" w:firstLineChars="100"/>
              <w:textAlignment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13.</w:t>
            </w:r>
            <w:r>
              <w:rPr>
                <w:rFonts w:hint="eastAsia" w:ascii="Times New Roman" w:hAnsi="Times New Roman" w:cs="Times New Roman"/>
                <w:b/>
                <w:color w:val="000000" w:themeColor="text1"/>
                <w:kern w:val="0"/>
                <w:szCs w:val="21"/>
                <w14:textFill>
                  <w14:solidFill>
                    <w14:schemeClr w14:val="tx1"/>
                  </w14:solidFill>
                </w14:textFill>
              </w:rPr>
              <w:t xml:space="preserve"> </w:t>
            </w:r>
            <w:r>
              <w:rPr>
                <w:rFonts w:ascii="Times New Roman" w:hAnsi="Times New Roman" w:cs="Times New Roman"/>
                <w:b/>
                <w:color w:val="000000" w:themeColor="text1"/>
                <w:kern w:val="0"/>
                <w:szCs w:val="21"/>
                <w14:textFill>
                  <w14:solidFill>
                    <w14:schemeClr w14:val="tx1"/>
                  </w14:solidFill>
                </w14:textFill>
              </w:rPr>
              <w:t>学校校风、教风、学风优良。</w:t>
            </w:r>
            <w:r>
              <w:rPr>
                <w:rFonts w:cs="Times New Roman" w:asciiTheme="majorEastAsia" w:hAnsiTheme="majorEastAsia" w:eastAsiaTheme="majorEastAsia"/>
                <w:b/>
                <w:color w:val="000000" w:themeColor="text1"/>
                <w:kern w:val="0"/>
                <w:szCs w:val="21"/>
                <w14:textFill>
                  <w14:solidFill>
                    <w14:schemeClr w14:val="tx1"/>
                  </w14:solidFill>
                </w14:textFill>
              </w:rPr>
              <w:t>“</w:t>
            </w:r>
            <w:r>
              <w:rPr>
                <w:rFonts w:ascii="Times New Roman" w:hAnsi="Times New Roman" w:cs="Times New Roman"/>
                <w:b/>
                <w:color w:val="000000" w:themeColor="text1"/>
                <w:kern w:val="0"/>
                <w:szCs w:val="21"/>
                <w14:textFill>
                  <w14:solidFill>
                    <w14:schemeClr w14:val="tx1"/>
                  </w14:solidFill>
                </w14:textFill>
              </w:rPr>
              <w:t>三风</w:t>
            </w:r>
            <w:r>
              <w:rPr>
                <w:rFonts w:cs="Times New Roman" w:asciiTheme="minorEastAsia" w:hAnsiTheme="minorEastAsia"/>
                <w:b/>
                <w:color w:val="000000" w:themeColor="text1"/>
                <w:kern w:val="0"/>
                <w:szCs w:val="21"/>
                <w14:textFill>
                  <w14:solidFill>
                    <w14:schemeClr w14:val="tx1"/>
                  </w14:solidFill>
                </w14:textFill>
              </w:rPr>
              <w:t>”</w:t>
            </w:r>
            <w:r>
              <w:rPr>
                <w:rFonts w:ascii="Times New Roman" w:hAnsi="Times New Roman" w:cs="Times New Roman"/>
                <w:b/>
                <w:color w:val="000000" w:themeColor="text1"/>
                <w:kern w:val="0"/>
                <w:szCs w:val="21"/>
                <w14:textFill>
                  <w14:solidFill>
                    <w14:schemeClr w14:val="tx1"/>
                  </w14:solidFill>
                </w14:textFill>
              </w:rPr>
              <w:t>建设坚持以人为本，促进师生发展，提高管理水平，取得良好效果，为广大师生</w:t>
            </w:r>
            <w:r>
              <w:rPr>
                <w:rFonts w:ascii="Times New Roman" w:hAnsi="Times New Roman" w:cs="Times New Roman"/>
                <w:b/>
                <w:bCs/>
                <w:color w:val="000000" w:themeColor="text1"/>
                <w:kern w:val="0"/>
                <w:szCs w:val="21"/>
                <w14:textFill>
                  <w14:solidFill>
                    <w14:schemeClr w14:val="tx1"/>
                  </w14:solidFill>
                </w14:textFill>
              </w:rPr>
              <w:t>自觉践行</w:t>
            </w:r>
            <w:r>
              <w:rPr>
                <w:rFonts w:ascii="Times New Roman" w:hAnsi="Times New Roman" w:cs="Times New Roman"/>
                <w:b/>
                <w:color w:val="000000" w:themeColor="text1"/>
                <w:kern w:val="0"/>
                <w:szCs w:val="21"/>
                <w14:textFill>
                  <w14:solidFill>
                    <w14:schemeClr w14:val="tx1"/>
                  </w14:solidFill>
                </w14:textFill>
              </w:rPr>
              <w:t>和社会广泛认同</w:t>
            </w:r>
            <w:r>
              <w:rPr>
                <w:rFonts w:hint="eastAsia" w:ascii="Times New Roman" w:hAnsi="Times New Roman" w:cs="Times New Roman"/>
                <w:b/>
                <w:color w:val="000000" w:themeColor="text1"/>
                <w:kern w:val="0"/>
                <w:szCs w:val="21"/>
                <w14:textFill>
                  <w14:solidFill>
                    <w14:schemeClr w14:val="tx1"/>
                  </w14:solidFill>
                </w14:textFill>
              </w:rPr>
              <w:t>。</w:t>
            </w:r>
          </w:p>
        </w:tc>
        <w:tc>
          <w:tcPr>
            <w:tcW w:w="5041" w:type="dxa"/>
            <w:vAlign w:val="center"/>
          </w:tcPr>
          <w:p>
            <w:pPr>
              <w:widowControl/>
              <w:spacing w:line="360" w:lineRule="exact"/>
              <w:ind w:firstLine="210" w:firstLineChars="1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（1）</w:t>
            </w:r>
            <w:r>
              <w:rPr>
                <w:rFonts w:hint="eastAsia" w:ascii="Times New Roman" w:hAnsi="Times New Roman" w:cs="Times New Roman"/>
                <w:bCs/>
                <w:color w:val="000000" w:themeColor="text1"/>
                <w:kern w:val="0"/>
                <w:szCs w:val="21"/>
                <w:lang w:bidi="ar"/>
                <w14:textFill>
                  <w14:solidFill>
                    <w14:schemeClr w14:val="tx1"/>
                  </w14:solidFill>
                </w14:textFill>
              </w:rPr>
              <w:t>校风、教风、学风</w:t>
            </w:r>
            <w:r>
              <w:rPr>
                <w:rFonts w:ascii="Times New Roman" w:hAnsi="Times New Roman" w:cs="Times New Roman"/>
                <w:bCs/>
                <w:color w:val="000000" w:themeColor="text1"/>
                <w:kern w:val="0"/>
                <w:szCs w:val="21"/>
                <w:lang w:bidi="ar"/>
                <w14:textFill>
                  <w14:solidFill>
                    <w14:schemeClr w14:val="tx1"/>
                  </w14:solidFill>
                </w14:textFill>
              </w:rPr>
              <w:t>表述</w:t>
            </w:r>
            <w:r>
              <w:rPr>
                <w:rFonts w:hint="eastAsia" w:ascii="Times New Roman" w:hAnsi="Times New Roman" w:cs="Times New Roman"/>
                <w:bCs/>
                <w:color w:val="000000" w:themeColor="text1"/>
                <w:kern w:val="0"/>
                <w:szCs w:val="21"/>
                <w:lang w:bidi="ar"/>
                <w14:textFill>
                  <w14:solidFill>
                    <w14:schemeClr w14:val="tx1"/>
                  </w14:solidFill>
                </w14:textFill>
              </w:rPr>
              <w:t>精确，传承清晰，逻辑自洽，</w:t>
            </w:r>
            <w:r>
              <w:rPr>
                <w:rFonts w:ascii="Times New Roman" w:hAnsi="Times New Roman" w:cs="Times New Roman"/>
                <w:bCs/>
                <w:color w:val="000000" w:themeColor="text1"/>
                <w:kern w:val="0"/>
                <w:szCs w:val="21"/>
                <w:lang w:bidi="ar"/>
                <w14:textFill>
                  <w14:solidFill>
                    <w14:schemeClr w14:val="tx1"/>
                  </w14:solidFill>
                </w14:textFill>
              </w:rPr>
              <w:t>内涵深刻</w:t>
            </w:r>
            <w:r>
              <w:rPr>
                <w:rFonts w:hint="eastAsia" w:ascii="Times New Roman" w:hAnsi="Times New Roman" w:cs="Times New Roman"/>
                <w:bCs/>
                <w:color w:val="000000" w:themeColor="text1"/>
                <w:kern w:val="0"/>
                <w:szCs w:val="21"/>
                <w:lang w:bidi="ar"/>
                <w14:textFill>
                  <w14:solidFill>
                    <w14:schemeClr w14:val="tx1"/>
                  </w14:solidFill>
                </w14:textFill>
              </w:rPr>
              <w:t>，</w:t>
            </w:r>
            <w:r>
              <w:rPr>
                <w:rFonts w:ascii="Times New Roman" w:hAnsi="Times New Roman" w:cs="Times New Roman"/>
                <w:bCs/>
                <w:color w:val="000000" w:themeColor="text1"/>
                <w:kern w:val="0"/>
                <w:szCs w:val="21"/>
                <w:lang w:bidi="ar"/>
                <w14:textFill>
                  <w14:solidFill>
                    <w14:schemeClr w14:val="tx1"/>
                  </w14:solidFill>
                </w14:textFill>
              </w:rPr>
              <w:t>富有个性</w:t>
            </w:r>
            <w:r>
              <w:rPr>
                <w:rFonts w:hint="eastAsia" w:ascii="Times New Roman" w:hAnsi="Times New Roman" w:cs="Times New Roman"/>
                <w:bCs/>
                <w:color w:val="000000" w:themeColor="text1"/>
                <w:kern w:val="0"/>
                <w:szCs w:val="21"/>
                <w:lang w:bidi="ar"/>
                <w14:textFill>
                  <w14:solidFill>
                    <w14:schemeClr w14:val="tx1"/>
                  </w14:solidFill>
                </w14:textFill>
              </w:rPr>
              <w:t>，注重</w:t>
            </w:r>
            <w:r>
              <w:rPr>
                <w:rFonts w:ascii="Times New Roman" w:hAnsi="Times New Roman" w:cs="Times New Roman"/>
                <w:bCs/>
                <w:color w:val="000000" w:themeColor="text1"/>
                <w:kern w:val="0"/>
                <w:szCs w:val="21"/>
                <w:lang w:bidi="ar"/>
                <w14:textFill>
                  <w14:solidFill>
                    <w14:schemeClr w14:val="tx1"/>
                  </w14:solidFill>
                </w14:textFill>
              </w:rPr>
              <w:t>以校训</w:t>
            </w:r>
            <w:r>
              <w:rPr>
                <w:rFonts w:hint="eastAsia" w:ascii="Times New Roman" w:hAnsi="Times New Roman" w:cs="Times New Roman"/>
                <w:bCs/>
                <w:color w:val="000000" w:themeColor="text1"/>
                <w:kern w:val="0"/>
                <w:szCs w:val="21"/>
                <w:lang w:bidi="ar"/>
                <w14:textFill>
                  <w14:solidFill>
                    <w14:schemeClr w14:val="tx1"/>
                  </w14:solidFill>
                </w14:textFill>
              </w:rPr>
              <w:t>、</w:t>
            </w:r>
            <w:r>
              <w:rPr>
                <w:rFonts w:ascii="Times New Roman" w:hAnsi="Times New Roman" w:cs="Times New Roman"/>
                <w:bCs/>
                <w:color w:val="000000" w:themeColor="text1"/>
                <w:kern w:val="0"/>
                <w:szCs w:val="21"/>
                <w:lang w:bidi="ar"/>
                <w14:textFill>
                  <w14:solidFill>
                    <w14:schemeClr w14:val="tx1"/>
                  </w14:solidFill>
                </w14:textFill>
              </w:rPr>
              <w:t>校歌</w:t>
            </w:r>
            <w:r>
              <w:rPr>
                <w:rFonts w:hint="eastAsia" w:ascii="Times New Roman" w:hAnsi="Times New Roman" w:cs="Times New Roman"/>
                <w:bCs/>
                <w:color w:val="000000" w:themeColor="text1"/>
                <w:kern w:val="0"/>
                <w:szCs w:val="21"/>
                <w:lang w:bidi="ar"/>
                <w14:textFill>
                  <w14:solidFill>
                    <w14:schemeClr w14:val="tx1"/>
                  </w14:solidFill>
                </w14:textFill>
              </w:rPr>
              <w:t>、校史、</w:t>
            </w:r>
            <w:r>
              <w:rPr>
                <w:rFonts w:ascii="Times New Roman" w:hAnsi="Times New Roman" w:cs="Times New Roman"/>
                <w:bCs/>
                <w:color w:val="000000" w:themeColor="text1"/>
                <w:kern w:val="0"/>
                <w:szCs w:val="21"/>
                <w:lang w:bidi="ar"/>
                <w14:textFill>
                  <w14:solidFill>
                    <w14:schemeClr w14:val="tx1"/>
                  </w14:solidFill>
                </w14:textFill>
              </w:rPr>
              <w:t>校徽</w:t>
            </w:r>
            <w:r>
              <w:rPr>
                <w:rFonts w:hint="eastAsia" w:ascii="Times New Roman" w:hAnsi="Times New Roman" w:cs="Times New Roman"/>
                <w:bCs/>
                <w:color w:val="000000" w:themeColor="text1"/>
                <w:kern w:val="0"/>
                <w:szCs w:val="21"/>
                <w:lang w:bidi="ar"/>
                <w14:textFill>
                  <w14:solidFill>
                    <w14:schemeClr w14:val="tx1"/>
                  </w14:solidFill>
                </w14:textFill>
              </w:rPr>
              <w:t>、</w:t>
            </w:r>
            <w:r>
              <w:rPr>
                <w:rFonts w:ascii="Times New Roman" w:hAnsi="Times New Roman" w:cs="Times New Roman"/>
                <w:bCs/>
                <w:color w:val="000000" w:themeColor="text1"/>
                <w:kern w:val="0"/>
                <w:szCs w:val="21"/>
                <w:lang w:bidi="ar"/>
                <w14:textFill>
                  <w14:solidFill>
                    <w14:schemeClr w14:val="tx1"/>
                  </w14:solidFill>
                </w14:textFill>
              </w:rPr>
              <w:t>校标等为重要载体</w:t>
            </w:r>
            <w:r>
              <w:rPr>
                <w:rFonts w:hint="eastAsia" w:ascii="Times New Roman" w:hAnsi="Times New Roman" w:cs="Times New Roman"/>
                <w:bCs/>
                <w:color w:val="000000" w:themeColor="text1"/>
                <w:kern w:val="0"/>
                <w:szCs w:val="21"/>
                <w:lang w:bidi="ar"/>
                <w14:textFill>
                  <w14:solidFill>
                    <w14:schemeClr w14:val="tx1"/>
                  </w14:solidFill>
                </w14:textFill>
              </w:rPr>
              <w:t>实施“三风”培育工作，</w:t>
            </w:r>
            <w:r>
              <w:rPr>
                <w:rFonts w:ascii="Times New Roman" w:hAnsi="Times New Roman" w:cs="Times New Roman"/>
                <w:bCs/>
                <w:color w:val="000000" w:themeColor="text1"/>
                <w:kern w:val="0"/>
                <w:szCs w:val="21"/>
                <w:lang w:bidi="ar"/>
                <w14:textFill>
                  <w14:solidFill>
                    <w14:schemeClr w14:val="tx1"/>
                  </w14:solidFill>
                </w14:textFill>
              </w:rPr>
              <w:t>校风、教风、学风成为学校文化建设的重要内容</w:t>
            </w:r>
            <w:r>
              <w:rPr>
                <w:rFonts w:hint="eastAsia" w:ascii="Times New Roman" w:hAnsi="Times New Roman" w:cs="Times New Roman"/>
                <w:bCs/>
                <w:color w:val="000000" w:themeColor="text1"/>
                <w:kern w:val="0"/>
                <w:szCs w:val="21"/>
                <w:lang w:bidi="ar"/>
                <w14:textFill>
                  <w14:solidFill>
                    <w14:schemeClr w14:val="tx1"/>
                  </w14:solidFill>
                </w14:textFill>
              </w:rPr>
              <w:t>。</w:t>
            </w:r>
          </w:p>
          <w:p>
            <w:pPr>
              <w:widowControl/>
              <w:spacing w:line="360" w:lineRule="exact"/>
              <w:ind w:firstLine="210" w:firstLineChars="1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（2）</w:t>
            </w:r>
            <w:r>
              <w:rPr>
                <w:rFonts w:cs="Times New Roman" w:asciiTheme="minorEastAsia" w:hAnsiTheme="minorEastAsia"/>
                <w:bCs/>
                <w:color w:val="000000" w:themeColor="text1"/>
                <w:kern w:val="0"/>
                <w:szCs w:val="21"/>
                <w:lang w:bidi="ar"/>
                <w14:textFill>
                  <w14:solidFill>
                    <w14:schemeClr w14:val="tx1"/>
                  </w14:solidFill>
                </w14:textFill>
              </w:rPr>
              <w:t>“</w:t>
            </w:r>
            <w:r>
              <w:rPr>
                <w:rFonts w:ascii="Times New Roman" w:hAnsi="Times New Roman" w:cs="Times New Roman"/>
                <w:bCs/>
                <w:color w:val="000000" w:themeColor="text1"/>
                <w:kern w:val="0"/>
                <w:szCs w:val="21"/>
                <w:lang w:bidi="ar"/>
                <w14:textFill>
                  <w14:solidFill>
                    <w14:schemeClr w14:val="tx1"/>
                  </w14:solidFill>
                </w14:textFill>
              </w:rPr>
              <w:t>三风</w:t>
            </w:r>
            <w:r>
              <w:rPr>
                <w:rFonts w:cs="Times New Roman" w:asciiTheme="minorEastAsia" w:hAnsiTheme="minorEastAsia"/>
                <w:bCs/>
                <w:color w:val="000000" w:themeColor="text1"/>
                <w:kern w:val="0"/>
                <w:szCs w:val="21"/>
                <w:lang w:bidi="ar"/>
                <w14:textFill>
                  <w14:solidFill>
                    <w14:schemeClr w14:val="tx1"/>
                  </w14:solidFill>
                </w14:textFill>
              </w:rPr>
              <w:t>”</w:t>
            </w:r>
            <w:r>
              <w:rPr>
                <w:rFonts w:hint="eastAsia" w:ascii="Times New Roman" w:hAnsi="Times New Roman" w:cs="Times New Roman"/>
                <w:bCs/>
                <w:color w:val="000000" w:themeColor="text1"/>
                <w:kern w:val="0"/>
                <w:szCs w:val="21"/>
                <w:lang w:bidi="ar"/>
                <w14:textFill>
                  <w14:solidFill>
                    <w14:schemeClr w14:val="tx1"/>
                  </w14:solidFill>
                </w14:textFill>
              </w:rPr>
              <w:t>建设体现立德树人根本任务的要求，有新思路、</w:t>
            </w:r>
            <w:r>
              <w:rPr>
                <w:rFonts w:ascii="Times New Roman" w:hAnsi="Times New Roman" w:cs="Times New Roman"/>
                <w:bCs/>
                <w:color w:val="000000" w:themeColor="text1"/>
                <w:kern w:val="0"/>
                <w:szCs w:val="21"/>
                <w:lang w:bidi="ar"/>
                <w14:textFill>
                  <w14:solidFill>
                    <w14:schemeClr w14:val="tx1"/>
                  </w14:solidFill>
                </w14:textFill>
              </w:rPr>
              <w:t>新措施、</w:t>
            </w:r>
            <w:r>
              <w:rPr>
                <w:rFonts w:hint="eastAsia" w:ascii="Times New Roman" w:hAnsi="Times New Roman" w:cs="Times New Roman"/>
                <w:bCs/>
                <w:color w:val="000000" w:themeColor="text1"/>
                <w:kern w:val="0"/>
                <w:szCs w:val="21"/>
                <w:lang w:bidi="ar"/>
                <w14:textFill>
                  <w14:solidFill>
                    <w14:schemeClr w14:val="tx1"/>
                  </w14:solidFill>
                </w14:textFill>
              </w:rPr>
              <w:t>新</w:t>
            </w:r>
            <w:r>
              <w:rPr>
                <w:rFonts w:ascii="Times New Roman" w:hAnsi="Times New Roman" w:cs="Times New Roman"/>
                <w:bCs/>
                <w:color w:val="000000" w:themeColor="text1"/>
                <w:kern w:val="0"/>
                <w:szCs w:val="21"/>
                <w:lang w:bidi="ar"/>
                <w14:textFill>
                  <w14:solidFill>
                    <w14:schemeClr w14:val="tx1"/>
                  </w14:solidFill>
                </w14:textFill>
              </w:rPr>
              <w:t>成效，有力促进教师学生发展、教育质量提高</w:t>
            </w:r>
            <w:r>
              <w:rPr>
                <w:rFonts w:hint="eastAsia" w:ascii="Times New Roman" w:hAnsi="Times New Roman" w:cs="Times New Roman"/>
                <w:bCs/>
                <w:color w:val="000000" w:themeColor="text1"/>
                <w:kern w:val="0"/>
                <w:szCs w:val="21"/>
                <w:lang w:bidi="ar"/>
                <w14:textFill>
                  <w14:solidFill>
                    <w14:schemeClr w14:val="tx1"/>
                  </w14:solidFill>
                </w14:textFill>
              </w:rPr>
              <w:t>和</w:t>
            </w:r>
            <w:r>
              <w:rPr>
                <w:rFonts w:ascii="Times New Roman" w:hAnsi="Times New Roman" w:cs="Times New Roman"/>
                <w:bCs/>
                <w:color w:val="000000" w:themeColor="text1"/>
                <w:kern w:val="0"/>
                <w:szCs w:val="21"/>
                <w:lang w:bidi="ar"/>
                <w14:textFill>
                  <w14:solidFill>
                    <w14:schemeClr w14:val="tx1"/>
                  </w14:solidFill>
                </w14:textFill>
              </w:rPr>
              <w:t>管理水平提升</w:t>
            </w:r>
            <w:r>
              <w:rPr>
                <w:rFonts w:hint="eastAsia" w:ascii="Times New Roman" w:hAnsi="Times New Roman" w:cs="Times New Roman"/>
                <w:bCs/>
                <w:color w:val="000000" w:themeColor="text1"/>
                <w:kern w:val="0"/>
                <w:szCs w:val="21"/>
                <w:lang w:bidi="ar"/>
                <w14:textFill>
                  <w14:solidFill>
                    <w14:schemeClr w14:val="tx1"/>
                  </w14:solidFill>
                </w14:textFill>
              </w:rPr>
              <w:t>。</w:t>
            </w:r>
          </w:p>
        </w:tc>
        <w:tc>
          <w:tcPr>
            <w:tcW w:w="191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widowControl/>
              <w:spacing w:line="360" w:lineRule="exact"/>
              <w:ind w:firstLine="210" w:firstLineChars="100"/>
              <w:textAlignment w:val="center"/>
              <w:rPr>
                <w:rFonts w:ascii="Times New Roman" w:hAnsi="Times New Roman" w:cs="Times New Roman"/>
                <w:bCs/>
                <w:color w:val="FF0000"/>
                <w:kern w:val="0"/>
                <w:szCs w:val="21"/>
                <w:lang w:bidi="ar"/>
              </w:rPr>
            </w:pPr>
            <w:r>
              <w:rPr>
                <w:rFonts w:ascii="Times New Roman" w:hAnsi="Times New Roman" w:cs="Times New Roman"/>
                <w:color w:val="000000" w:themeColor="text1"/>
                <w:kern w:val="0"/>
                <w:szCs w:val="21"/>
                <w:lang w:bidi="ar"/>
                <w14:textFill>
                  <w14:solidFill>
                    <w14:schemeClr w14:val="tx1"/>
                  </w14:solidFill>
                </w14:textFill>
              </w:rPr>
              <w:t>师生和社会对</w:t>
            </w:r>
            <w:r>
              <w:rPr>
                <w:rFonts w:hint="eastAsia" w:ascii="Times New Roman" w:hAnsi="Times New Roman" w:cs="Times New Roman"/>
                <w:color w:val="000000" w:themeColor="text1"/>
                <w:kern w:val="0"/>
                <w:szCs w:val="21"/>
                <w:lang w:bidi="ar"/>
                <w14:textFill>
                  <w14:solidFill>
                    <w14:schemeClr w14:val="tx1"/>
                  </w14:solidFill>
                </w14:textFill>
              </w:rPr>
              <w:t>学校</w:t>
            </w:r>
            <w:r>
              <w:rPr>
                <w:rFonts w:cs="Times New Roman" w:asciiTheme="minorEastAsia" w:hAnsiTheme="minorEastAsia"/>
                <w:color w:val="000000" w:themeColor="text1"/>
                <w:kern w:val="0"/>
                <w:szCs w:val="21"/>
                <w:lang w:bidi="ar"/>
                <w14:textFill>
                  <w14:solidFill>
                    <w14:schemeClr w14:val="tx1"/>
                  </w14:solidFill>
                </w14:textFill>
              </w:rPr>
              <w:t>“</w:t>
            </w:r>
            <w:r>
              <w:rPr>
                <w:rFonts w:ascii="Times New Roman" w:hAnsi="Times New Roman" w:cs="Times New Roman"/>
                <w:color w:val="000000" w:themeColor="text1"/>
                <w:kern w:val="0"/>
                <w:szCs w:val="21"/>
                <w:lang w:bidi="ar"/>
                <w14:textFill>
                  <w14:solidFill>
                    <w14:schemeClr w14:val="tx1"/>
                  </w14:solidFill>
                </w14:textFill>
              </w:rPr>
              <w:t>三风</w:t>
            </w:r>
            <w:r>
              <w:rPr>
                <w:rFonts w:cs="Times New Roman" w:asciiTheme="minorEastAsia" w:hAnsiTheme="minorEastAsia"/>
                <w:color w:val="000000" w:themeColor="text1"/>
                <w:kern w:val="0"/>
                <w:szCs w:val="21"/>
                <w:lang w:bidi="ar"/>
                <w14:textFill>
                  <w14:solidFill>
                    <w14:schemeClr w14:val="tx1"/>
                  </w14:solidFill>
                </w14:textFill>
              </w:rPr>
              <w:t>”</w:t>
            </w:r>
            <w:r>
              <w:rPr>
                <w:rFonts w:ascii="Times New Roman" w:hAnsi="Times New Roman" w:cs="Times New Roman"/>
                <w:color w:val="000000" w:themeColor="text1"/>
                <w:kern w:val="0"/>
                <w:szCs w:val="21"/>
                <w:lang w:bidi="ar"/>
                <w14:textFill>
                  <w14:solidFill>
                    <w14:schemeClr w14:val="tx1"/>
                  </w14:solidFill>
                </w14:textFill>
              </w:rPr>
              <w:t>认同度</w:t>
            </w:r>
            <w:r>
              <w:rPr>
                <w:rFonts w:hint="eastAsia" w:ascii="Times New Roman" w:hAnsi="Times New Roman" w:cs="Times New Roman"/>
                <w:color w:val="000000" w:themeColor="text1"/>
                <w:kern w:val="0"/>
                <w:szCs w:val="21"/>
                <w:lang w:bidi="ar"/>
                <w14:textFill>
                  <w14:solidFill>
                    <w14:schemeClr w14:val="tx1"/>
                  </w14:solidFill>
                </w14:textFill>
              </w:rPr>
              <w:t>低于7</w:t>
            </w:r>
            <w:r>
              <w:rPr>
                <w:rFonts w:ascii="Times New Roman" w:hAnsi="Times New Roman" w:cs="Times New Roman"/>
                <w:color w:val="000000" w:themeColor="text1"/>
                <w:kern w:val="0"/>
                <w:szCs w:val="21"/>
                <w:lang w:bidi="ar"/>
                <w14:textFill>
                  <w14:solidFill>
                    <w14:schemeClr w14:val="tx1"/>
                  </w14:solidFill>
                </w14:textFill>
              </w:rPr>
              <w:t>0%</w:t>
            </w:r>
            <w:r>
              <w:rPr>
                <w:rFonts w:hint="eastAsia" w:ascii="Times New Roman" w:hAnsi="Times New Roman" w:cs="Times New Roman"/>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3" w:type="dxa"/>
            <w:vMerge w:val="continue"/>
            <w:tcBorders>
              <w:left w:val="single" w:color="auto" w:sz="4" w:space="0"/>
            </w:tcBorders>
            <w:vAlign w:val="center"/>
          </w:tcPr>
          <w:p>
            <w:pPr>
              <w:spacing w:line="360" w:lineRule="exact"/>
              <w:ind w:firstLine="211" w:firstLineChars="100"/>
              <w:jc w:val="center"/>
              <w:rPr>
                <w:rFonts w:ascii="Times New Roman" w:hAnsi="Times New Roman" w:cs="Times New Roman"/>
                <w:b/>
                <w:color w:val="000000" w:themeColor="text1"/>
                <w:szCs w:val="21"/>
                <w14:textFill>
                  <w14:solidFill>
                    <w14:schemeClr w14:val="tx1"/>
                  </w14:solidFill>
                </w14:textFill>
              </w:rPr>
            </w:pPr>
          </w:p>
        </w:tc>
        <w:tc>
          <w:tcPr>
            <w:tcW w:w="1593" w:type="dxa"/>
            <w:vAlign w:val="center"/>
          </w:tcPr>
          <w:p>
            <w:pPr>
              <w:spacing w:line="360" w:lineRule="exact"/>
              <w:ind w:firstLine="211" w:firstLineChars="100"/>
              <w:textAlignment w:val="center"/>
              <w:rPr>
                <w:rFonts w:ascii="Times New Roman" w:hAnsi="Times New Roman" w:cs="Times New Roman"/>
                <w:b/>
                <w:color w:val="000000" w:themeColor="text1"/>
                <w:kern w:val="0"/>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14.</w:t>
            </w:r>
            <w:r>
              <w:rPr>
                <w:rFonts w:hint="eastAsia" w:ascii="Times New Roman" w:hAnsi="Times New Roman" w:cs="Times New Roman"/>
                <w:b/>
                <w:color w:val="000000" w:themeColor="text1"/>
                <w:kern w:val="0"/>
                <w:szCs w:val="21"/>
                <w14:textFill>
                  <w14:solidFill>
                    <w14:schemeClr w14:val="tx1"/>
                  </w14:solidFill>
                </w14:textFill>
              </w:rPr>
              <w:t xml:space="preserve"> </w:t>
            </w:r>
            <w:r>
              <w:rPr>
                <w:rFonts w:ascii="Times New Roman" w:hAnsi="Times New Roman" w:cs="Times New Roman"/>
                <w:b/>
                <w:bCs/>
                <w:color w:val="000000" w:themeColor="text1"/>
                <w:kern w:val="0"/>
                <w:szCs w:val="21"/>
                <w14:textFill>
                  <w14:solidFill>
                    <w14:schemeClr w14:val="tx1"/>
                  </w14:solidFill>
                </w14:textFill>
              </w:rPr>
              <w:t>全面推行校长负责制，充分发挥党组织政治领导和组织保障作用。</w:t>
            </w:r>
            <w:r>
              <w:rPr>
                <w:rFonts w:ascii="Times New Roman" w:hAnsi="Times New Roman" w:cs="Times New Roman"/>
                <w:b/>
                <w:color w:val="000000" w:themeColor="text1"/>
                <w:kern w:val="0"/>
                <w:szCs w:val="21"/>
                <w14:textFill>
                  <w14:solidFill>
                    <w14:schemeClr w14:val="tx1"/>
                  </w14:solidFill>
                </w14:textFill>
              </w:rPr>
              <w:t>推行校务公开，</w:t>
            </w:r>
            <w:r>
              <w:rPr>
                <w:rFonts w:ascii="Times New Roman" w:hAnsi="Times New Roman" w:cs="Times New Roman"/>
                <w:b/>
                <w:bCs/>
                <w:color w:val="000000" w:themeColor="text1"/>
                <w:kern w:val="0"/>
                <w:szCs w:val="21"/>
                <w14:textFill>
                  <w14:solidFill>
                    <w14:schemeClr w14:val="tx1"/>
                  </w14:solidFill>
                </w14:textFill>
              </w:rPr>
              <w:t>民主</w:t>
            </w:r>
            <w:r>
              <w:rPr>
                <w:rFonts w:ascii="Times New Roman" w:hAnsi="Times New Roman" w:cs="Times New Roman"/>
                <w:b/>
                <w:color w:val="000000" w:themeColor="text1"/>
                <w:kern w:val="0"/>
                <w:szCs w:val="21"/>
                <w14:textFill>
                  <w14:solidFill>
                    <w14:schemeClr w14:val="tx1"/>
                  </w14:solidFill>
                </w14:textFill>
              </w:rPr>
              <w:t>管理，各部门职能作用充分发挥，师生参与度高。教职工权益得到尊重与保障，形成了团结奋进的良好局面。学校与家庭、社会沟通合作机制健全，注重听取学生、家长的意见，自觉接受社会监督</w:t>
            </w:r>
            <w:r>
              <w:rPr>
                <w:rFonts w:hint="eastAsia" w:ascii="Times New Roman" w:hAnsi="Times New Roman" w:cs="Times New Roman"/>
                <w:b/>
                <w:color w:val="000000" w:themeColor="text1"/>
                <w:kern w:val="0"/>
                <w:szCs w:val="21"/>
                <w14:textFill>
                  <w14:solidFill>
                    <w14:schemeClr w14:val="tx1"/>
                  </w14:solidFill>
                </w14:textFill>
              </w:rPr>
              <w:t>。</w:t>
            </w:r>
          </w:p>
        </w:tc>
        <w:tc>
          <w:tcPr>
            <w:tcW w:w="5041" w:type="dxa"/>
            <w:vAlign w:val="center"/>
          </w:tcPr>
          <w:p>
            <w:pPr>
              <w:widowControl/>
              <w:spacing w:line="360" w:lineRule="exact"/>
              <w:ind w:firstLine="210" w:firstLineChars="100"/>
              <w:textAlignment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（1）</w:t>
            </w:r>
            <w:r>
              <w:rPr>
                <w:rFonts w:ascii="Times New Roman" w:hAnsi="Times New Roman" w:cs="Times New Roman"/>
                <w:color w:val="000000" w:themeColor="text1"/>
                <w:kern w:val="0"/>
                <w:szCs w:val="21"/>
                <w14:textFill>
                  <w14:solidFill>
                    <w14:schemeClr w14:val="tx1"/>
                  </w14:solidFill>
                </w14:textFill>
              </w:rPr>
              <w:t>全面</w:t>
            </w:r>
            <w:r>
              <w:rPr>
                <w:rFonts w:hint="eastAsia" w:ascii="Times New Roman" w:hAnsi="Times New Roman" w:cs="Times New Roman"/>
                <w:color w:val="000000" w:themeColor="text1"/>
                <w:kern w:val="0"/>
                <w:szCs w:val="21"/>
                <w14:textFill>
                  <w14:solidFill>
                    <w14:schemeClr w14:val="tx1"/>
                  </w14:solidFill>
                </w14:textFill>
              </w:rPr>
              <w:t>落实</w:t>
            </w:r>
            <w:r>
              <w:rPr>
                <w:rFonts w:ascii="Times New Roman" w:hAnsi="Times New Roman" w:cs="Times New Roman"/>
                <w:color w:val="000000" w:themeColor="text1"/>
                <w:kern w:val="0"/>
                <w:szCs w:val="21"/>
                <w14:textFill>
                  <w14:solidFill>
                    <w14:schemeClr w14:val="tx1"/>
                  </w14:solidFill>
                </w14:textFill>
              </w:rPr>
              <w:t>校长负责制</w:t>
            </w:r>
            <w:r>
              <w:rPr>
                <w:rFonts w:hint="eastAsia" w:ascii="Times New Roman" w:hAnsi="Times New Roman" w:cs="Times New Roman"/>
                <w:color w:val="000000" w:themeColor="text1"/>
                <w:kern w:val="0"/>
                <w:szCs w:val="21"/>
                <w14:textFill>
                  <w14:solidFill>
                    <w14:schemeClr w14:val="tx1"/>
                  </w14:solidFill>
                </w14:textFill>
              </w:rPr>
              <w:t>。充分发挥</w:t>
            </w:r>
            <w:r>
              <w:rPr>
                <w:rFonts w:ascii="Times New Roman" w:hAnsi="Times New Roman" w:cs="Times New Roman"/>
                <w:color w:val="000000" w:themeColor="text1"/>
                <w:kern w:val="0"/>
                <w:szCs w:val="21"/>
                <w14:textFill>
                  <w14:solidFill>
                    <w14:schemeClr w14:val="tx1"/>
                  </w14:solidFill>
                </w14:textFill>
              </w:rPr>
              <w:t>党组织政治领导和组织保障作用</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333333"/>
                <w:szCs w:val="21"/>
              </w:rPr>
              <w:t>党政领导班子</w:t>
            </w:r>
            <w:r>
              <w:rPr>
                <w:rFonts w:ascii="Times New Roman" w:hAnsi="Times New Roman" w:cs="Times New Roman"/>
                <w:bCs/>
                <w:color w:val="000000" w:themeColor="text1"/>
                <w:kern w:val="0"/>
                <w:szCs w:val="21"/>
                <w:lang w:bidi="ar"/>
                <w14:textFill>
                  <w14:solidFill>
                    <w14:schemeClr w14:val="tx1"/>
                  </w14:solidFill>
                </w14:textFill>
              </w:rPr>
              <w:t>分工合作</w:t>
            </w:r>
            <w:r>
              <w:rPr>
                <w:rFonts w:ascii="Times New Roman" w:hAnsi="Times New Roman" w:cs="Times New Roman"/>
                <w:bCs/>
                <w:color w:val="000000" w:themeColor="text1"/>
                <w:szCs w:val="21"/>
                <w:lang w:bidi="ar"/>
                <w14:textFill>
                  <w14:solidFill>
                    <w14:schemeClr w14:val="tx1"/>
                  </w14:solidFill>
                </w14:textFill>
              </w:rPr>
              <w:t>、</w:t>
            </w:r>
            <w:r>
              <w:rPr>
                <w:rFonts w:hint="eastAsia" w:ascii="Times New Roman" w:hAnsi="Times New Roman" w:cs="Times New Roman"/>
                <w:bCs/>
                <w:color w:val="000000" w:themeColor="text1"/>
                <w:kern w:val="0"/>
                <w:szCs w:val="21"/>
                <w:lang w:bidi="ar"/>
                <w14:textFill>
                  <w14:solidFill>
                    <w14:schemeClr w14:val="tx1"/>
                  </w14:solidFill>
                </w14:textFill>
              </w:rPr>
              <w:t>齐心协力</w:t>
            </w:r>
            <w:r>
              <w:rPr>
                <w:rFonts w:ascii="Times New Roman" w:hAnsi="Times New Roman" w:cs="Times New Roman"/>
                <w:bCs/>
                <w:color w:val="000000" w:themeColor="text1"/>
                <w:kern w:val="0"/>
                <w:szCs w:val="21"/>
                <w:lang w:bidi="ar"/>
                <w14:textFill>
                  <w14:solidFill>
                    <w14:schemeClr w14:val="tx1"/>
                  </w14:solidFill>
                </w14:textFill>
              </w:rPr>
              <w:t>，</w:t>
            </w:r>
            <w:r>
              <w:rPr>
                <w:rFonts w:hint="eastAsia" w:ascii="Times New Roman" w:hAnsi="Times New Roman" w:cs="Times New Roman"/>
                <w:bCs/>
                <w:color w:val="000000" w:themeColor="text1"/>
                <w:kern w:val="0"/>
                <w:szCs w:val="21"/>
                <w14:textFill>
                  <w14:solidFill>
                    <w14:schemeClr w14:val="tx1"/>
                  </w14:solidFill>
                </w14:textFill>
              </w:rPr>
              <w:t>重大决策、重要干部任免、重大项目安排和大额度资金使用决策等</w:t>
            </w:r>
            <w:r>
              <w:rPr>
                <w:rFonts w:ascii="Times New Roman" w:hAnsi="Times New Roman" w:cs="Times New Roman"/>
                <w:bCs/>
                <w:color w:val="000000" w:themeColor="text1"/>
                <w:kern w:val="0"/>
                <w:szCs w:val="21"/>
                <w14:textFill>
                  <w14:solidFill>
                    <w14:schemeClr w14:val="tx1"/>
                  </w14:solidFill>
                </w14:textFill>
              </w:rPr>
              <w:t>制度化、规范化。</w:t>
            </w:r>
          </w:p>
          <w:p>
            <w:pPr>
              <w:widowControl/>
              <w:spacing w:line="360" w:lineRule="exact"/>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 xml:space="preserve">  （2）党组织</w:t>
            </w:r>
            <w:r>
              <w:rPr>
                <w:rFonts w:hint="eastAsia" w:ascii="Times New Roman" w:hAnsi="Times New Roman" w:cs="Times New Roman"/>
                <w:bCs/>
                <w:color w:val="000000" w:themeColor="text1"/>
                <w:kern w:val="0"/>
                <w:szCs w:val="21"/>
                <w:lang w:bidi="ar"/>
                <w14:textFill>
                  <w14:solidFill>
                    <w14:schemeClr w14:val="tx1"/>
                  </w14:solidFill>
                </w14:textFill>
              </w:rPr>
              <w:t>加强</w:t>
            </w:r>
            <w:r>
              <w:rPr>
                <w:rFonts w:ascii="Times New Roman" w:hAnsi="Times New Roman" w:cs="Times New Roman"/>
                <w:bCs/>
                <w:color w:val="000000" w:themeColor="text1"/>
                <w:kern w:val="0"/>
                <w:szCs w:val="21"/>
                <w:lang w:bidi="ar"/>
                <w14:textFill>
                  <w14:solidFill>
                    <w14:schemeClr w14:val="tx1"/>
                  </w14:solidFill>
                </w14:textFill>
              </w:rPr>
              <w:t>标准化建设，党员在理想信念</w:t>
            </w:r>
            <w:r>
              <w:rPr>
                <w:rFonts w:hint="eastAsia" w:ascii="Times New Roman" w:hAnsi="Times New Roman" w:cs="Times New Roman"/>
                <w:bCs/>
                <w:color w:val="000000" w:themeColor="text1"/>
                <w:kern w:val="0"/>
                <w:szCs w:val="21"/>
                <w:lang w:bidi="ar"/>
                <w14:textFill>
                  <w14:solidFill>
                    <w14:schemeClr w14:val="tx1"/>
                  </w14:solidFill>
                </w14:textFill>
              </w:rPr>
              <w:t>、</w:t>
            </w:r>
            <w:r>
              <w:rPr>
                <w:rFonts w:ascii="Times New Roman" w:hAnsi="Times New Roman" w:cs="Times New Roman"/>
                <w:bCs/>
                <w:color w:val="000000" w:themeColor="text1"/>
                <w:kern w:val="0"/>
                <w:szCs w:val="21"/>
                <w:lang w:bidi="ar"/>
                <w14:textFill>
                  <w14:solidFill>
                    <w14:schemeClr w14:val="tx1"/>
                  </w14:solidFill>
                </w14:textFill>
              </w:rPr>
              <w:t>立德树人、师德师风、</w:t>
            </w:r>
            <w:r>
              <w:rPr>
                <w:rFonts w:hint="eastAsia" w:ascii="Times New Roman" w:hAnsi="Times New Roman" w:cs="Times New Roman"/>
                <w:bCs/>
                <w:color w:val="000000" w:themeColor="text1"/>
                <w:kern w:val="0"/>
                <w:szCs w:val="21"/>
                <w:lang w:bidi="ar"/>
                <w14:textFill>
                  <w14:solidFill>
                    <w14:schemeClr w14:val="tx1"/>
                  </w14:solidFill>
                </w14:textFill>
              </w:rPr>
              <w:t>岗位奉献</w:t>
            </w:r>
            <w:r>
              <w:rPr>
                <w:rFonts w:ascii="Times New Roman" w:hAnsi="Times New Roman" w:cs="Times New Roman"/>
                <w:bCs/>
                <w:color w:val="000000" w:themeColor="text1"/>
                <w:kern w:val="0"/>
                <w:szCs w:val="21"/>
                <w:lang w:bidi="ar"/>
                <w14:textFill>
                  <w14:solidFill>
                    <w14:schemeClr w14:val="tx1"/>
                  </w14:solidFill>
                </w14:textFill>
              </w:rPr>
              <w:t>等方面发挥先锋模范作用。</w:t>
            </w:r>
          </w:p>
          <w:p>
            <w:pPr>
              <w:widowControl/>
              <w:spacing w:line="360" w:lineRule="exact"/>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 xml:space="preserve">  （3）</w:t>
            </w:r>
            <w:r>
              <w:rPr>
                <w:rFonts w:hint="eastAsia" w:ascii="Times New Roman" w:hAnsi="Times New Roman" w:cs="Times New Roman"/>
                <w:bCs/>
                <w:color w:val="000000" w:themeColor="text1"/>
                <w:kern w:val="0"/>
                <w:szCs w:val="21"/>
                <w:lang w:bidi="ar"/>
                <w14:textFill>
                  <w14:solidFill>
                    <w14:schemeClr w14:val="tx1"/>
                  </w14:solidFill>
                </w14:textFill>
              </w:rPr>
              <w:t>推进</w:t>
            </w:r>
            <w:r>
              <w:rPr>
                <w:rFonts w:ascii="Times New Roman" w:hAnsi="Times New Roman" w:cs="Times New Roman"/>
                <w:bCs/>
                <w:color w:val="000000" w:themeColor="text1"/>
                <w:kern w:val="0"/>
                <w:szCs w:val="21"/>
                <w:lang w:bidi="ar"/>
                <w14:textFill>
                  <w14:solidFill>
                    <w14:schemeClr w14:val="tx1"/>
                  </w14:solidFill>
                </w14:textFill>
              </w:rPr>
              <w:t>民主管理，</w:t>
            </w:r>
            <w:r>
              <w:rPr>
                <w:rFonts w:hint="eastAsia" w:ascii="Times New Roman" w:hAnsi="Times New Roman" w:cs="Times New Roman"/>
                <w:bCs/>
                <w:color w:val="000000" w:themeColor="text1"/>
                <w:kern w:val="0"/>
                <w:szCs w:val="21"/>
                <w:lang w:bidi="ar"/>
                <w14:textFill>
                  <w14:solidFill>
                    <w14:schemeClr w14:val="tx1"/>
                  </w14:solidFill>
                </w14:textFill>
              </w:rPr>
              <w:t>定期召开教职工代表大会和学生代表大会，</w:t>
            </w:r>
            <w:r>
              <w:rPr>
                <w:rFonts w:ascii="Times New Roman" w:hAnsi="Times New Roman" w:cs="Times New Roman"/>
                <w:bCs/>
                <w:color w:val="000000" w:themeColor="text1"/>
                <w:kern w:val="0"/>
                <w:szCs w:val="21"/>
                <w:lang w:bidi="ar"/>
                <w14:textFill>
                  <w14:solidFill>
                    <w14:schemeClr w14:val="tx1"/>
                  </w14:solidFill>
                </w14:textFill>
              </w:rPr>
              <w:t>实行多种形式的校务公开，</w:t>
            </w:r>
            <w:r>
              <w:rPr>
                <w:rFonts w:hint="eastAsia" w:ascii="Times New Roman" w:hAnsi="Times New Roman" w:cs="Times New Roman"/>
                <w:bCs/>
                <w:color w:val="000000" w:themeColor="text1"/>
                <w:kern w:val="0"/>
                <w:szCs w:val="21"/>
                <w:lang w:bidi="ar"/>
                <w14:textFill>
                  <w14:solidFill>
                    <w14:schemeClr w14:val="tx1"/>
                  </w14:solidFill>
                </w14:textFill>
              </w:rPr>
              <w:t>教职工权益得到尊重与保障，形成了团结奋进的良好局面。</w:t>
            </w:r>
          </w:p>
          <w:p>
            <w:pPr>
              <w:widowControl/>
              <w:spacing w:line="360" w:lineRule="exact"/>
              <w:ind w:firstLine="210" w:firstLineChars="1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hint="eastAsia" w:ascii="Times New Roman" w:hAnsi="Times New Roman" w:cs="Times New Roman"/>
                <w:bCs/>
                <w:color w:val="000000" w:themeColor="text1"/>
                <w:kern w:val="0"/>
                <w:szCs w:val="21"/>
                <w:lang w:bidi="ar"/>
                <w14:textFill>
                  <w14:solidFill>
                    <w14:schemeClr w14:val="tx1"/>
                  </w14:solidFill>
                </w14:textFill>
              </w:rPr>
              <w:t>（4）</w:t>
            </w:r>
            <w:r>
              <w:rPr>
                <w:rFonts w:ascii="Times New Roman" w:hAnsi="Times New Roman" w:cs="Times New Roman"/>
                <w:bCs/>
                <w:color w:val="000000" w:themeColor="text1"/>
                <w:kern w:val="0"/>
                <w:szCs w:val="21"/>
                <w:lang w:bidi="ar"/>
                <w14:textFill>
                  <w14:solidFill>
                    <w14:schemeClr w14:val="tx1"/>
                  </w14:solidFill>
                </w14:textFill>
              </w:rPr>
              <w:t>建立与社会沟通合作的机制，主动听取各方面意见，</w:t>
            </w:r>
            <w:r>
              <w:rPr>
                <w:rFonts w:hint="eastAsia" w:ascii="Times New Roman" w:hAnsi="Times New Roman" w:cs="Times New Roman"/>
                <w:bCs/>
                <w:color w:val="000000" w:themeColor="text1"/>
                <w:kern w:val="0"/>
                <w:szCs w:val="21"/>
                <w:lang w:bidi="ar"/>
                <w14:textFill>
                  <w14:solidFill>
                    <w14:schemeClr w14:val="tx1"/>
                  </w14:solidFill>
                </w14:textFill>
              </w:rPr>
              <w:t>改进和</w:t>
            </w:r>
            <w:r>
              <w:rPr>
                <w:rFonts w:ascii="Times New Roman" w:hAnsi="Times New Roman" w:cs="Times New Roman"/>
                <w:bCs/>
                <w:color w:val="000000" w:themeColor="text1"/>
                <w:kern w:val="0"/>
                <w:szCs w:val="21"/>
                <w:lang w:bidi="ar"/>
                <w14:textFill>
                  <w14:solidFill>
                    <w14:schemeClr w14:val="tx1"/>
                  </w14:solidFill>
                </w14:textFill>
              </w:rPr>
              <w:t>优化学校工作</w:t>
            </w:r>
            <w:r>
              <w:rPr>
                <w:rFonts w:hint="eastAsia" w:ascii="Times New Roman" w:hAnsi="Times New Roman" w:cs="Times New Roman"/>
                <w:bCs/>
                <w:color w:val="000000" w:themeColor="text1"/>
                <w:kern w:val="0"/>
                <w:szCs w:val="21"/>
                <w:lang w:bidi="ar"/>
                <w14:textFill>
                  <w14:solidFill>
                    <w14:schemeClr w14:val="tx1"/>
                  </w14:solidFill>
                </w14:textFill>
              </w:rPr>
              <w:t>。</w:t>
            </w:r>
          </w:p>
        </w:tc>
        <w:tc>
          <w:tcPr>
            <w:tcW w:w="191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widowControl/>
              <w:spacing w:line="360" w:lineRule="exact"/>
              <w:ind w:firstLine="210" w:firstLineChars="1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hint="eastAsia" w:ascii="Times New Roman" w:hAnsi="Times New Roman" w:cs="Times New Roman"/>
                <w:bCs/>
                <w:color w:val="000000" w:themeColor="text1"/>
                <w:kern w:val="0"/>
                <w:szCs w:val="21"/>
                <w:lang w:bidi="ar"/>
                <w14:textFill>
                  <w14:solidFill>
                    <w14:schemeClr w14:val="tx1"/>
                  </w14:solidFill>
                </w14:textFill>
              </w:rPr>
              <w:t>（1）重大决策、重要干部任免、重大项目安排和大额度资金使用决策等未能制度化、规范化，违规行为受到领导部门查处</w:t>
            </w:r>
            <w:r>
              <w:rPr>
                <w:rFonts w:ascii="Times New Roman" w:hAnsi="Times New Roman" w:cs="Times New Roman"/>
                <w:bCs/>
                <w:color w:val="000000" w:themeColor="text1"/>
                <w:kern w:val="0"/>
                <w:szCs w:val="21"/>
                <w:lang w:bidi="ar"/>
                <w14:textFill>
                  <w14:solidFill>
                    <w14:schemeClr w14:val="tx1"/>
                  </w14:solidFill>
                </w14:textFill>
              </w:rPr>
              <w:t>。</w:t>
            </w:r>
          </w:p>
          <w:p>
            <w:pPr>
              <w:widowControl/>
              <w:spacing w:line="360" w:lineRule="exact"/>
              <w:ind w:firstLine="210" w:firstLineChars="1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hint="eastAsia" w:ascii="Times New Roman" w:hAnsi="Times New Roman" w:cs="Times New Roman"/>
                <w:bCs/>
                <w:color w:val="000000" w:themeColor="text1"/>
                <w:kern w:val="0"/>
                <w:szCs w:val="21"/>
                <w:lang w:bidi="ar"/>
                <w14:textFill>
                  <w14:solidFill>
                    <w14:schemeClr w14:val="tx1"/>
                  </w14:solidFill>
                </w14:textFill>
              </w:rPr>
              <w:t>（2）3年未召开教职工代表大会和学生代表大会。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523" w:type="dxa"/>
            <w:vMerge w:val="continue"/>
            <w:tcBorders>
              <w:left w:val="single" w:color="auto" w:sz="4" w:space="0"/>
            </w:tcBorders>
            <w:vAlign w:val="center"/>
          </w:tcPr>
          <w:p>
            <w:pPr>
              <w:widowControl/>
              <w:spacing w:line="360" w:lineRule="exact"/>
              <w:ind w:firstLine="211" w:firstLineChars="100"/>
              <w:jc w:val="center"/>
              <w:textAlignment w:val="center"/>
              <w:rPr>
                <w:rFonts w:ascii="Times New Roman" w:hAnsi="Times New Roman" w:cs="Times New Roman"/>
                <w:b/>
                <w:color w:val="000000" w:themeColor="text1"/>
                <w:kern w:val="0"/>
                <w:szCs w:val="21"/>
                <w14:textFill>
                  <w14:solidFill>
                    <w14:schemeClr w14:val="tx1"/>
                  </w14:solidFill>
                </w14:textFill>
              </w:rPr>
            </w:pPr>
          </w:p>
        </w:tc>
        <w:tc>
          <w:tcPr>
            <w:tcW w:w="1593" w:type="dxa"/>
            <w:vAlign w:val="center"/>
          </w:tcPr>
          <w:p>
            <w:pPr>
              <w:spacing w:line="360" w:lineRule="exact"/>
              <w:ind w:firstLine="211" w:firstLineChars="100"/>
              <w:textAlignment w:val="center"/>
              <w:rPr>
                <w:rFonts w:ascii="Times New Roman" w:hAnsi="Times New Roman" w:cs="Times New Roman"/>
                <w:b/>
                <w:color w:val="000000" w:themeColor="text1"/>
                <w:kern w:val="0"/>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15.</w:t>
            </w:r>
            <w:r>
              <w:rPr>
                <w:rFonts w:hint="eastAsia" w:ascii="Times New Roman" w:hAnsi="Times New Roman" w:cs="Times New Roman"/>
                <w:b/>
                <w:color w:val="000000" w:themeColor="text1"/>
                <w:kern w:val="0"/>
                <w:szCs w:val="21"/>
                <w14:textFill>
                  <w14:solidFill>
                    <w14:schemeClr w14:val="tx1"/>
                  </w14:solidFill>
                </w14:textFill>
              </w:rPr>
              <w:t xml:space="preserve"> </w:t>
            </w:r>
            <w:r>
              <w:rPr>
                <w:rFonts w:ascii="Times New Roman" w:hAnsi="Times New Roman" w:cs="Times New Roman"/>
                <w:b/>
                <w:color w:val="000000" w:themeColor="text1"/>
                <w:kern w:val="0"/>
                <w:szCs w:val="21"/>
                <w14:textFill>
                  <w14:solidFill>
                    <w14:schemeClr w14:val="tx1"/>
                  </w14:solidFill>
                </w14:textFill>
              </w:rPr>
              <w:t>充分利用校内外教育资源，积极服务于发展素质教育和师生的学习与研究。图书馆、实验室、</w:t>
            </w:r>
            <w:r>
              <w:rPr>
                <w:rFonts w:ascii="Times New Roman" w:hAnsi="Times New Roman" w:cs="Times New Roman"/>
                <w:b/>
                <w:bCs/>
                <w:color w:val="000000" w:themeColor="text1"/>
                <w:kern w:val="0"/>
                <w:szCs w:val="21"/>
                <w14:textFill>
                  <w14:solidFill>
                    <w14:schemeClr w14:val="tx1"/>
                  </w14:solidFill>
                </w14:textFill>
              </w:rPr>
              <w:t>课程基地、艺体场馆</w:t>
            </w:r>
            <w:r>
              <w:rPr>
                <w:rFonts w:ascii="Times New Roman" w:hAnsi="Times New Roman" w:cs="Times New Roman"/>
                <w:b/>
                <w:color w:val="000000" w:themeColor="text1"/>
                <w:kern w:val="0"/>
                <w:szCs w:val="21"/>
                <w14:textFill>
                  <w14:solidFill>
                    <w14:schemeClr w14:val="tx1"/>
                  </w14:solidFill>
                </w14:textFill>
              </w:rPr>
              <w:t>、信息中心等充分开放，设施设备利用率高</w:t>
            </w:r>
            <w:r>
              <w:rPr>
                <w:rFonts w:hint="eastAsia" w:ascii="Times New Roman" w:hAnsi="Times New Roman" w:cs="Times New Roman"/>
                <w:b/>
                <w:color w:val="000000" w:themeColor="text1"/>
                <w:kern w:val="0"/>
                <w:szCs w:val="21"/>
                <w14:textFill>
                  <w14:solidFill>
                    <w14:schemeClr w14:val="tx1"/>
                  </w14:solidFill>
                </w14:textFill>
              </w:rPr>
              <w:t>。</w:t>
            </w:r>
          </w:p>
        </w:tc>
        <w:tc>
          <w:tcPr>
            <w:tcW w:w="5041" w:type="dxa"/>
            <w:vAlign w:val="center"/>
          </w:tcPr>
          <w:p>
            <w:pPr>
              <w:widowControl/>
              <w:spacing w:line="360" w:lineRule="exact"/>
              <w:ind w:firstLine="210" w:firstLineChars="1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（1）校内教育资源利用率高，注重图书馆、阅览室、实验室、课程基地、校园</w:t>
            </w:r>
            <w:r>
              <w:rPr>
                <w:rFonts w:hint="eastAsia" w:ascii="Times New Roman" w:hAnsi="Times New Roman" w:cs="Times New Roman"/>
                <w:bCs/>
                <w:color w:val="000000" w:themeColor="text1"/>
                <w:kern w:val="0"/>
                <w:szCs w:val="21"/>
                <w:lang w:bidi="ar"/>
                <w14:textFill>
                  <w14:solidFill>
                    <w14:schemeClr w14:val="tx1"/>
                  </w14:solidFill>
                </w14:textFill>
              </w:rPr>
              <w:t>网络</w:t>
            </w:r>
            <w:r>
              <w:rPr>
                <w:rFonts w:ascii="Times New Roman" w:hAnsi="Times New Roman" w:cs="Times New Roman"/>
                <w:bCs/>
                <w:color w:val="000000" w:themeColor="text1"/>
                <w:kern w:val="0"/>
                <w:szCs w:val="21"/>
                <w:lang w:bidi="ar"/>
                <w14:textFill>
                  <w14:solidFill>
                    <w14:schemeClr w14:val="tx1"/>
                  </w14:solidFill>
                </w14:textFill>
              </w:rPr>
              <w:t>、宣传媒体</w:t>
            </w:r>
            <w:r>
              <w:rPr>
                <w:rFonts w:hint="eastAsia" w:ascii="Times New Roman" w:hAnsi="Times New Roman" w:cs="Times New Roman"/>
                <w:bCs/>
                <w:color w:val="000000" w:themeColor="text1"/>
                <w:kern w:val="0"/>
                <w:szCs w:val="21"/>
                <w:lang w:bidi="ar"/>
                <w14:textFill>
                  <w14:solidFill>
                    <w14:schemeClr w14:val="tx1"/>
                  </w14:solidFill>
                </w14:textFill>
              </w:rPr>
              <w:t>、</w:t>
            </w:r>
            <w:r>
              <w:rPr>
                <w:rFonts w:ascii="Times New Roman" w:hAnsi="Times New Roman" w:cs="Times New Roman"/>
                <w:bCs/>
                <w:color w:val="000000" w:themeColor="text1"/>
                <w:kern w:val="0"/>
                <w:szCs w:val="21"/>
                <w:lang w:bidi="ar"/>
                <w14:textFill>
                  <w14:solidFill>
                    <w14:schemeClr w14:val="tx1"/>
                  </w14:solidFill>
                </w14:textFill>
              </w:rPr>
              <w:t>文体场所等各类教育</w:t>
            </w:r>
            <w:r>
              <w:rPr>
                <w:rFonts w:hint="eastAsia" w:ascii="Times New Roman" w:hAnsi="Times New Roman" w:cs="Times New Roman"/>
                <w:bCs/>
                <w:color w:val="000000" w:themeColor="text1"/>
                <w:kern w:val="0"/>
                <w:szCs w:val="21"/>
                <w:lang w:bidi="ar"/>
                <w14:textFill>
                  <w14:solidFill>
                    <w14:schemeClr w14:val="tx1"/>
                  </w14:solidFill>
                </w14:textFill>
              </w:rPr>
              <w:t>载体</w:t>
            </w:r>
            <w:r>
              <w:rPr>
                <w:rFonts w:ascii="Times New Roman" w:hAnsi="Times New Roman" w:cs="Times New Roman"/>
                <w:bCs/>
                <w:color w:val="000000" w:themeColor="text1"/>
                <w:kern w:val="0"/>
                <w:szCs w:val="21"/>
                <w:lang w:bidi="ar"/>
                <w14:textFill>
                  <w14:solidFill>
                    <w14:schemeClr w14:val="tx1"/>
                  </w14:solidFill>
                </w14:textFill>
              </w:rPr>
              <w:t>的开发、开放</w:t>
            </w:r>
            <w:r>
              <w:rPr>
                <w:rFonts w:hint="eastAsia" w:ascii="Times New Roman" w:hAnsi="Times New Roman" w:cs="Times New Roman"/>
                <w:bCs/>
                <w:color w:val="000000" w:themeColor="text1"/>
                <w:kern w:val="0"/>
                <w:szCs w:val="21"/>
                <w:lang w:bidi="ar"/>
                <w14:textFill>
                  <w14:solidFill>
                    <w14:schemeClr w14:val="tx1"/>
                  </w14:solidFill>
                </w14:textFill>
              </w:rPr>
              <w:t>和利</w:t>
            </w:r>
            <w:r>
              <w:rPr>
                <w:rFonts w:ascii="Times New Roman" w:hAnsi="Times New Roman" w:cs="Times New Roman"/>
                <w:bCs/>
                <w:color w:val="000000" w:themeColor="text1"/>
                <w:kern w:val="0"/>
                <w:szCs w:val="21"/>
                <w:lang w:bidi="ar"/>
                <w14:textFill>
                  <w14:solidFill>
                    <w14:schemeClr w14:val="tx1"/>
                  </w14:solidFill>
                </w14:textFill>
              </w:rPr>
              <w:t>用，使之成为素质教育</w:t>
            </w:r>
            <w:r>
              <w:rPr>
                <w:rFonts w:hint="eastAsia" w:ascii="Times New Roman" w:hAnsi="Times New Roman" w:cs="Times New Roman"/>
                <w:bCs/>
                <w:color w:val="000000" w:themeColor="text1"/>
                <w:kern w:val="0"/>
                <w:szCs w:val="21"/>
                <w:lang w:bidi="ar"/>
                <w14:textFill>
                  <w14:solidFill>
                    <w14:schemeClr w14:val="tx1"/>
                  </w14:solidFill>
                </w14:textFill>
              </w:rPr>
              <w:t>和师生</w:t>
            </w:r>
            <w:r>
              <w:rPr>
                <w:rFonts w:ascii="Times New Roman" w:hAnsi="Times New Roman" w:cs="Times New Roman"/>
                <w:bCs/>
                <w:color w:val="000000" w:themeColor="text1"/>
                <w:kern w:val="0"/>
                <w:szCs w:val="21"/>
                <w:lang w:bidi="ar"/>
                <w14:textFill>
                  <w14:solidFill>
                    <w14:schemeClr w14:val="tx1"/>
                  </w14:solidFill>
                </w14:textFill>
              </w:rPr>
              <w:t>发展的重要平台</w:t>
            </w:r>
            <w:r>
              <w:rPr>
                <w:rFonts w:hint="eastAsia" w:ascii="Times New Roman" w:hAnsi="Times New Roman" w:cs="Times New Roman"/>
                <w:bCs/>
                <w:color w:val="000000" w:themeColor="text1"/>
                <w:kern w:val="0"/>
                <w:szCs w:val="21"/>
                <w:lang w:bidi="ar"/>
                <w14:textFill>
                  <w14:solidFill>
                    <w14:schemeClr w14:val="tx1"/>
                  </w14:solidFill>
                </w14:textFill>
              </w:rPr>
              <w:t>。</w:t>
            </w:r>
          </w:p>
          <w:p>
            <w:pPr>
              <w:widowControl/>
              <w:spacing w:line="360" w:lineRule="exact"/>
              <w:ind w:firstLine="210" w:firstLineChars="1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（2）立足课程改革和学生个性发展需求，</w:t>
            </w:r>
            <w:r>
              <w:rPr>
                <w:rFonts w:hint="eastAsia" w:ascii="Times New Roman" w:hAnsi="Times New Roman" w:cs="Times New Roman"/>
                <w:bCs/>
                <w:color w:val="000000" w:themeColor="text1"/>
                <w:kern w:val="0"/>
                <w:szCs w:val="21"/>
                <w:lang w:bidi="ar"/>
                <w14:textFill>
                  <w14:solidFill>
                    <w14:schemeClr w14:val="tx1"/>
                  </w14:solidFill>
                </w14:textFill>
              </w:rPr>
              <w:t>充分开发利用</w:t>
            </w:r>
            <w:r>
              <w:rPr>
                <w:rFonts w:ascii="Times New Roman" w:hAnsi="Times New Roman" w:cs="Times New Roman"/>
                <w:bCs/>
                <w:color w:val="000000" w:themeColor="text1"/>
                <w:kern w:val="0"/>
                <w:szCs w:val="21"/>
                <w:lang w:bidi="ar"/>
                <w14:textFill>
                  <w14:solidFill>
                    <w14:schemeClr w14:val="tx1"/>
                  </w14:solidFill>
                </w14:textFill>
              </w:rPr>
              <w:t>校外教育资源，多方共建满足课程建设、劳动教育</w:t>
            </w:r>
            <w:r>
              <w:rPr>
                <w:rFonts w:hint="eastAsia" w:ascii="Times New Roman" w:hAnsi="Times New Roman" w:cs="Times New Roman"/>
                <w:bCs/>
                <w:color w:val="000000" w:themeColor="text1"/>
                <w:kern w:val="0"/>
                <w:szCs w:val="21"/>
                <w:lang w:bidi="ar"/>
                <w14:textFill>
                  <w14:solidFill>
                    <w14:schemeClr w14:val="tx1"/>
                  </w14:solidFill>
                </w14:textFill>
              </w:rPr>
              <w:t>、</w:t>
            </w:r>
            <w:r>
              <w:rPr>
                <w:rFonts w:ascii="Times New Roman" w:hAnsi="Times New Roman" w:cs="Times New Roman"/>
                <w:bCs/>
                <w:color w:val="000000" w:themeColor="text1"/>
                <w:kern w:val="0"/>
                <w:szCs w:val="21"/>
                <w:lang w:bidi="ar"/>
                <w14:textFill>
                  <w14:solidFill>
                    <w14:schemeClr w14:val="tx1"/>
                  </w14:solidFill>
                </w14:textFill>
              </w:rPr>
              <w:t>社会实践和研究性学习</w:t>
            </w:r>
            <w:r>
              <w:rPr>
                <w:rFonts w:hint="eastAsia" w:ascii="Times New Roman" w:hAnsi="Times New Roman" w:cs="Times New Roman"/>
                <w:bCs/>
                <w:color w:val="000000" w:themeColor="text1"/>
                <w:kern w:val="0"/>
                <w:szCs w:val="21"/>
                <w:lang w:bidi="ar"/>
                <w14:textFill>
                  <w14:solidFill>
                    <w14:schemeClr w14:val="tx1"/>
                  </w14:solidFill>
                </w14:textFill>
              </w:rPr>
              <w:t>等方面需要</w:t>
            </w:r>
            <w:r>
              <w:rPr>
                <w:rFonts w:ascii="Times New Roman" w:hAnsi="Times New Roman" w:cs="Times New Roman"/>
                <w:bCs/>
                <w:color w:val="000000" w:themeColor="text1"/>
                <w:kern w:val="0"/>
                <w:szCs w:val="21"/>
                <w:lang w:bidi="ar"/>
                <w14:textFill>
                  <w14:solidFill>
                    <w14:schemeClr w14:val="tx1"/>
                  </w14:solidFill>
                </w14:textFill>
              </w:rPr>
              <w:t>的</w:t>
            </w:r>
            <w:r>
              <w:rPr>
                <w:rFonts w:hint="eastAsia" w:ascii="Times New Roman" w:hAnsi="Times New Roman" w:cs="Times New Roman"/>
                <w:bCs/>
                <w:color w:val="000000" w:themeColor="text1"/>
                <w:kern w:val="0"/>
                <w:szCs w:val="21"/>
                <w:lang w:bidi="ar"/>
                <w14:textFill>
                  <w14:solidFill>
                    <w14:schemeClr w14:val="tx1"/>
                  </w14:solidFill>
                </w14:textFill>
              </w:rPr>
              <w:t>校</w:t>
            </w:r>
            <w:r>
              <w:rPr>
                <w:rFonts w:ascii="Times New Roman" w:hAnsi="Times New Roman" w:cs="Times New Roman"/>
                <w:bCs/>
                <w:color w:val="000000" w:themeColor="text1"/>
                <w:kern w:val="0"/>
                <w:szCs w:val="21"/>
                <w:lang w:bidi="ar"/>
                <w14:textFill>
                  <w14:solidFill>
                    <w14:schemeClr w14:val="tx1"/>
                  </w14:solidFill>
                </w14:textFill>
              </w:rPr>
              <w:t>外基地，做到有合作制度、</w:t>
            </w:r>
            <w:r>
              <w:rPr>
                <w:rFonts w:hint="eastAsia" w:ascii="Times New Roman" w:hAnsi="Times New Roman" w:cs="Times New Roman"/>
                <w:bCs/>
                <w:color w:val="000000" w:themeColor="text1"/>
                <w:kern w:val="0"/>
                <w:szCs w:val="21"/>
                <w:lang w:bidi="ar"/>
                <w14:textFill>
                  <w14:solidFill>
                    <w14:schemeClr w14:val="tx1"/>
                  </w14:solidFill>
                </w14:textFill>
              </w:rPr>
              <w:t>有</w:t>
            </w:r>
            <w:r>
              <w:rPr>
                <w:rFonts w:ascii="Times New Roman" w:hAnsi="Times New Roman" w:cs="Times New Roman"/>
                <w:bCs/>
                <w:color w:val="000000" w:themeColor="text1"/>
                <w:kern w:val="0"/>
                <w:szCs w:val="21"/>
                <w:lang w:bidi="ar"/>
                <w14:textFill>
                  <w14:solidFill>
                    <w14:schemeClr w14:val="tx1"/>
                  </w14:solidFill>
                </w14:textFill>
              </w:rPr>
              <w:t>教育方案、</w:t>
            </w:r>
            <w:r>
              <w:rPr>
                <w:rFonts w:hint="eastAsia" w:ascii="Times New Roman" w:hAnsi="Times New Roman" w:cs="Times New Roman"/>
                <w:bCs/>
                <w:color w:val="000000" w:themeColor="text1"/>
                <w:kern w:val="0"/>
                <w:szCs w:val="21"/>
                <w:lang w:bidi="ar"/>
                <w14:textFill>
                  <w14:solidFill>
                    <w14:schemeClr w14:val="tx1"/>
                  </w14:solidFill>
                </w14:textFill>
              </w:rPr>
              <w:t>有兼职</w:t>
            </w:r>
            <w:r>
              <w:rPr>
                <w:rFonts w:ascii="Times New Roman" w:hAnsi="Times New Roman" w:cs="Times New Roman"/>
                <w:bCs/>
                <w:color w:val="000000" w:themeColor="text1"/>
                <w:kern w:val="0"/>
                <w:szCs w:val="21"/>
                <w:lang w:bidi="ar"/>
                <w14:textFill>
                  <w14:solidFill>
                    <w14:schemeClr w14:val="tx1"/>
                  </w14:solidFill>
                </w14:textFill>
              </w:rPr>
              <w:t>师资、</w:t>
            </w:r>
            <w:r>
              <w:rPr>
                <w:rFonts w:hint="eastAsia" w:ascii="Times New Roman" w:hAnsi="Times New Roman" w:cs="Times New Roman"/>
                <w:bCs/>
                <w:color w:val="000000" w:themeColor="text1"/>
                <w:kern w:val="0"/>
                <w:szCs w:val="21"/>
                <w:lang w:bidi="ar"/>
                <w14:textFill>
                  <w14:solidFill>
                    <w14:schemeClr w14:val="tx1"/>
                  </w14:solidFill>
                </w14:textFill>
              </w:rPr>
              <w:t>有</w:t>
            </w:r>
            <w:r>
              <w:rPr>
                <w:rFonts w:ascii="Times New Roman" w:hAnsi="Times New Roman" w:cs="Times New Roman"/>
                <w:bCs/>
                <w:color w:val="000000" w:themeColor="text1"/>
                <w:kern w:val="0"/>
                <w:szCs w:val="21"/>
                <w:lang w:bidi="ar"/>
                <w14:textFill>
                  <w14:solidFill>
                    <w14:schemeClr w14:val="tx1"/>
                  </w14:solidFill>
                </w14:textFill>
              </w:rPr>
              <w:t>安全保障、</w:t>
            </w:r>
            <w:r>
              <w:rPr>
                <w:rFonts w:hint="eastAsia" w:ascii="Times New Roman" w:hAnsi="Times New Roman" w:cs="Times New Roman"/>
                <w:bCs/>
                <w:color w:val="000000" w:themeColor="text1"/>
                <w:kern w:val="0"/>
                <w:szCs w:val="21"/>
                <w:lang w:bidi="ar"/>
                <w14:textFill>
                  <w14:solidFill>
                    <w14:schemeClr w14:val="tx1"/>
                  </w14:solidFill>
                </w14:textFill>
              </w:rPr>
              <w:t>有</w:t>
            </w:r>
            <w:r>
              <w:rPr>
                <w:rFonts w:ascii="Times New Roman" w:hAnsi="Times New Roman" w:cs="Times New Roman"/>
                <w:bCs/>
                <w:color w:val="000000" w:themeColor="text1"/>
                <w:kern w:val="0"/>
                <w:szCs w:val="21"/>
                <w:lang w:bidi="ar"/>
                <w14:textFill>
                  <w14:solidFill>
                    <w14:schemeClr w14:val="tx1"/>
                  </w14:solidFill>
                </w14:textFill>
              </w:rPr>
              <w:t>考核评价、</w:t>
            </w:r>
            <w:r>
              <w:rPr>
                <w:rFonts w:hint="eastAsia" w:ascii="Times New Roman" w:hAnsi="Times New Roman" w:cs="Times New Roman"/>
                <w:bCs/>
                <w:color w:val="000000" w:themeColor="text1"/>
                <w:kern w:val="0"/>
                <w:szCs w:val="21"/>
                <w:lang w:bidi="ar"/>
                <w14:textFill>
                  <w14:solidFill>
                    <w14:schemeClr w14:val="tx1"/>
                  </w14:solidFill>
                </w14:textFill>
              </w:rPr>
              <w:t>有综合效益</w:t>
            </w:r>
            <w:r>
              <w:rPr>
                <w:rFonts w:ascii="Times New Roman" w:hAnsi="Times New Roman" w:cs="Times New Roman"/>
                <w:bCs/>
                <w:color w:val="000000" w:themeColor="text1"/>
                <w:kern w:val="0"/>
                <w:szCs w:val="21"/>
                <w:lang w:bidi="ar"/>
                <w14:textFill>
                  <w14:solidFill>
                    <w14:schemeClr w14:val="tx1"/>
                  </w14:solidFill>
                </w14:textFill>
              </w:rPr>
              <w:t>。</w:t>
            </w:r>
          </w:p>
          <w:p>
            <w:pPr>
              <w:widowControl/>
              <w:spacing w:line="360" w:lineRule="exact"/>
              <w:ind w:firstLine="210" w:firstLineChars="1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hint="eastAsia" w:ascii="Times New Roman" w:hAnsi="Times New Roman" w:cs="Times New Roman"/>
                <w:bCs/>
                <w:color w:val="000000" w:themeColor="text1"/>
                <w:kern w:val="0"/>
                <w:szCs w:val="21"/>
                <w:lang w:bidi="ar"/>
                <w14:textFill>
                  <w14:solidFill>
                    <w14:schemeClr w14:val="tx1"/>
                  </w14:solidFill>
                </w14:textFill>
              </w:rPr>
              <w:t>（3）统筹规划、开发利用校内外数字教学资源，探索校内校外、课内课外、线上线下、教学自学相结合的学习路径和共享机制，并通过教育资源平台实现网络课程或特色资源区域共享，鼓励师生在教育资源平台展示、共享优秀数字资源。</w:t>
            </w:r>
          </w:p>
        </w:tc>
        <w:tc>
          <w:tcPr>
            <w:tcW w:w="191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widowControl/>
              <w:spacing w:line="360" w:lineRule="exact"/>
              <w:ind w:firstLine="210" w:firstLineChars="100"/>
              <w:textAlignment w:val="center"/>
              <w:rPr>
                <w:rFonts w:ascii="Times New Roman" w:hAnsi="Times New Roman" w:cs="Times New Roman"/>
                <w:color w:val="000000" w:themeColor="text1"/>
                <w:kern w:val="0"/>
                <w:szCs w:val="21"/>
                <w:lang w:bidi="ar"/>
                <w14:textFill>
                  <w14:solidFill>
                    <w14:schemeClr w14:val="tx1"/>
                  </w14:solidFill>
                </w14:textFill>
              </w:rPr>
            </w:pPr>
            <w:r>
              <w:rPr>
                <w:rFonts w:hint="eastAsia" w:ascii="Times New Roman" w:hAnsi="Times New Roman" w:cs="Times New Roman"/>
                <w:color w:val="000000" w:themeColor="text1"/>
                <w:kern w:val="0"/>
                <w:szCs w:val="21"/>
                <w:lang w:bidi="ar"/>
                <w14:textFill>
                  <w14:solidFill>
                    <w14:schemeClr w14:val="tx1"/>
                  </w14:solidFill>
                </w14:textFill>
              </w:rPr>
              <w:t>（1）</w:t>
            </w:r>
            <w:r>
              <w:rPr>
                <w:rFonts w:ascii="Times New Roman" w:hAnsi="Times New Roman" w:cs="Times New Roman"/>
                <w:color w:val="000000" w:themeColor="text1"/>
                <w:kern w:val="0"/>
                <w:szCs w:val="21"/>
                <w:lang w:bidi="ar"/>
                <w14:textFill>
                  <w14:solidFill>
                    <w14:schemeClr w14:val="tx1"/>
                  </w14:solidFill>
                </w14:textFill>
              </w:rPr>
              <w:t>校内教育</w:t>
            </w:r>
            <w:r>
              <w:rPr>
                <w:rFonts w:hint="eastAsia" w:ascii="Times New Roman" w:hAnsi="Times New Roman" w:cs="Times New Roman"/>
                <w:color w:val="000000" w:themeColor="text1"/>
                <w:kern w:val="0"/>
                <w:szCs w:val="21"/>
                <w:lang w:bidi="ar"/>
                <w14:textFill>
                  <w14:solidFill>
                    <w14:schemeClr w14:val="tx1"/>
                  </w14:solidFill>
                </w14:textFill>
              </w:rPr>
              <w:t>资源</w:t>
            </w:r>
            <w:r>
              <w:rPr>
                <w:rFonts w:ascii="Times New Roman" w:hAnsi="Times New Roman" w:cs="Times New Roman"/>
                <w:color w:val="000000" w:themeColor="text1"/>
                <w:kern w:val="0"/>
                <w:szCs w:val="21"/>
                <w:lang w:bidi="ar"/>
                <w14:textFill>
                  <w14:solidFill>
                    <w14:schemeClr w14:val="tx1"/>
                  </w14:solidFill>
                </w14:textFill>
              </w:rPr>
              <w:t>利用率</w:t>
            </w:r>
            <w:r>
              <w:rPr>
                <w:rFonts w:hint="eastAsia" w:ascii="Times New Roman" w:hAnsi="Times New Roman" w:cs="Times New Roman"/>
                <w:color w:val="000000" w:themeColor="text1"/>
                <w:kern w:val="0"/>
                <w:szCs w:val="21"/>
                <w:lang w:bidi="ar"/>
                <w14:textFill>
                  <w14:solidFill>
                    <w14:schemeClr w14:val="tx1"/>
                  </w14:solidFill>
                </w14:textFill>
              </w:rPr>
              <w:t>低，</w:t>
            </w:r>
            <w:r>
              <w:rPr>
                <w:rFonts w:ascii="Times New Roman" w:hAnsi="Times New Roman" w:cs="Times New Roman"/>
                <w:color w:val="000000" w:themeColor="text1"/>
                <w:kern w:val="0"/>
                <w:szCs w:val="21"/>
                <w:lang w:bidi="ar"/>
                <w14:textFill>
                  <w14:solidFill>
                    <w14:schemeClr w14:val="tx1"/>
                  </w14:solidFill>
                </w14:textFill>
              </w:rPr>
              <w:t>闲置</w:t>
            </w:r>
            <w:r>
              <w:rPr>
                <w:rFonts w:hint="eastAsia" w:ascii="Times New Roman" w:hAnsi="Times New Roman" w:cs="Times New Roman"/>
                <w:color w:val="000000" w:themeColor="text1"/>
                <w:kern w:val="0"/>
                <w:szCs w:val="21"/>
                <w:lang w:bidi="ar"/>
                <w14:textFill>
                  <w14:solidFill>
                    <w14:schemeClr w14:val="tx1"/>
                  </w14:solidFill>
                </w14:textFill>
              </w:rPr>
              <w:t>现象</w:t>
            </w:r>
            <w:r>
              <w:rPr>
                <w:rFonts w:ascii="Times New Roman" w:hAnsi="Times New Roman" w:cs="Times New Roman"/>
                <w:color w:val="000000" w:themeColor="text1"/>
                <w:kern w:val="0"/>
                <w:szCs w:val="21"/>
                <w:lang w:bidi="ar"/>
                <w14:textFill>
                  <w14:solidFill>
                    <w14:schemeClr w14:val="tx1"/>
                  </w14:solidFill>
                </w14:textFill>
              </w:rPr>
              <w:t>严重</w:t>
            </w:r>
            <w:r>
              <w:rPr>
                <w:rFonts w:hint="eastAsia" w:ascii="Times New Roman" w:hAnsi="Times New Roman" w:cs="Times New Roman"/>
                <w:color w:val="000000" w:themeColor="text1"/>
                <w:kern w:val="0"/>
                <w:szCs w:val="21"/>
                <w:lang w:bidi="ar"/>
                <w14:textFill>
                  <w14:solidFill>
                    <w14:schemeClr w14:val="tx1"/>
                  </w14:solidFill>
                </w14:textFill>
              </w:rPr>
              <w:t>。</w:t>
            </w:r>
          </w:p>
          <w:p>
            <w:pPr>
              <w:widowControl/>
              <w:spacing w:line="360" w:lineRule="exact"/>
              <w:ind w:firstLine="210" w:firstLineChars="1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hint="eastAsia" w:ascii="Times New Roman" w:hAnsi="Times New Roman" w:cs="Times New Roman"/>
                <w:color w:val="000000" w:themeColor="text1"/>
                <w:kern w:val="0"/>
                <w:szCs w:val="21"/>
                <w:lang w:bidi="ar"/>
                <w14:textFill>
                  <w14:solidFill>
                    <w14:schemeClr w14:val="tx1"/>
                  </w14:solidFill>
                </w14:textFill>
              </w:rPr>
              <w:t>（2）无校外劳动教育和社会实践基地。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3" w:type="dxa"/>
            <w:vMerge w:val="restart"/>
            <w:tcBorders>
              <w:top w:val="single" w:color="auto" w:sz="4" w:space="0"/>
              <w:left w:val="single" w:color="auto" w:sz="4" w:space="0"/>
            </w:tcBorders>
            <w:vAlign w:val="center"/>
          </w:tcPr>
          <w:p>
            <w:pPr>
              <w:adjustRightInd w:val="0"/>
              <w:snapToGrid w:val="0"/>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四</w:t>
            </w:r>
          </w:p>
          <w:p>
            <w:pPr>
              <w:adjustRightInd w:val="0"/>
              <w:snapToGrid w:val="0"/>
              <w:spacing w:line="360" w:lineRule="exact"/>
              <w:ind w:firstLine="211" w:firstLineChars="100"/>
              <w:jc w:val="center"/>
              <w:rPr>
                <w:rFonts w:ascii="Times New Roman" w:hAnsi="Times New Roman" w:cs="Times New Roman"/>
                <w:b/>
                <w:color w:val="000000" w:themeColor="text1"/>
                <w:szCs w:val="21"/>
                <w14:textFill>
                  <w14:solidFill>
                    <w14:schemeClr w14:val="tx1"/>
                  </w14:solidFill>
                </w14:textFill>
              </w:rPr>
            </w:pPr>
          </w:p>
          <w:p>
            <w:pPr>
              <w:adjustRightInd w:val="0"/>
              <w:snapToGrid w:val="0"/>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素</w:t>
            </w:r>
          </w:p>
          <w:p>
            <w:pPr>
              <w:adjustRightInd w:val="0"/>
              <w:snapToGrid w:val="0"/>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质</w:t>
            </w:r>
          </w:p>
          <w:p>
            <w:pPr>
              <w:adjustRightInd w:val="0"/>
              <w:snapToGrid w:val="0"/>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教</w:t>
            </w:r>
          </w:p>
          <w:p>
            <w:pPr>
              <w:adjustRightInd w:val="0"/>
              <w:snapToGrid w:val="0"/>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育</w:t>
            </w:r>
          </w:p>
        </w:tc>
        <w:tc>
          <w:tcPr>
            <w:tcW w:w="1593" w:type="dxa"/>
            <w:vAlign w:val="center"/>
          </w:tcPr>
          <w:p>
            <w:pPr>
              <w:spacing w:line="360" w:lineRule="exact"/>
              <w:ind w:firstLine="211" w:firstLineChars="1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16.</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bCs/>
                <w:color w:val="000000" w:themeColor="text1"/>
                <w:kern w:val="0"/>
                <w:szCs w:val="21"/>
                <w14:textFill>
                  <w14:solidFill>
                    <w14:schemeClr w14:val="tx1"/>
                  </w14:solidFill>
                </w14:textFill>
              </w:rPr>
              <w:t>全面贯彻党的教育方针，落实</w:t>
            </w:r>
            <w:r>
              <w:rPr>
                <w:rFonts w:ascii="Times New Roman" w:hAnsi="Times New Roman" w:cs="Times New Roman"/>
                <w:b/>
                <w:bCs/>
                <w:color w:val="000000" w:themeColor="text1"/>
                <w:szCs w:val="21"/>
                <w14:textFill>
                  <w14:solidFill>
                    <w14:schemeClr w14:val="tx1"/>
                  </w14:solidFill>
                </w14:textFill>
              </w:rPr>
              <w:t>立德树人。</w:t>
            </w:r>
            <w:r>
              <w:rPr>
                <w:rFonts w:ascii="Times New Roman" w:hAnsi="Times New Roman" w:cs="Times New Roman"/>
                <w:b/>
                <w:color w:val="000000" w:themeColor="text1"/>
                <w:szCs w:val="21"/>
                <w14:textFill>
                  <w14:solidFill>
                    <w14:schemeClr w14:val="tx1"/>
                  </w14:solidFill>
                </w14:textFill>
              </w:rPr>
              <w:t>建成内容完善、年级衔接、载体丰富、常态开展的德育工作体系。积极实施课程育人、文化育人、活动育人、实践育人、管理育人和协同育人，形成全员、全程、全方位育人的局面。德育工作针对性强，成效明显</w:t>
            </w:r>
            <w:r>
              <w:rPr>
                <w:rFonts w:hint="eastAsia" w:ascii="Times New Roman" w:hAnsi="Times New Roman" w:cs="Times New Roman"/>
                <w:b/>
                <w:color w:val="000000" w:themeColor="text1"/>
                <w:szCs w:val="21"/>
                <w14:textFill>
                  <w14:solidFill>
                    <w14:schemeClr w14:val="tx1"/>
                  </w14:solidFill>
                </w14:textFill>
              </w:rPr>
              <w:t>。</w:t>
            </w:r>
          </w:p>
        </w:tc>
        <w:tc>
          <w:tcPr>
            <w:tcW w:w="5041" w:type="dxa"/>
            <w:vAlign w:val="center"/>
          </w:tcPr>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（1）坚持五育并举、</w:t>
            </w:r>
            <w:r>
              <w:rPr>
                <w:rFonts w:hint="eastAsia" w:ascii="Times New Roman" w:hAnsi="Times New Roman" w:cs="Times New Roman"/>
                <w:color w:val="000000" w:themeColor="text1"/>
                <w:szCs w:val="21"/>
                <w14:textFill>
                  <w14:solidFill>
                    <w14:schemeClr w14:val="tx1"/>
                  </w14:solidFill>
                </w14:textFill>
              </w:rPr>
              <w:t>德育为先</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结合实际制定德育工作实施方案，</w:t>
            </w:r>
            <w:r>
              <w:rPr>
                <w:rFonts w:ascii="Times New Roman" w:hAnsi="Times New Roman" w:cs="Times New Roman"/>
                <w:color w:val="000000" w:themeColor="text1"/>
                <w:szCs w:val="21"/>
                <w14:textFill>
                  <w14:solidFill>
                    <w14:schemeClr w14:val="tx1"/>
                  </w14:solidFill>
                </w14:textFill>
              </w:rPr>
              <w:t>建成内容完善、年级衔接、团群参与</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载体丰富、常态开展的德育工作体系</w:t>
            </w:r>
            <w:r>
              <w:rPr>
                <w:rFonts w:hint="eastAsia"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szCs w:val="21"/>
              </w:rPr>
              <w:t>形成全员、全程、全方位育人的局面。</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szCs w:val="21"/>
              </w:rPr>
              <w:t>立德树人融入思想道德教育、文化知识教育、社会实践教育的各环节</w:t>
            </w:r>
            <w:r>
              <w:rPr>
                <w:rFonts w:ascii="Times New Roman" w:hAnsi="Times New Roman" w:cs="Times New Roman"/>
                <w:szCs w:val="21"/>
              </w:rPr>
              <w:t>，</w:t>
            </w:r>
            <w:r>
              <w:rPr>
                <w:rFonts w:hint="eastAsia" w:ascii="Times New Roman" w:hAnsi="Times New Roman" w:cs="Times New Roman"/>
                <w:szCs w:val="21"/>
              </w:rPr>
              <w:t>突出思想政治课关键地位，充分发挥各学科德育功能，有效</w:t>
            </w:r>
            <w:r>
              <w:rPr>
                <w:rFonts w:ascii="Times New Roman" w:hAnsi="Times New Roman" w:cs="Times New Roman"/>
                <w:szCs w:val="21"/>
              </w:rPr>
              <w:t>实施课程育人、文化育人、活动育人、实践育人、管理育人和协同育人</w:t>
            </w:r>
            <w:r>
              <w:rPr>
                <w:rFonts w:hint="eastAsia" w:ascii="Times New Roman" w:hAnsi="Times New Roman" w:cs="Times New Roman"/>
                <w:szCs w:val="21"/>
              </w:rPr>
              <w:t>，</w:t>
            </w:r>
            <w:r>
              <w:rPr>
                <w:rFonts w:ascii="Times New Roman" w:hAnsi="Times New Roman" w:cs="Times New Roman"/>
                <w:color w:val="000000" w:themeColor="text1"/>
                <w:szCs w:val="21"/>
                <w14:textFill>
                  <w14:solidFill>
                    <w14:schemeClr w14:val="tx1"/>
                  </w14:solidFill>
                </w14:textFill>
              </w:rPr>
              <w:t>在</w:t>
            </w:r>
            <w:r>
              <w:rPr>
                <w:rFonts w:hint="eastAsia" w:ascii="Times New Roman" w:hAnsi="Times New Roman" w:cs="Times New Roman"/>
                <w:color w:val="000000" w:themeColor="text1"/>
                <w:szCs w:val="21"/>
                <w14:textFill>
                  <w14:solidFill>
                    <w14:schemeClr w14:val="tx1"/>
                  </w14:solidFill>
                </w14:textFill>
              </w:rPr>
              <w:t>设区市</w:t>
            </w:r>
            <w:r>
              <w:rPr>
                <w:rFonts w:ascii="Times New Roman" w:hAnsi="Times New Roman" w:cs="Times New Roman"/>
                <w:color w:val="000000" w:themeColor="text1"/>
                <w:szCs w:val="21"/>
                <w14:textFill>
                  <w14:solidFill>
                    <w14:schemeClr w14:val="tx1"/>
                  </w14:solidFill>
                </w14:textFill>
              </w:rPr>
              <w:t>范围内具有特色影响和示范效应</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szCs w:val="21"/>
              </w:rPr>
            </w:pPr>
            <w:r>
              <w:rPr>
                <w:rFonts w:hint="eastAsia" w:ascii="Times New Roman" w:hAnsi="Times New Roman" w:cs="Times New Roman"/>
                <w:color w:val="333333"/>
                <w:szCs w:val="21"/>
              </w:rPr>
              <w:t>（3）建立学生发展指导中心，形成专兼结合的指导教师队伍，通过多种途径加强学生理想、心理、学习、生活、生涯规划等方面指导服务，帮助学生正确树立理想信念，科学设计发展规划，不断增强心理健康，有效提高选修课程、选考科目、报考专业和未来发展方向的自主选择能力。</w:t>
            </w:r>
          </w:p>
        </w:tc>
        <w:tc>
          <w:tcPr>
            <w:tcW w:w="191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（1）不重视发挥</w:t>
            </w:r>
            <w:r>
              <w:rPr>
                <w:rFonts w:hint="eastAsia" w:ascii="Times New Roman" w:hAnsi="Times New Roman" w:cs="Times New Roman"/>
                <w:color w:val="000000" w:themeColor="text1"/>
                <w:szCs w:val="21"/>
                <w14:textFill>
                  <w14:solidFill>
                    <w14:schemeClr w14:val="tx1"/>
                  </w14:solidFill>
                </w14:textFill>
              </w:rPr>
              <w:t>学科育人的积极作用，</w:t>
            </w:r>
            <w:r>
              <w:rPr>
                <w:rFonts w:ascii="Times New Roman" w:hAnsi="Times New Roman" w:cs="Times New Roman"/>
                <w:color w:val="000000" w:themeColor="text1"/>
                <w:szCs w:val="21"/>
                <w14:textFill>
                  <w14:solidFill>
                    <w14:schemeClr w14:val="tx1"/>
                  </w14:solidFill>
                </w14:textFill>
              </w:rPr>
              <w:t>学科</w:t>
            </w:r>
            <w:r>
              <w:rPr>
                <w:rFonts w:hint="eastAsia" w:ascii="Times New Roman" w:hAnsi="Times New Roman" w:cs="Times New Roman"/>
                <w:color w:val="000000" w:themeColor="text1"/>
                <w:szCs w:val="21"/>
                <w14:textFill>
                  <w14:solidFill>
                    <w14:schemeClr w14:val="tx1"/>
                  </w14:solidFill>
                </w14:textFill>
              </w:rPr>
              <w:t>育人</w:t>
            </w:r>
            <w:r>
              <w:rPr>
                <w:rFonts w:ascii="Times New Roman" w:hAnsi="Times New Roman" w:cs="Times New Roman"/>
                <w:color w:val="000000" w:themeColor="text1"/>
                <w:szCs w:val="21"/>
                <w14:textFill>
                  <w14:solidFill>
                    <w14:schemeClr w14:val="tx1"/>
                  </w14:solidFill>
                </w14:textFill>
              </w:rPr>
              <w:t>无明确</w:t>
            </w:r>
            <w:r>
              <w:rPr>
                <w:rFonts w:hint="eastAsia" w:ascii="Times New Roman" w:hAnsi="Times New Roman" w:cs="Times New Roman"/>
                <w:color w:val="000000" w:themeColor="text1"/>
                <w:szCs w:val="21"/>
                <w14:textFill>
                  <w14:solidFill>
                    <w14:schemeClr w14:val="tx1"/>
                  </w14:solidFill>
                </w14:textFill>
              </w:rPr>
              <w:t>要求和</w:t>
            </w:r>
            <w:r>
              <w:rPr>
                <w:rFonts w:ascii="Times New Roman" w:hAnsi="Times New Roman" w:cs="Times New Roman"/>
                <w:color w:val="000000" w:themeColor="text1"/>
                <w:szCs w:val="21"/>
                <w14:textFill>
                  <w14:solidFill>
                    <w14:schemeClr w14:val="tx1"/>
                  </w14:solidFill>
                </w14:textFill>
              </w:rPr>
              <w:t>实践</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学生发展指导</w:t>
            </w:r>
            <w:r>
              <w:rPr>
                <w:rFonts w:ascii="Times New Roman" w:hAnsi="Times New Roman" w:cs="Times New Roman"/>
                <w:color w:val="000000" w:themeColor="text1"/>
                <w:szCs w:val="21"/>
                <w14:textFill>
                  <w14:solidFill>
                    <w14:schemeClr w14:val="tx1"/>
                  </w14:solidFill>
                </w14:textFill>
              </w:rPr>
              <w:t>工作制度不健全，措施不实，效果较差，</w:t>
            </w:r>
            <w:r>
              <w:rPr>
                <w:rFonts w:hint="eastAsia" w:ascii="Times New Roman" w:hAnsi="Times New Roman" w:cs="Times New Roman"/>
                <w:color w:val="000000" w:themeColor="text1"/>
                <w:szCs w:val="21"/>
                <w14:textFill>
                  <w14:solidFill>
                    <w14:schemeClr w14:val="tx1"/>
                  </w14:solidFill>
                </w14:textFill>
              </w:rPr>
              <w:t>学生满意度低。</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）未</w:t>
            </w:r>
            <w:r>
              <w:rPr>
                <w:rFonts w:hint="eastAsia" w:ascii="Times New Roman" w:hAnsi="Times New Roman" w:cs="Times New Roman"/>
                <w:color w:val="000000" w:themeColor="text1"/>
                <w:szCs w:val="21"/>
                <w14:textFill>
                  <w14:solidFill>
                    <w14:schemeClr w14:val="tx1"/>
                  </w14:solidFill>
                </w14:textFill>
              </w:rPr>
              <w:t>形成全员、全程、全方位育人的局面。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3" w:type="dxa"/>
            <w:vMerge w:val="continue"/>
            <w:tcBorders>
              <w:left w:val="single" w:color="auto" w:sz="4" w:space="0"/>
            </w:tcBorders>
            <w:vAlign w:val="center"/>
          </w:tcPr>
          <w:p>
            <w:pPr>
              <w:adjustRightInd w:val="0"/>
              <w:snapToGrid w:val="0"/>
              <w:spacing w:line="360" w:lineRule="exact"/>
              <w:ind w:firstLine="211" w:firstLineChars="100"/>
              <w:jc w:val="center"/>
              <w:rPr>
                <w:rFonts w:ascii="Times New Roman" w:hAnsi="Times New Roman" w:cs="Times New Roman"/>
                <w:b/>
                <w:color w:val="000000" w:themeColor="text1"/>
                <w:szCs w:val="21"/>
                <w14:textFill>
                  <w14:solidFill>
                    <w14:schemeClr w14:val="tx1"/>
                  </w14:solidFill>
                </w14:textFill>
              </w:rPr>
            </w:pPr>
          </w:p>
        </w:tc>
        <w:tc>
          <w:tcPr>
            <w:tcW w:w="1593" w:type="dxa"/>
            <w:vAlign w:val="center"/>
          </w:tcPr>
          <w:p>
            <w:pPr>
              <w:spacing w:line="360" w:lineRule="exact"/>
              <w:ind w:firstLine="211" w:firstLineChars="1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17.</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学校课程发展规划遵循国家课程改革要求，</w:t>
            </w:r>
            <w:r>
              <w:rPr>
                <w:rFonts w:ascii="Times New Roman" w:hAnsi="Times New Roman" w:cs="Times New Roman"/>
                <w:b/>
                <w:bCs/>
                <w:color w:val="000000" w:themeColor="text1"/>
                <w:szCs w:val="21"/>
                <w14:textFill>
                  <w14:solidFill>
                    <w14:schemeClr w14:val="tx1"/>
                  </w14:solidFill>
                </w14:textFill>
              </w:rPr>
              <w:t>体现学生核心素养和关键能力培养要求</w:t>
            </w:r>
            <w:r>
              <w:rPr>
                <w:rFonts w:ascii="Times New Roman" w:hAnsi="Times New Roman" w:cs="Times New Roman"/>
                <w:b/>
                <w:color w:val="000000" w:themeColor="text1"/>
                <w:szCs w:val="21"/>
                <w14:textFill>
                  <w14:solidFill>
                    <w14:schemeClr w14:val="tx1"/>
                  </w14:solidFill>
                </w14:textFill>
              </w:rPr>
              <w:t>。课程开发、开设和更新机制完善。严格执行国家课程</w:t>
            </w:r>
            <w:r>
              <w:rPr>
                <w:rFonts w:ascii="Times New Roman" w:hAnsi="Times New Roman" w:cs="Times New Roman"/>
                <w:b/>
                <w:bCs/>
                <w:color w:val="000000" w:themeColor="text1"/>
                <w:szCs w:val="21"/>
                <w14:textFill>
                  <w14:solidFill>
                    <w14:schemeClr w14:val="tx1"/>
                  </w14:solidFill>
                </w14:textFill>
              </w:rPr>
              <w:t>方案，</w:t>
            </w:r>
            <w:r>
              <w:rPr>
                <w:rFonts w:ascii="Times New Roman" w:hAnsi="Times New Roman" w:cs="Times New Roman"/>
                <w:b/>
                <w:color w:val="000000" w:themeColor="text1"/>
                <w:szCs w:val="21"/>
                <w14:textFill>
                  <w14:solidFill>
                    <w14:schemeClr w14:val="tx1"/>
                  </w14:solidFill>
                </w14:textFill>
              </w:rPr>
              <w:t>开齐开足上好规定课程</w:t>
            </w:r>
            <w:r>
              <w:rPr>
                <w:rFonts w:ascii="Times New Roman" w:hAnsi="Times New Roman" w:cs="Times New Roman"/>
                <w:b/>
                <w:bCs/>
                <w:color w:val="000000" w:themeColor="text1"/>
                <w:szCs w:val="21"/>
                <w14:textFill>
                  <w14:solidFill>
                    <w14:schemeClr w14:val="tx1"/>
                  </w14:solidFill>
                </w14:textFill>
              </w:rPr>
              <w:t>。</w:t>
            </w:r>
            <w:r>
              <w:rPr>
                <w:rFonts w:ascii="Times New Roman" w:hAnsi="Times New Roman" w:cs="Times New Roman"/>
                <w:b/>
                <w:color w:val="000000" w:themeColor="text1"/>
                <w:szCs w:val="21"/>
                <w14:textFill>
                  <w14:solidFill>
                    <w14:schemeClr w14:val="tx1"/>
                  </w14:solidFill>
                </w14:textFill>
              </w:rPr>
              <w:t>学校建有选课指导制度，学生拥有个性化的课程修习方案</w:t>
            </w:r>
            <w:r>
              <w:rPr>
                <w:rFonts w:ascii="Times New Roman" w:hAnsi="Times New Roman" w:cs="Times New Roman"/>
                <w:b/>
                <w:bCs/>
                <w:color w:val="000000" w:themeColor="text1"/>
                <w:szCs w:val="21"/>
                <w14:textFill>
                  <w14:solidFill>
                    <w14:schemeClr w14:val="tx1"/>
                  </w14:solidFill>
                </w14:textFill>
              </w:rPr>
              <w:t>。</w:t>
            </w:r>
            <w:r>
              <w:rPr>
                <w:rFonts w:ascii="Times New Roman" w:hAnsi="Times New Roman" w:cs="Times New Roman"/>
                <w:b/>
                <w:color w:val="000000" w:themeColor="text1"/>
                <w:szCs w:val="21"/>
                <w14:textFill>
                  <w14:solidFill>
                    <w14:schemeClr w14:val="tx1"/>
                  </w14:solidFill>
                </w14:textFill>
              </w:rPr>
              <w:t>课程资源丰富，满足学生多样化选择的需求。建成一批深受学生欢迎、为兄弟学校示范的</w:t>
            </w:r>
            <w:r>
              <w:rPr>
                <w:rFonts w:ascii="Times New Roman" w:hAnsi="Times New Roman" w:cs="Times New Roman"/>
                <w:b/>
                <w:bCs/>
                <w:color w:val="000000" w:themeColor="text1"/>
                <w:szCs w:val="21"/>
                <w14:textFill>
                  <w14:solidFill>
                    <w14:schemeClr w14:val="tx1"/>
                  </w14:solidFill>
                </w14:textFill>
              </w:rPr>
              <w:t>优质</w:t>
            </w:r>
            <w:r>
              <w:rPr>
                <w:rFonts w:ascii="Times New Roman" w:hAnsi="Times New Roman" w:cs="Times New Roman"/>
                <w:b/>
                <w:color w:val="000000" w:themeColor="text1"/>
                <w:szCs w:val="21"/>
                <w14:textFill>
                  <w14:solidFill>
                    <w14:schemeClr w14:val="tx1"/>
                  </w14:solidFill>
                </w14:textFill>
              </w:rPr>
              <w:t>课程</w:t>
            </w:r>
            <w:r>
              <w:rPr>
                <w:rFonts w:hint="eastAsia" w:ascii="Times New Roman" w:hAnsi="Times New Roman" w:cs="Times New Roman"/>
                <w:b/>
                <w:color w:val="000000" w:themeColor="text1"/>
                <w:szCs w:val="21"/>
                <w14:textFill>
                  <w14:solidFill>
                    <w14:schemeClr w14:val="tx1"/>
                  </w14:solidFill>
                </w14:textFill>
              </w:rPr>
              <w:t>。</w:t>
            </w:r>
          </w:p>
        </w:tc>
        <w:tc>
          <w:tcPr>
            <w:tcW w:w="5041" w:type="dxa"/>
            <w:vAlign w:val="center"/>
          </w:tcPr>
          <w:p>
            <w:pPr>
              <w:spacing w:line="360" w:lineRule="exact"/>
              <w:ind w:firstLine="210" w:firstLineChars="100"/>
              <w:rPr>
                <w:rFonts w:ascii="Times New Roman" w:hAnsi="Times New Roman" w:cs="Times New Roman"/>
                <w:szCs w:val="21"/>
              </w:rPr>
            </w:pPr>
            <w:r>
              <w:rPr>
                <w:rFonts w:ascii="Times New Roman" w:hAnsi="Times New Roman" w:cs="Times New Roman"/>
                <w:szCs w:val="21"/>
              </w:rPr>
              <w:t>（1）课程发展规划</w:t>
            </w:r>
            <w:r>
              <w:rPr>
                <w:rFonts w:hint="eastAsia" w:ascii="Times New Roman" w:hAnsi="Times New Roman" w:cs="Times New Roman"/>
                <w:szCs w:val="21"/>
              </w:rPr>
              <w:t>符合课改要求和学校实际，体现学生核心素养和关键能力培养要求，有明确的建设目标、</w:t>
            </w:r>
            <w:r>
              <w:rPr>
                <w:rFonts w:ascii="Times New Roman" w:hAnsi="Times New Roman" w:cs="Times New Roman"/>
                <w:szCs w:val="21"/>
              </w:rPr>
              <w:t>实施策略、评价标准和开发更新制度，</w:t>
            </w:r>
            <w:r>
              <w:rPr>
                <w:rFonts w:hint="eastAsia" w:ascii="Times New Roman" w:hAnsi="Times New Roman" w:cs="Times New Roman"/>
                <w:szCs w:val="21"/>
              </w:rPr>
              <w:t>形成</w:t>
            </w:r>
            <w:r>
              <w:rPr>
                <w:rFonts w:ascii="Times New Roman" w:hAnsi="Times New Roman" w:cs="Times New Roman"/>
                <w:szCs w:val="21"/>
              </w:rPr>
              <w:t>基础性、拓展性、研究性</w:t>
            </w:r>
            <w:r>
              <w:rPr>
                <w:rFonts w:hint="eastAsia" w:ascii="Times New Roman" w:hAnsi="Times New Roman" w:cs="Times New Roman"/>
                <w:szCs w:val="21"/>
              </w:rPr>
              <w:t>、实践性</w:t>
            </w:r>
            <w:r>
              <w:rPr>
                <w:rFonts w:ascii="Times New Roman" w:hAnsi="Times New Roman" w:cs="Times New Roman"/>
                <w:szCs w:val="21"/>
              </w:rPr>
              <w:t>相结合的课程体系，</w:t>
            </w:r>
            <w:r>
              <w:rPr>
                <w:rFonts w:hint="eastAsia" w:ascii="Times New Roman" w:hAnsi="Times New Roman" w:cs="Times New Roman"/>
                <w:szCs w:val="21"/>
              </w:rPr>
              <w:t>深受学生欢迎、为兄弟学校示范的优质课程不少于10门。</w:t>
            </w:r>
          </w:p>
          <w:p>
            <w:pPr>
              <w:spacing w:line="360" w:lineRule="exact"/>
              <w:ind w:firstLine="210" w:firstLineChars="100"/>
              <w:rPr>
                <w:rFonts w:ascii="Times New Roman" w:hAnsi="Times New Roman" w:cs="Times New Roman"/>
                <w:szCs w:val="21"/>
              </w:rPr>
            </w:pPr>
            <w:r>
              <w:rPr>
                <w:rFonts w:hint="eastAsia" w:ascii="Times New Roman" w:hAnsi="Times New Roman" w:cs="Times New Roman"/>
                <w:szCs w:val="21"/>
              </w:rPr>
              <w:t>（2）严格</w:t>
            </w:r>
            <w:r>
              <w:rPr>
                <w:rFonts w:ascii="Times New Roman" w:hAnsi="Times New Roman" w:cs="Times New Roman"/>
                <w:szCs w:val="21"/>
              </w:rPr>
              <w:t>执行</w:t>
            </w:r>
            <w:r>
              <w:rPr>
                <w:rFonts w:hint="eastAsia" w:ascii="Times New Roman" w:hAnsi="Times New Roman" w:cs="Times New Roman"/>
                <w:szCs w:val="21"/>
              </w:rPr>
              <w:t>普通高中课程方案和课程教学计划，各学科3年课程安排合理、开齐开足。强化体育锻炼、</w:t>
            </w:r>
            <w:r>
              <w:rPr>
                <w:rFonts w:ascii="Times New Roman" w:hAnsi="Times New Roman" w:cs="Times New Roman"/>
                <w:szCs w:val="21"/>
              </w:rPr>
              <w:t>学生视力保护</w:t>
            </w:r>
            <w:r>
              <w:rPr>
                <w:rFonts w:hint="eastAsia" w:ascii="Times New Roman" w:hAnsi="Times New Roman" w:cs="Times New Roman"/>
                <w:szCs w:val="21"/>
              </w:rPr>
              <w:t>和体质健康监测，保证学生</w:t>
            </w:r>
            <w:r>
              <w:rPr>
                <w:rFonts w:ascii="Times New Roman" w:hAnsi="Times New Roman" w:cs="Times New Roman"/>
                <w:szCs w:val="21"/>
              </w:rPr>
              <w:t>每天</w:t>
            </w:r>
            <w:r>
              <w:rPr>
                <w:rFonts w:hint="eastAsia" w:ascii="Times New Roman" w:hAnsi="Times New Roman" w:cs="Times New Roman"/>
                <w:szCs w:val="21"/>
              </w:rPr>
              <w:t>1</w:t>
            </w:r>
            <w:r>
              <w:rPr>
                <w:rFonts w:ascii="Times New Roman" w:hAnsi="Times New Roman" w:cs="Times New Roman"/>
                <w:szCs w:val="21"/>
              </w:rPr>
              <w:t>小时校园体育活动</w:t>
            </w:r>
            <w:r>
              <w:rPr>
                <w:rFonts w:hint="eastAsia" w:ascii="Times New Roman" w:hAnsi="Times New Roman" w:cs="Times New Roman"/>
                <w:szCs w:val="21"/>
              </w:rPr>
              <w:t>。开发实施劳动课程，统筹开展生活性、生产性、服务性、创造性劳动实践和体验活动，保证学生劳动实践的课时与质量。</w:t>
            </w:r>
          </w:p>
          <w:p>
            <w:pPr>
              <w:spacing w:line="360" w:lineRule="exact"/>
              <w:ind w:firstLine="210" w:firstLineChars="100"/>
              <w:rPr>
                <w:rFonts w:ascii="Times New Roman" w:hAnsi="Times New Roman" w:cs="Times New Roman"/>
                <w:szCs w:val="21"/>
              </w:rPr>
            </w:pPr>
            <w:r>
              <w:rPr>
                <w:rFonts w:hint="eastAsia" w:ascii="Times New Roman" w:hAnsi="Times New Roman" w:cs="Times New Roman"/>
                <w:szCs w:val="21"/>
              </w:rPr>
              <w:t>（3）规范提供高考选科组合，并严格实施学生选课指导制度，强化任课教师管理责任和学生自主管理能力，探索长课与短课、大班教学与小班教学、传统课堂与线上课堂相结合的教学组织形态。充分利用信息技术手段，有计划逐步实现选课、排课、管理、评价等智能化。</w:t>
            </w:r>
          </w:p>
          <w:p>
            <w:pPr>
              <w:spacing w:line="360" w:lineRule="exact"/>
              <w:ind w:firstLine="210" w:firstLineChars="100"/>
              <w:rPr>
                <w:rFonts w:ascii="Times New Roman" w:hAnsi="Times New Roman" w:cs="Times New Roman"/>
                <w:szCs w:val="21"/>
              </w:rPr>
            </w:pPr>
            <w:r>
              <w:rPr>
                <w:rFonts w:hint="eastAsia" w:ascii="Times New Roman" w:hAnsi="Times New Roman" w:cs="Times New Roman"/>
                <w:szCs w:val="21"/>
              </w:rPr>
              <w:t>（4）校本课程开发、开设、更新、评价机制完善，</w:t>
            </w:r>
            <w:r>
              <w:rPr>
                <w:rFonts w:ascii="Times New Roman" w:hAnsi="Times New Roman" w:cs="Times New Roman"/>
                <w:szCs w:val="21"/>
              </w:rPr>
              <w:t>学生学习资源丰富多样</w:t>
            </w:r>
            <w:r>
              <w:rPr>
                <w:rFonts w:hint="eastAsia" w:ascii="Times New Roman" w:hAnsi="Times New Roman" w:cs="Times New Roman"/>
                <w:szCs w:val="21"/>
              </w:rPr>
              <w:t>，校本选修课程开设15门以上</w:t>
            </w:r>
            <w:r>
              <w:rPr>
                <w:rFonts w:hint="eastAsia" w:ascii="Times New Roman" w:hAnsi="Times New Roman" w:cs="Times New Roman"/>
                <w:color w:val="000000" w:themeColor="text1"/>
                <w:szCs w:val="21"/>
                <w14:textFill>
                  <w14:solidFill>
                    <w14:schemeClr w14:val="tx1"/>
                  </w14:solidFill>
                </w14:textFill>
              </w:rPr>
              <w:t>（12轨制以上学校需同比增加）</w:t>
            </w:r>
            <w:r>
              <w:rPr>
                <w:rFonts w:hint="eastAsia" w:ascii="Times New Roman" w:hAnsi="Times New Roman" w:cs="Times New Roman"/>
                <w:szCs w:val="21"/>
              </w:rPr>
              <w:t>，满足学生不同兴趣、不同水平、不同选课要求的学习需求。</w:t>
            </w:r>
            <w:r>
              <w:rPr>
                <w:rFonts w:ascii="Times New Roman" w:hAnsi="Times New Roman" w:cs="Times New Roman"/>
                <w:szCs w:val="21"/>
              </w:rPr>
              <w:t xml:space="preserve"> </w:t>
            </w:r>
          </w:p>
        </w:tc>
        <w:tc>
          <w:tcPr>
            <w:tcW w:w="191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szCs w:val="21"/>
              </w:rPr>
              <w:t>（1）</w:t>
            </w:r>
            <w:r>
              <w:rPr>
                <w:rFonts w:ascii="Times New Roman" w:hAnsi="Times New Roman" w:cs="Times New Roman"/>
                <w:szCs w:val="21"/>
              </w:rPr>
              <w:t>不能</w:t>
            </w:r>
            <w:r>
              <w:rPr>
                <w:rFonts w:ascii="Times New Roman" w:hAnsi="Times New Roman" w:cs="Times New Roman"/>
                <w:color w:val="000000" w:themeColor="text1"/>
                <w:szCs w:val="21"/>
                <w14:textFill>
                  <w14:solidFill>
                    <w14:schemeClr w14:val="tx1"/>
                  </w14:solidFill>
                </w14:textFill>
              </w:rPr>
              <w:t>严格执行国家课程</w:t>
            </w:r>
            <w:r>
              <w:rPr>
                <w:rFonts w:ascii="Times New Roman" w:hAnsi="Times New Roman" w:cs="Times New Roman"/>
                <w:bCs/>
                <w:color w:val="000000" w:themeColor="text1"/>
                <w:szCs w:val="21"/>
                <w14:textFill>
                  <w14:solidFill>
                    <w14:schemeClr w14:val="tx1"/>
                  </w14:solidFill>
                </w14:textFill>
              </w:rPr>
              <w:t>方案，未</w:t>
            </w:r>
            <w:r>
              <w:rPr>
                <w:rFonts w:ascii="Times New Roman" w:hAnsi="Times New Roman" w:cs="Times New Roman"/>
                <w:color w:val="000000" w:themeColor="text1"/>
                <w:szCs w:val="21"/>
                <w14:textFill>
                  <w14:solidFill>
                    <w14:schemeClr w14:val="tx1"/>
                  </w14:solidFill>
                </w14:textFill>
              </w:rPr>
              <w:t>开齐开足规定课程</w:t>
            </w:r>
            <w:r>
              <w:rPr>
                <w:rFonts w:ascii="Times New Roman" w:hAnsi="Times New Roman" w:cs="Times New Roman"/>
                <w:bCs/>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color w:val="333333"/>
                <w:szCs w:val="21"/>
              </w:rPr>
              <w:t>学生每天校园体育</w:t>
            </w:r>
            <w:r>
              <w:rPr>
                <w:rFonts w:hint="eastAsia" w:ascii="Times New Roman" w:hAnsi="Times New Roman" w:cs="Times New Roman"/>
                <w:color w:val="333333"/>
                <w:szCs w:val="21"/>
              </w:rPr>
              <w:t>活动时间</w:t>
            </w:r>
            <w:r>
              <w:rPr>
                <w:rFonts w:ascii="Times New Roman" w:hAnsi="Times New Roman" w:cs="Times New Roman"/>
                <w:color w:val="333333"/>
                <w:szCs w:val="21"/>
              </w:rPr>
              <w:t>得不到保证</w:t>
            </w:r>
            <w:r>
              <w:rPr>
                <w:rFonts w:hint="eastAsia" w:ascii="Times New Roman" w:hAnsi="Times New Roman" w:cs="Times New Roman"/>
                <w:color w:val="333333"/>
                <w:szCs w:val="21"/>
              </w:rPr>
              <w:t>，</w:t>
            </w:r>
            <w:r>
              <w:rPr>
                <w:rFonts w:ascii="Times New Roman" w:hAnsi="Times New Roman" w:cs="Times New Roman"/>
                <w:color w:val="333333"/>
                <w:szCs w:val="21"/>
              </w:rPr>
              <w:t>长期低于1</w:t>
            </w:r>
            <w:r>
              <w:rPr>
                <w:rFonts w:hint="eastAsia" w:ascii="Times New Roman" w:hAnsi="Times New Roman" w:cs="Times New Roman"/>
                <w:color w:val="333333"/>
                <w:szCs w:val="21"/>
              </w:rPr>
              <w:t>小时</w:t>
            </w:r>
            <w:r>
              <w:rPr>
                <w:rFonts w:ascii="Times New Roman" w:hAnsi="Times New Roman" w:cs="Times New Roman"/>
                <w:color w:val="333333"/>
                <w:szCs w:val="21"/>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szCs w:val="21"/>
              </w:rPr>
              <w:t>（3）</w:t>
            </w:r>
            <w:r>
              <w:rPr>
                <w:rFonts w:hint="eastAsia" w:ascii="Times New Roman" w:hAnsi="Times New Roman" w:cs="Times New Roman"/>
                <w:szCs w:val="21"/>
              </w:rPr>
              <w:t>未能满足学生选科需求，存在强制代替或有意误导学生确定选考科目的问题，选科组合异常，状态失衡。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3" w:type="dxa"/>
            <w:vMerge w:val="continue"/>
            <w:tcBorders>
              <w:left w:val="single" w:color="auto" w:sz="4" w:space="0"/>
            </w:tcBorders>
            <w:vAlign w:val="center"/>
          </w:tcPr>
          <w:p>
            <w:pPr>
              <w:adjustRightInd w:val="0"/>
              <w:snapToGrid w:val="0"/>
              <w:spacing w:line="360" w:lineRule="exact"/>
              <w:ind w:firstLine="211" w:firstLineChars="100"/>
              <w:jc w:val="center"/>
              <w:rPr>
                <w:rFonts w:ascii="Times New Roman" w:hAnsi="Times New Roman" w:cs="Times New Roman"/>
                <w:b/>
                <w:color w:val="000000" w:themeColor="text1"/>
                <w:szCs w:val="21"/>
                <w14:textFill>
                  <w14:solidFill>
                    <w14:schemeClr w14:val="tx1"/>
                  </w14:solidFill>
                </w14:textFill>
              </w:rPr>
            </w:pPr>
          </w:p>
        </w:tc>
        <w:tc>
          <w:tcPr>
            <w:tcW w:w="1593" w:type="dxa"/>
            <w:vAlign w:val="center"/>
          </w:tcPr>
          <w:p>
            <w:pPr>
              <w:spacing w:line="360" w:lineRule="exact"/>
              <w:ind w:firstLine="211" w:firstLineChars="100"/>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18.</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bCs/>
                <w:color w:val="000000" w:themeColor="text1"/>
                <w:szCs w:val="21"/>
                <w14:textFill>
                  <w14:solidFill>
                    <w14:schemeClr w14:val="tx1"/>
                  </w14:solidFill>
                </w14:textFill>
              </w:rPr>
              <w:t>大力推进教与学方式改革，积极探索适合的教学模式。</w:t>
            </w:r>
            <w:r>
              <w:rPr>
                <w:rFonts w:ascii="Times New Roman" w:hAnsi="Times New Roman" w:cs="Times New Roman"/>
                <w:b/>
                <w:color w:val="000000" w:themeColor="text1"/>
                <w:szCs w:val="21"/>
                <w14:textFill>
                  <w14:solidFill>
                    <w14:schemeClr w14:val="tx1"/>
                  </w14:solidFill>
                </w14:textFill>
              </w:rPr>
              <w:t>普遍运用启发式、讨论式、参与式等教学方式，有效提高教学效率。注重引导学生自主、合作、探究学习，推进以学习者为中心的教学改革。积极推进信息技术与学科教学的深度融合，探索网络环境下的教学改革</w:t>
            </w:r>
            <w:r>
              <w:rPr>
                <w:rFonts w:hint="eastAsia" w:ascii="Times New Roman" w:hAnsi="Times New Roman" w:cs="Times New Roman"/>
                <w:b/>
                <w:color w:val="000000" w:themeColor="text1"/>
                <w:szCs w:val="21"/>
                <w14:textFill>
                  <w14:solidFill>
                    <w14:schemeClr w14:val="tx1"/>
                  </w14:solidFill>
                </w14:textFill>
              </w:rPr>
              <w:t>。</w:t>
            </w:r>
          </w:p>
        </w:tc>
        <w:tc>
          <w:tcPr>
            <w:tcW w:w="5041" w:type="dxa"/>
            <w:vAlign w:val="center"/>
          </w:tcPr>
          <w:p>
            <w:pPr>
              <w:spacing w:line="360" w:lineRule="exact"/>
              <w:rPr>
                <w:rFonts w:ascii="Times New Roman" w:hAnsi="Times New Roman" w:cs="Times New Roman"/>
                <w:szCs w:val="21"/>
              </w:rPr>
            </w:pPr>
            <w:r>
              <w:t xml:space="preserve">  </w:t>
            </w:r>
            <w:r>
              <w:rPr>
                <w:rFonts w:ascii="Times New Roman" w:hAnsi="Times New Roman" w:cs="Times New Roman"/>
                <w:szCs w:val="21"/>
              </w:rPr>
              <w:t>（1）学校发展规划和年度工作计划突出</w:t>
            </w:r>
            <w:r>
              <w:rPr>
                <w:rFonts w:hint="eastAsia" w:ascii="Times New Roman" w:hAnsi="Times New Roman" w:cs="Times New Roman"/>
                <w:szCs w:val="21"/>
              </w:rPr>
              <w:t>教学</w:t>
            </w:r>
            <w:r>
              <w:rPr>
                <w:rFonts w:ascii="Times New Roman" w:hAnsi="Times New Roman" w:cs="Times New Roman"/>
                <w:szCs w:val="21"/>
              </w:rPr>
              <w:t>改革</w:t>
            </w:r>
            <w:r>
              <w:rPr>
                <w:rFonts w:hint="eastAsia" w:ascii="Times New Roman" w:hAnsi="Times New Roman" w:cs="Times New Roman"/>
                <w:szCs w:val="21"/>
              </w:rPr>
              <w:t>主题</w:t>
            </w:r>
            <w:r>
              <w:rPr>
                <w:rFonts w:ascii="Times New Roman" w:hAnsi="Times New Roman" w:cs="Times New Roman"/>
                <w:szCs w:val="21"/>
              </w:rPr>
              <w:t>，目标明确，措施扎实，</w:t>
            </w:r>
            <w:r>
              <w:rPr>
                <w:rFonts w:hint="eastAsia" w:ascii="Times New Roman" w:hAnsi="Times New Roman" w:cs="Times New Roman"/>
                <w:szCs w:val="21"/>
              </w:rPr>
              <w:t>推进</w:t>
            </w:r>
            <w:r>
              <w:rPr>
                <w:rFonts w:ascii="Times New Roman" w:hAnsi="Times New Roman" w:cs="Times New Roman"/>
                <w:szCs w:val="21"/>
              </w:rPr>
              <w:t>有序，注重反思，</w:t>
            </w:r>
            <w:r>
              <w:rPr>
                <w:rFonts w:hint="eastAsia" w:ascii="Times New Roman" w:hAnsi="Times New Roman" w:cs="Times New Roman"/>
                <w:szCs w:val="21"/>
              </w:rPr>
              <w:t>持续改进</w:t>
            </w:r>
            <w:r>
              <w:rPr>
                <w:rFonts w:ascii="Times New Roman" w:hAnsi="Times New Roman" w:cs="Times New Roman"/>
                <w:szCs w:val="21"/>
              </w:rPr>
              <w:t>，90%以上的教师对教与学改革创新有研究、有</w:t>
            </w:r>
            <w:r>
              <w:rPr>
                <w:rFonts w:hint="eastAsia" w:ascii="Times New Roman" w:hAnsi="Times New Roman" w:cs="Times New Roman"/>
                <w:szCs w:val="21"/>
              </w:rPr>
              <w:t>实践</w:t>
            </w:r>
            <w:r>
              <w:rPr>
                <w:rFonts w:ascii="Times New Roman" w:hAnsi="Times New Roman" w:cs="Times New Roman"/>
                <w:szCs w:val="21"/>
              </w:rPr>
              <w:t>、有</w:t>
            </w:r>
            <w:r>
              <w:rPr>
                <w:rFonts w:hint="eastAsia" w:ascii="Times New Roman" w:hAnsi="Times New Roman" w:cs="Times New Roman"/>
                <w:szCs w:val="21"/>
              </w:rPr>
              <w:t>收获。</w:t>
            </w:r>
          </w:p>
          <w:p>
            <w:pPr>
              <w:spacing w:line="360" w:lineRule="exact"/>
              <w:rPr>
                <w:rFonts w:ascii="Times New Roman" w:hAnsi="Times New Roman" w:cs="Times New Roman"/>
                <w:szCs w:val="21"/>
              </w:rPr>
            </w:pPr>
            <w:r>
              <w:rPr>
                <w:rFonts w:ascii="Times New Roman" w:hAnsi="Times New Roman" w:cs="Times New Roman"/>
                <w:szCs w:val="21"/>
              </w:rPr>
              <w:t xml:space="preserve">  （2）</w:t>
            </w:r>
            <w:r>
              <w:rPr>
                <w:rFonts w:hint="eastAsia" w:ascii="Times New Roman" w:hAnsi="Times New Roman" w:cs="Times New Roman"/>
                <w:szCs w:val="21"/>
              </w:rPr>
              <w:t>优化课堂教学目标，重视学生社会责任感、创新精神和实践能力的培养，促进学生系统掌握各学科基础知识、基本技能、基本方法，培养适应终身发展和社会发展需要的正确价值观念、必备品格和关键能力。</w:t>
            </w:r>
          </w:p>
          <w:p>
            <w:pPr>
              <w:spacing w:line="360" w:lineRule="exact"/>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3</w:t>
            </w:r>
            <w:r>
              <w:rPr>
                <w:rFonts w:hint="eastAsia" w:ascii="Times New Roman" w:hAnsi="Times New Roman" w:cs="Times New Roman"/>
                <w:szCs w:val="21"/>
              </w:rPr>
              <w:t>）学习和创新优秀的教学成果，全面应用</w:t>
            </w:r>
            <w:r>
              <w:rPr>
                <w:rFonts w:ascii="Times New Roman" w:hAnsi="Times New Roman" w:cs="Times New Roman"/>
                <w:szCs w:val="21"/>
              </w:rPr>
              <w:t>以</w:t>
            </w:r>
            <w:r>
              <w:rPr>
                <w:rFonts w:hint="eastAsia" w:ascii="Times New Roman" w:hAnsi="Times New Roman" w:cs="Times New Roman"/>
                <w:szCs w:val="21"/>
              </w:rPr>
              <w:t>学生</w:t>
            </w:r>
            <w:r>
              <w:rPr>
                <w:rFonts w:ascii="Times New Roman" w:hAnsi="Times New Roman" w:cs="Times New Roman"/>
                <w:szCs w:val="21"/>
              </w:rPr>
              <w:t>为中心的</w:t>
            </w:r>
            <w:r>
              <w:rPr>
                <w:rFonts w:hint="eastAsia" w:ascii="Times New Roman" w:hAnsi="Times New Roman" w:cs="Times New Roman"/>
                <w:szCs w:val="21"/>
              </w:rPr>
              <w:t>启发式、讨论式、参与式等教学方式，注重引导学生自主、合作、探究学习，加强跨学科综合性教学，认真开展验证性实验和探究性实验教学</w:t>
            </w:r>
            <w:r>
              <w:rPr>
                <w:rFonts w:ascii="Times New Roman" w:hAnsi="Times New Roman" w:cs="Times New Roman"/>
                <w:szCs w:val="21"/>
              </w:rPr>
              <w:t>，</w:t>
            </w:r>
            <w:r>
              <w:rPr>
                <w:rFonts w:hint="eastAsia" w:ascii="Times New Roman" w:hAnsi="Times New Roman" w:cs="Times New Roman"/>
                <w:szCs w:val="21"/>
              </w:rPr>
              <w:t>学生在课堂上的</w:t>
            </w:r>
            <w:r>
              <w:rPr>
                <w:rFonts w:ascii="Times New Roman" w:hAnsi="Times New Roman" w:cs="Times New Roman"/>
                <w:szCs w:val="21"/>
              </w:rPr>
              <w:t>主体</w:t>
            </w:r>
            <w:r>
              <w:rPr>
                <w:rFonts w:hint="eastAsia" w:ascii="Times New Roman" w:hAnsi="Times New Roman" w:cs="Times New Roman"/>
                <w:szCs w:val="21"/>
              </w:rPr>
              <w:t xml:space="preserve">作用得到充分发挥。  </w:t>
            </w:r>
          </w:p>
          <w:p>
            <w:pPr>
              <w:spacing w:line="360" w:lineRule="exact"/>
              <w:ind w:firstLine="210" w:firstLineChars="100"/>
            </w:pPr>
            <w:r>
              <w:rPr>
                <w:rFonts w:hint="eastAsia" w:ascii="Times New Roman" w:hAnsi="Times New Roman" w:cs="Times New Roman"/>
                <w:szCs w:val="21"/>
              </w:rPr>
              <w:t>（</w:t>
            </w:r>
            <w:r>
              <w:rPr>
                <w:rFonts w:ascii="Times New Roman" w:hAnsi="Times New Roman" w:cs="Times New Roman"/>
                <w:szCs w:val="21"/>
              </w:rPr>
              <w:t>4</w:t>
            </w:r>
            <w:r>
              <w:rPr>
                <w:rFonts w:hint="eastAsia" w:ascii="Times New Roman" w:hAnsi="Times New Roman" w:cs="Times New Roman"/>
                <w:szCs w:val="21"/>
              </w:rPr>
              <w:t>）教师具备较高的信息素养，能进行信息技术环境下的教学设计，能获取、加工和集成教学资源支持课堂教学，能利用网络教学平台开展混合式教学、参与校本和区域教研活动，能利用信息技术对教学对象、教学资源、教学活动、教学过程进行有效管理和评价。</w:t>
            </w:r>
          </w:p>
        </w:tc>
        <w:tc>
          <w:tcPr>
            <w:tcW w:w="191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szCs w:val="21"/>
              </w:rPr>
            </w:pPr>
            <w:r>
              <w:rPr>
                <w:rFonts w:ascii="Times New Roman" w:hAnsi="Times New Roman" w:cs="Times New Roman"/>
                <w:szCs w:val="21"/>
              </w:rPr>
              <w:t>（1）课堂教学目标单一，</w:t>
            </w:r>
            <w:r>
              <w:rPr>
                <w:rFonts w:hint="eastAsia" w:ascii="Times New Roman" w:hAnsi="Times New Roman" w:cs="Times New Roman"/>
                <w:szCs w:val="21"/>
              </w:rPr>
              <w:t>不能体现</w:t>
            </w:r>
            <w:r>
              <w:rPr>
                <w:rFonts w:ascii="Times New Roman" w:hAnsi="Times New Roman" w:cs="Times New Roman"/>
                <w:szCs w:val="21"/>
              </w:rPr>
              <w:t>培养</w:t>
            </w:r>
            <w:r>
              <w:rPr>
                <w:rFonts w:hint="eastAsia" w:ascii="Times New Roman" w:hAnsi="Times New Roman" w:cs="Times New Roman"/>
                <w:color w:val="333333"/>
                <w:szCs w:val="21"/>
              </w:rPr>
              <w:t>正确价值观念、必备品格和关键能力</w:t>
            </w:r>
            <w:r>
              <w:rPr>
                <w:rFonts w:ascii="Times New Roman" w:hAnsi="Times New Roman" w:cs="Times New Roman"/>
                <w:color w:val="333333"/>
                <w:szCs w:val="21"/>
              </w:rPr>
              <w:t>的要求。</w:t>
            </w:r>
          </w:p>
          <w:p>
            <w:pPr>
              <w:spacing w:line="360" w:lineRule="exact"/>
              <w:ind w:firstLine="210" w:firstLineChars="100"/>
              <w:rPr>
                <w:rFonts w:ascii="Times New Roman" w:hAnsi="Times New Roman" w:cs="Times New Roman"/>
                <w:szCs w:val="21"/>
              </w:rPr>
            </w:pPr>
            <w:r>
              <w:rPr>
                <w:rFonts w:ascii="Times New Roman" w:hAnsi="Times New Roman" w:cs="Times New Roman"/>
                <w:szCs w:val="21"/>
              </w:rPr>
              <w:t>（2）40%</w:t>
            </w:r>
            <w:r>
              <w:rPr>
                <w:rFonts w:hint="eastAsia" w:ascii="Times New Roman" w:hAnsi="Times New Roman" w:cs="Times New Roman"/>
                <w:szCs w:val="21"/>
              </w:rPr>
              <w:t>以上的课堂教学</w:t>
            </w:r>
            <w:r>
              <w:rPr>
                <w:rFonts w:ascii="Times New Roman" w:hAnsi="Times New Roman" w:cs="Times New Roman"/>
                <w:szCs w:val="21"/>
              </w:rPr>
              <w:t>存在</w:t>
            </w:r>
            <w:r>
              <w:rPr>
                <w:rFonts w:cs="Times New Roman" w:asciiTheme="majorEastAsia" w:hAnsiTheme="majorEastAsia" w:eastAsiaTheme="majorEastAsia"/>
                <w:szCs w:val="21"/>
              </w:rPr>
              <w:t>“满堂灌”现</w:t>
            </w:r>
            <w:r>
              <w:rPr>
                <w:rFonts w:ascii="Times New Roman" w:hAnsi="Times New Roman" w:cs="Times New Roman"/>
                <w:szCs w:val="21"/>
              </w:rPr>
              <w:t>象</w:t>
            </w:r>
            <w:r>
              <w:rPr>
                <w:rFonts w:hint="eastAsia" w:ascii="Times New Roman" w:hAnsi="Times New Roman" w:cs="Times New Roman"/>
                <w:szCs w:val="21"/>
              </w:rPr>
              <w:t>（</w:t>
            </w:r>
            <w:r>
              <w:rPr>
                <w:rFonts w:ascii="Times New Roman" w:hAnsi="Times New Roman" w:cs="Times New Roman"/>
                <w:szCs w:val="21"/>
              </w:rPr>
              <w:t>现场考察随堂听课专家评价</w:t>
            </w: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3" w:type="dxa"/>
            <w:vMerge w:val="continue"/>
            <w:tcBorders>
              <w:left w:val="single" w:color="auto" w:sz="4" w:space="0"/>
            </w:tcBorders>
            <w:vAlign w:val="center"/>
          </w:tcPr>
          <w:p>
            <w:pPr>
              <w:adjustRightInd w:val="0"/>
              <w:snapToGrid w:val="0"/>
              <w:spacing w:line="360" w:lineRule="exact"/>
              <w:ind w:firstLine="211" w:firstLineChars="100"/>
              <w:jc w:val="center"/>
              <w:rPr>
                <w:rFonts w:ascii="Times New Roman" w:hAnsi="Times New Roman" w:cs="Times New Roman"/>
                <w:b/>
                <w:color w:val="000000" w:themeColor="text1"/>
                <w:szCs w:val="21"/>
                <w14:textFill>
                  <w14:solidFill>
                    <w14:schemeClr w14:val="tx1"/>
                  </w14:solidFill>
                </w14:textFill>
              </w:rPr>
            </w:pPr>
          </w:p>
        </w:tc>
        <w:tc>
          <w:tcPr>
            <w:tcW w:w="1593" w:type="dxa"/>
            <w:vAlign w:val="center"/>
          </w:tcPr>
          <w:p>
            <w:pPr>
              <w:spacing w:line="360" w:lineRule="exact"/>
              <w:ind w:firstLine="211" w:firstLineChars="1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19.</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坚持素质教育导向，学生评价、教师评价、课程评价体系完备。健全学生综合评价制度，完善考试评价机制。</w:t>
            </w:r>
            <w:r>
              <w:rPr>
                <w:rFonts w:ascii="Times New Roman" w:hAnsi="Times New Roman" w:cs="Times New Roman"/>
                <w:b/>
                <w:bCs/>
                <w:color w:val="000000" w:themeColor="text1"/>
                <w:szCs w:val="21"/>
                <w14:textFill>
                  <w14:solidFill>
                    <w14:schemeClr w14:val="tx1"/>
                  </w14:solidFill>
                </w14:textFill>
              </w:rPr>
              <w:t>充分发挥评价的积极作用，助推学生成长、教师发展和教育教学的改进。评价科学规范，</w:t>
            </w:r>
            <w:r>
              <w:rPr>
                <w:rFonts w:ascii="Times New Roman" w:hAnsi="Times New Roman" w:cs="Times New Roman"/>
                <w:b/>
                <w:color w:val="000000" w:themeColor="text1"/>
                <w:szCs w:val="21"/>
                <w14:textFill>
                  <w14:solidFill>
                    <w14:schemeClr w14:val="tx1"/>
                  </w14:solidFill>
                </w14:textFill>
              </w:rPr>
              <w:t>成效明显</w:t>
            </w:r>
            <w:r>
              <w:rPr>
                <w:rFonts w:hint="eastAsia" w:ascii="Times New Roman" w:hAnsi="Times New Roman" w:cs="Times New Roman"/>
                <w:b/>
                <w:color w:val="000000" w:themeColor="text1"/>
                <w:szCs w:val="21"/>
                <w14:textFill>
                  <w14:solidFill>
                    <w14:schemeClr w14:val="tx1"/>
                  </w14:solidFill>
                </w14:textFill>
              </w:rPr>
              <w:t>。</w:t>
            </w:r>
          </w:p>
        </w:tc>
        <w:tc>
          <w:tcPr>
            <w:tcW w:w="5041" w:type="dxa"/>
            <w:vAlign w:val="center"/>
          </w:tcPr>
          <w:p>
            <w:pPr>
              <w:spacing w:line="360" w:lineRule="exact"/>
              <w:rPr>
                <w:rFonts w:ascii="Times New Roman" w:hAnsi="Times New Roman" w:cs="Times New Roman"/>
                <w:szCs w:val="21"/>
              </w:rPr>
            </w:pPr>
            <w:r>
              <w:rPr>
                <w:rFonts w:ascii="Times New Roman" w:hAnsi="Times New Roman" w:cs="Times New Roman"/>
                <w:szCs w:val="21"/>
              </w:rPr>
              <w:t xml:space="preserve">  （1）</w:t>
            </w:r>
            <w:r>
              <w:rPr>
                <w:rFonts w:hint="eastAsia" w:ascii="Times New Roman" w:hAnsi="Times New Roman" w:cs="Times New Roman"/>
                <w:szCs w:val="21"/>
              </w:rPr>
              <w:t>深化新时代教育评价改革，</w:t>
            </w:r>
            <w:r>
              <w:rPr>
                <w:rFonts w:ascii="Times New Roman" w:hAnsi="Times New Roman" w:cs="Times New Roman"/>
                <w:szCs w:val="21"/>
              </w:rPr>
              <w:t>健全学生评价、教师评价、课程评价等制度</w:t>
            </w:r>
            <w:r>
              <w:rPr>
                <w:rFonts w:hint="eastAsia" w:ascii="Times New Roman" w:hAnsi="Times New Roman" w:cs="Times New Roman"/>
                <w:szCs w:val="21"/>
              </w:rPr>
              <w:t>，着力改进结果评价，强化过程评价，探索增值评价，健全综合评价，</w:t>
            </w:r>
            <w:r>
              <w:rPr>
                <w:rFonts w:ascii="Times New Roman" w:hAnsi="Times New Roman" w:cs="Times New Roman"/>
                <w:szCs w:val="21"/>
              </w:rPr>
              <w:t>做到标准科学、操作规范、</w:t>
            </w:r>
            <w:r>
              <w:rPr>
                <w:rFonts w:hint="eastAsia" w:ascii="Times New Roman" w:hAnsi="Times New Roman" w:cs="Times New Roman"/>
                <w:szCs w:val="21"/>
              </w:rPr>
              <w:t>激励</w:t>
            </w:r>
            <w:r>
              <w:rPr>
                <w:rFonts w:ascii="Times New Roman" w:hAnsi="Times New Roman" w:cs="Times New Roman"/>
                <w:szCs w:val="21"/>
              </w:rPr>
              <w:t>有效</w:t>
            </w:r>
            <w:r>
              <w:rPr>
                <w:rFonts w:hint="eastAsia" w:ascii="Times New Roman" w:hAnsi="Times New Roman" w:cs="Times New Roman"/>
                <w:szCs w:val="21"/>
              </w:rPr>
              <w:t xml:space="preserve">，促进素质教育发展和育人方式转变。 </w:t>
            </w:r>
            <w:r>
              <w:rPr>
                <w:rFonts w:ascii="Times New Roman" w:hAnsi="Times New Roman" w:cs="Times New Roman"/>
                <w:szCs w:val="21"/>
              </w:rPr>
              <w:t xml:space="preserve"> </w:t>
            </w:r>
          </w:p>
          <w:p>
            <w:pPr>
              <w:spacing w:line="360" w:lineRule="exact"/>
              <w:ind w:firstLine="210" w:firstLineChars="1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2</w:t>
            </w:r>
            <w:r>
              <w:rPr>
                <w:rFonts w:hint="eastAsia" w:ascii="Times New Roman" w:hAnsi="Times New Roman" w:cs="Times New Roman"/>
                <w:szCs w:val="21"/>
              </w:rPr>
              <w:t>）健全学生综合</w:t>
            </w:r>
            <w:r>
              <w:rPr>
                <w:rFonts w:hint="eastAsia" w:ascii="Times New Roman" w:hAnsi="Times New Roman" w:cs="Times New Roman"/>
                <w:color w:val="000000" w:themeColor="text1"/>
                <w:szCs w:val="21"/>
                <w14:textFill>
                  <w14:solidFill>
                    <w14:schemeClr w14:val="tx1"/>
                  </w14:solidFill>
                </w14:textFill>
              </w:rPr>
              <w:t>素质</w:t>
            </w:r>
            <w:r>
              <w:rPr>
                <w:rFonts w:hint="eastAsia" w:ascii="Times New Roman" w:hAnsi="Times New Roman" w:cs="Times New Roman"/>
                <w:szCs w:val="21"/>
              </w:rPr>
              <w:t>评价制度，落实评价工作规范要求，确保评价内容全面完整、程序严谨规范、材料客观真实。完善学分认定办法、标准、程序和学业评价，不断提升学分认定可操作性和标准化水平。完善考试评价机制，</w:t>
            </w:r>
            <w:r>
              <w:rPr>
                <w:rFonts w:ascii="Times New Roman" w:hAnsi="Times New Roman" w:cs="Times New Roman"/>
                <w:szCs w:val="21"/>
              </w:rPr>
              <w:t>根据不同课程教学目标要求，</w:t>
            </w:r>
            <w:r>
              <w:rPr>
                <w:rFonts w:hint="eastAsia" w:ascii="Times New Roman" w:hAnsi="Times New Roman" w:cs="Times New Roman"/>
                <w:szCs w:val="21"/>
              </w:rPr>
              <w:t>创新</w:t>
            </w:r>
            <w:r>
              <w:rPr>
                <w:rFonts w:ascii="Times New Roman" w:hAnsi="Times New Roman" w:cs="Times New Roman"/>
                <w:szCs w:val="21"/>
              </w:rPr>
              <w:t>考试</w:t>
            </w:r>
            <w:r>
              <w:rPr>
                <w:rFonts w:hint="eastAsia" w:ascii="Times New Roman" w:hAnsi="Times New Roman" w:cs="Times New Roman"/>
                <w:szCs w:val="21"/>
              </w:rPr>
              <w:t>形式，优化考试内容，控制考试频率，加强学情分析，</w:t>
            </w:r>
            <w:r>
              <w:rPr>
                <w:rFonts w:ascii="Times New Roman" w:hAnsi="Times New Roman" w:cs="Times New Roman"/>
                <w:szCs w:val="21"/>
              </w:rPr>
              <w:t>注重</w:t>
            </w:r>
            <w:r>
              <w:rPr>
                <w:rFonts w:hint="eastAsia" w:ascii="Times New Roman" w:hAnsi="Times New Roman" w:cs="Times New Roman"/>
                <w:szCs w:val="21"/>
              </w:rPr>
              <w:t>师生交流，引导教</w:t>
            </w:r>
            <w:r>
              <w:rPr>
                <w:rFonts w:ascii="Times New Roman" w:hAnsi="Times New Roman" w:cs="Times New Roman"/>
                <w:szCs w:val="21"/>
              </w:rPr>
              <w:t>法改革和学</w:t>
            </w:r>
            <w:r>
              <w:rPr>
                <w:rFonts w:hint="eastAsia" w:ascii="Times New Roman" w:hAnsi="Times New Roman" w:cs="Times New Roman"/>
                <w:szCs w:val="21"/>
              </w:rPr>
              <w:t>法</w:t>
            </w:r>
            <w:r>
              <w:rPr>
                <w:rFonts w:ascii="Times New Roman" w:hAnsi="Times New Roman" w:cs="Times New Roman"/>
                <w:szCs w:val="21"/>
              </w:rPr>
              <w:t>改进</w:t>
            </w:r>
            <w:r>
              <w:rPr>
                <w:rFonts w:hint="eastAsia" w:ascii="Times New Roman" w:hAnsi="Times New Roman" w:cs="Times New Roman"/>
                <w:szCs w:val="21"/>
              </w:rPr>
              <w:t>。</w:t>
            </w:r>
          </w:p>
          <w:p>
            <w:pPr>
              <w:spacing w:line="360" w:lineRule="exact"/>
              <w:ind w:firstLine="210" w:firstLineChars="100"/>
              <w:rPr>
                <w:rFonts w:ascii="Times New Roman" w:hAnsi="Times New Roman" w:cs="Times New Roman"/>
                <w:szCs w:val="21"/>
              </w:rPr>
            </w:pPr>
            <w:r>
              <w:rPr>
                <w:rFonts w:hint="eastAsia" w:ascii="Times New Roman" w:hAnsi="Times New Roman" w:cs="Times New Roman"/>
                <w:szCs w:val="21"/>
              </w:rPr>
              <w:t>（3）坚持教师评价的正确方向，以师德为先、教学为要、教研为基、发展为本为基本要求，注重教师能力、实绩和贡献评价，创新教师评价的方式、技术和组织，发挥对教师专业发展的导向引领和激励约束作用，形成推动教师和学校共同发展的有效机制。</w:t>
            </w:r>
          </w:p>
          <w:p>
            <w:pPr>
              <w:spacing w:line="360" w:lineRule="exact"/>
              <w:ind w:firstLine="210" w:firstLineChars="100"/>
              <w:rPr>
                <w:rFonts w:ascii="Times New Roman" w:hAnsi="Times New Roman" w:cs="Times New Roman"/>
                <w:szCs w:val="21"/>
              </w:rPr>
            </w:pPr>
            <w:r>
              <w:rPr>
                <w:rFonts w:hint="eastAsia" w:ascii="Times New Roman" w:hAnsi="Times New Roman" w:cs="Times New Roman"/>
                <w:szCs w:val="21"/>
              </w:rPr>
              <w:t>（4）改进和优化课程评价，建立突出素质教育、覆盖所有学科、注重过程评价、创新评价技术的课程评价体系，促进立德树人根本任务的落实，助推学生成长、教师发展和教育教学的改进。</w:t>
            </w:r>
          </w:p>
        </w:tc>
        <w:tc>
          <w:tcPr>
            <w:tcW w:w="191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color w:val="000000" w:themeColor="text1"/>
                <w:szCs w:val="21"/>
                <w14:textFill>
                  <w14:solidFill>
                    <w14:schemeClr w14:val="tx1"/>
                  </w14:solidFill>
                </w14:textFill>
              </w:rPr>
              <w:t>学生评价、教师评价、课程评价</w:t>
            </w:r>
            <w:r>
              <w:rPr>
                <w:rFonts w:hint="eastAsia" w:ascii="Times New Roman" w:hAnsi="Times New Roman" w:cs="Times New Roman"/>
                <w:szCs w:val="21"/>
              </w:rPr>
              <w:t>未</w:t>
            </w:r>
            <w:r>
              <w:rPr>
                <w:rFonts w:ascii="Times New Roman" w:hAnsi="Times New Roman" w:cs="Times New Roman"/>
                <w:color w:val="000000" w:themeColor="text1"/>
                <w:szCs w:val="21"/>
                <w14:textFill>
                  <w14:solidFill>
                    <w14:schemeClr w14:val="tx1"/>
                  </w14:solidFill>
                </w14:textFill>
              </w:rPr>
              <w:t>坚持素质教育导向，</w:t>
            </w:r>
            <w:r>
              <w:rPr>
                <w:rFonts w:ascii="Times New Roman" w:hAnsi="Times New Roman" w:cs="Times New Roman"/>
                <w:szCs w:val="21"/>
              </w:rPr>
              <w:t>单纯用考试成绩评价教师、学生</w:t>
            </w:r>
            <w:r>
              <w:rPr>
                <w:rFonts w:hint="eastAsia" w:ascii="Times New Roman" w:hAnsi="Times New Roman" w:cs="Times New Roman"/>
                <w:szCs w:val="21"/>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szCs w:val="21"/>
              </w:rPr>
              <w:t>（2）学生综合素质评价存在</w:t>
            </w:r>
            <w:r>
              <w:rPr>
                <w:rFonts w:hint="eastAsia" w:ascii="Times New Roman" w:hAnsi="Times New Roman" w:cs="Times New Roman"/>
                <w:szCs w:val="21"/>
              </w:rPr>
              <w:t>内容不全面、</w:t>
            </w:r>
            <w:r>
              <w:rPr>
                <w:rFonts w:ascii="Times New Roman" w:hAnsi="Times New Roman" w:cs="Times New Roman"/>
                <w:szCs w:val="21"/>
              </w:rPr>
              <w:t>操作不规范</w:t>
            </w:r>
            <w:r>
              <w:rPr>
                <w:rFonts w:hint="eastAsia" w:ascii="Times New Roman" w:hAnsi="Times New Roman" w:cs="Times New Roman"/>
                <w:szCs w:val="21"/>
              </w:rPr>
              <w:t>、评价</w:t>
            </w:r>
            <w:r>
              <w:rPr>
                <w:rFonts w:ascii="Times New Roman" w:hAnsi="Times New Roman" w:cs="Times New Roman"/>
                <w:szCs w:val="21"/>
              </w:rPr>
              <w:t>不客观</w:t>
            </w:r>
            <w:r>
              <w:rPr>
                <w:rFonts w:hint="eastAsia" w:ascii="Times New Roman" w:hAnsi="Times New Roman" w:cs="Times New Roman"/>
                <w:szCs w:val="21"/>
              </w:rPr>
              <w:t>公正等</w:t>
            </w:r>
            <w:r>
              <w:rPr>
                <w:rFonts w:ascii="Times New Roman" w:hAnsi="Times New Roman" w:cs="Times New Roman"/>
                <w:szCs w:val="21"/>
              </w:rPr>
              <w:t>现象，</w:t>
            </w:r>
            <w:r>
              <w:rPr>
                <w:rFonts w:hint="eastAsia" w:ascii="Times New Roman" w:hAnsi="Times New Roman" w:cs="Times New Roman"/>
                <w:szCs w:val="21"/>
              </w:rPr>
              <w:t>学生</w:t>
            </w:r>
            <w:r>
              <w:rPr>
                <w:rFonts w:ascii="Times New Roman" w:hAnsi="Times New Roman" w:cs="Times New Roman"/>
                <w:szCs w:val="21"/>
              </w:rPr>
              <w:t>反响强烈或受到行政部门查处</w:t>
            </w: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3" w:type="dxa"/>
            <w:vMerge w:val="continue"/>
            <w:tcBorders>
              <w:left w:val="single" w:color="auto" w:sz="4" w:space="0"/>
            </w:tcBorders>
            <w:vAlign w:val="center"/>
          </w:tcPr>
          <w:p>
            <w:pPr>
              <w:adjustRightInd w:val="0"/>
              <w:snapToGrid w:val="0"/>
              <w:spacing w:line="360" w:lineRule="exact"/>
              <w:ind w:firstLine="211" w:firstLineChars="100"/>
              <w:jc w:val="center"/>
              <w:rPr>
                <w:rFonts w:ascii="Times New Roman" w:hAnsi="Times New Roman" w:cs="Times New Roman"/>
                <w:b/>
                <w:color w:val="000000" w:themeColor="text1"/>
                <w:szCs w:val="21"/>
                <w14:textFill>
                  <w14:solidFill>
                    <w14:schemeClr w14:val="tx1"/>
                  </w14:solidFill>
                </w14:textFill>
              </w:rPr>
            </w:pPr>
          </w:p>
        </w:tc>
        <w:tc>
          <w:tcPr>
            <w:tcW w:w="1593" w:type="dxa"/>
            <w:vAlign w:val="center"/>
          </w:tcPr>
          <w:p>
            <w:pPr>
              <w:spacing w:line="360" w:lineRule="exact"/>
              <w:ind w:firstLine="211" w:firstLineChars="100"/>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 xml:space="preserve">20. </w:t>
            </w:r>
            <w:r>
              <w:rPr>
                <w:rFonts w:ascii="Times New Roman" w:hAnsi="Times New Roman" w:cs="Times New Roman"/>
                <w:b/>
                <w:color w:val="000000" w:themeColor="text1"/>
                <w:szCs w:val="21"/>
                <w14:textFill>
                  <w14:solidFill>
                    <w14:schemeClr w14:val="tx1"/>
                  </w14:solidFill>
                </w14:textFill>
              </w:rPr>
              <w:t>立足提升教师专业能力与育人业绩，注重围绕学科建设，结合教育教学实践开展研究。教科研工作有规划，有措施，有保障，有成效。有多项省级及以上研究课题和实验项目，有一批高水平的论文在省级及以上刊物发表</w:t>
            </w:r>
            <w:r>
              <w:rPr>
                <w:rFonts w:hint="eastAsia" w:ascii="Times New Roman" w:hAnsi="Times New Roman" w:cs="Times New Roman"/>
                <w:b/>
                <w:color w:val="000000" w:themeColor="text1"/>
                <w:szCs w:val="21"/>
                <w14:textFill>
                  <w14:solidFill>
                    <w14:schemeClr w14:val="tx1"/>
                  </w14:solidFill>
                </w14:textFill>
              </w:rPr>
              <w:t>。</w:t>
            </w:r>
          </w:p>
        </w:tc>
        <w:tc>
          <w:tcPr>
            <w:tcW w:w="5041" w:type="dxa"/>
            <w:vAlign w:val="center"/>
          </w:tcPr>
          <w:p>
            <w:pPr>
              <w:spacing w:line="360" w:lineRule="exact"/>
              <w:ind w:firstLine="210" w:firstLineChars="1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教科研工作突出</w:t>
            </w:r>
            <w:r>
              <w:rPr>
                <w:rFonts w:ascii="Times New Roman" w:hAnsi="Times New Roman" w:cs="Times New Roman"/>
                <w:szCs w:val="21"/>
              </w:rPr>
              <w:t>目标意识</w:t>
            </w:r>
            <w:r>
              <w:rPr>
                <w:rFonts w:hint="eastAsia" w:ascii="Times New Roman" w:hAnsi="Times New Roman" w:cs="Times New Roman"/>
                <w:szCs w:val="21"/>
              </w:rPr>
              <w:t>，</w:t>
            </w:r>
            <w:r>
              <w:rPr>
                <w:rFonts w:ascii="Times New Roman" w:hAnsi="Times New Roman" w:cs="Times New Roman"/>
                <w:szCs w:val="21"/>
              </w:rPr>
              <w:t>强化</w:t>
            </w:r>
            <w:r>
              <w:rPr>
                <w:rFonts w:hint="eastAsia" w:ascii="Times New Roman" w:hAnsi="Times New Roman" w:cs="Times New Roman"/>
                <w:szCs w:val="21"/>
              </w:rPr>
              <w:t>问题导向，紧密</w:t>
            </w:r>
            <w:r>
              <w:rPr>
                <w:rFonts w:ascii="Times New Roman" w:hAnsi="Times New Roman" w:cs="Times New Roman"/>
                <w:szCs w:val="21"/>
              </w:rPr>
              <w:t>结合</w:t>
            </w:r>
            <w:r>
              <w:rPr>
                <w:rFonts w:hint="eastAsia" w:ascii="Times New Roman" w:hAnsi="Times New Roman" w:cs="Times New Roman"/>
                <w:szCs w:val="21"/>
              </w:rPr>
              <w:t>教育教学实践，</w:t>
            </w:r>
            <w:r>
              <w:rPr>
                <w:rFonts w:ascii="Times New Roman" w:hAnsi="Times New Roman" w:cs="Times New Roman"/>
                <w:szCs w:val="21"/>
              </w:rPr>
              <w:t>有规划、有措施、有保障</w:t>
            </w:r>
            <w:r>
              <w:rPr>
                <w:rFonts w:hint="eastAsia" w:ascii="Times New Roman" w:hAnsi="Times New Roman" w:cs="Times New Roman"/>
                <w:szCs w:val="21"/>
              </w:rPr>
              <w:t>，</w:t>
            </w:r>
            <w:r>
              <w:rPr>
                <w:rFonts w:ascii="Times New Roman" w:hAnsi="Times New Roman" w:cs="Times New Roman"/>
                <w:szCs w:val="21"/>
              </w:rPr>
              <w:t>有</w:t>
            </w:r>
            <w:r>
              <w:rPr>
                <w:rFonts w:hint="eastAsia" w:ascii="Times New Roman" w:hAnsi="Times New Roman" w:cs="Times New Roman"/>
                <w:szCs w:val="21"/>
              </w:rPr>
              <w:t>效促进教师专业能力与育人业绩提升。</w:t>
            </w:r>
          </w:p>
          <w:p>
            <w:pPr>
              <w:spacing w:line="360" w:lineRule="exact"/>
              <w:ind w:firstLine="210" w:firstLineChars="1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2</w:t>
            </w:r>
            <w:r>
              <w:rPr>
                <w:rFonts w:hint="eastAsia" w:ascii="Times New Roman" w:hAnsi="Times New Roman" w:cs="Times New Roman"/>
                <w:szCs w:val="21"/>
              </w:rPr>
              <w:t>）</w:t>
            </w:r>
            <w:r>
              <w:rPr>
                <w:rFonts w:ascii="Times New Roman" w:hAnsi="Times New Roman" w:cs="Times New Roman"/>
                <w:szCs w:val="21"/>
              </w:rPr>
              <w:t>学校近5年有独立或参与</w:t>
            </w:r>
            <w:r>
              <w:rPr>
                <w:rFonts w:hint="eastAsia" w:ascii="Times New Roman" w:hAnsi="Times New Roman" w:cs="Times New Roman"/>
                <w:szCs w:val="21"/>
              </w:rPr>
              <w:t>承担</w:t>
            </w:r>
            <w:r>
              <w:rPr>
                <w:rFonts w:hint="eastAsia" w:ascii="Times New Roman" w:hAnsi="Times New Roman" w:cs="Times New Roman"/>
                <w:color w:val="000000" w:themeColor="text1"/>
                <w:szCs w:val="21"/>
                <w14:textFill>
                  <w14:solidFill>
                    <w14:schemeClr w14:val="tx1"/>
                  </w14:solidFill>
                </w14:textFill>
              </w:rPr>
              <w:t>设区</w:t>
            </w:r>
            <w:r>
              <w:rPr>
                <w:rFonts w:hint="eastAsia" w:ascii="Times New Roman" w:hAnsi="Times New Roman" w:cs="Times New Roman"/>
                <w:szCs w:val="21"/>
              </w:rPr>
              <w:t>市</w:t>
            </w:r>
            <w:r>
              <w:rPr>
                <w:rFonts w:ascii="Times New Roman" w:hAnsi="Times New Roman" w:cs="Times New Roman"/>
                <w:szCs w:val="21"/>
              </w:rPr>
              <w:t>级及以上教育科学研究立项课题</w:t>
            </w:r>
            <w:r>
              <w:rPr>
                <w:rFonts w:hint="eastAsia" w:ascii="Times New Roman" w:hAnsi="Times New Roman" w:cs="Times New Roman"/>
                <w:szCs w:val="21"/>
              </w:rPr>
              <w:t>。</w:t>
            </w:r>
            <w:r>
              <w:rPr>
                <w:rFonts w:ascii="Times New Roman" w:hAnsi="Times New Roman" w:cs="Times New Roman"/>
                <w:szCs w:val="21"/>
              </w:rPr>
              <w:t>学校有自主确定的综合性研究课题，学科组、年级组均有教科研选题</w:t>
            </w:r>
            <w:r>
              <w:rPr>
                <w:rFonts w:hint="eastAsia" w:ascii="Times New Roman" w:hAnsi="Times New Roman" w:cs="Times New Roman"/>
                <w:szCs w:val="21"/>
              </w:rPr>
              <w:t>，</w:t>
            </w:r>
            <w:r>
              <w:rPr>
                <w:rFonts w:ascii="Times New Roman" w:hAnsi="Times New Roman" w:cs="Times New Roman"/>
                <w:szCs w:val="21"/>
              </w:rPr>
              <w:t>注重研究成果</w:t>
            </w:r>
            <w:r>
              <w:rPr>
                <w:rFonts w:hint="eastAsia" w:ascii="Times New Roman" w:hAnsi="Times New Roman" w:cs="Times New Roman"/>
                <w:szCs w:val="21"/>
              </w:rPr>
              <w:t>在</w:t>
            </w:r>
            <w:r>
              <w:rPr>
                <w:rFonts w:ascii="Times New Roman" w:hAnsi="Times New Roman" w:cs="Times New Roman"/>
                <w:szCs w:val="21"/>
              </w:rPr>
              <w:t>教育教学</w:t>
            </w:r>
            <w:r>
              <w:rPr>
                <w:rFonts w:hint="eastAsia" w:ascii="Times New Roman" w:hAnsi="Times New Roman" w:cs="Times New Roman"/>
                <w:szCs w:val="21"/>
              </w:rPr>
              <w:t>中</w:t>
            </w:r>
            <w:r>
              <w:rPr>
                <w:rFonts w:ascii="Times New Roman" w:hAnsi="Times New Roman" w:cs="Times New Roman"/>
                <w:szCs w:val="21"/>
              </w:rPr>
              <w:t>的应用。</w:t>
            </w:r>
          </w:p>
          <w:p>
            <w:pPr>
              <w:spacing w:line="360" w:lineRule="exact"/>
              <w:ind w:firstLine="210" w:firstLineChars="100"/>
              <w:rPr>
                <w:rFonts w:ascii="Times New Roman" w:hAnsi="Times New Roman" w:cs="Times New Roman"/>
                <w:szCs w:val="21"/>
              </w:rPr>
            </w:pPr>
            <w:r>
              <w:rPr>
                <w:rFonts w:ascii="Times New Roman" w:hAnsi="Times New Roman" w:cs="Times New Roman"/>
                <w:szCs w:val="21"/>
              </w:rPr>
              <w:t>（3）教师人人有研究专题，</w:t>
            </w:r>
            <w:r>
              <w:rPr>
                <w:rFonts w:hint="eastAsia" w:ascii="Times New Roman" w:hAnsi="Times New Roman" w:cs="Times New Roman"/>
                <w:szCs w:val="21"/>
              </w:rPr>
              <w:t>教科研</w:t>
            </w:r>
            <w:r>
              <w:rPr>
                <w:rFonts w:ascii="Times New Roman" w:hAnsi="Times New Roman" w:cs="Times New Roman"/>
                <w:szCs w:val="21"/>
              </w:rPr>
              <w:t>、教改实验成果覆盖面较广（学校</w:t>
            </w:r>
            <w:r>
              <w:rPr>
                <w:rFonts w:hint="eastAsia" w:ascii="Times New Roman" w:hAnsi="Times New Roman" w:cs="Times New Roman"/>
                <w:szCs w:val="21"/>
              </w:rPr>
              <w:t>门户</w:t>
            </w:r>
            <w:r>
              <w:rPr>
                <w:rFonts w:ascii="Times New Roman" w:hAnsi="Times New Roman" w:cs="Times New Roman"/>
                <w:szCs w:val="21"/>
              </w:rPr>
              <w:t>网可</w:t>
            </w:r>
            <w:r>
              <w:rPr>
                <w:rFonts w:hint="eastAsia" w:ascii="Times New Roman" w:hAnsi="Times New Roman" w:cs="Times New Roman"/>
                <w:szCs w:val="21"/>
              </w:rPr>
              <w:t>阅览核查</w:t>
            </w:r>
            <w:r>
              <w:rPr>
                <w:rFonts w:ascii="Times New Roman" w:hAnsi="Times New Roman" w:cs="Times New Roman"/>
                <w:szCs w:val="21"/>
              </w:rPr>
              <w:t>），</w:t>
            </w:r>
            <w:r>
              <w:rPr>
                <w:rFonts w:hint="eastAsia" w:ascii="Times New Roman" w:hAnsi="Times New Roman" w:cs="Times New Roman"/>
                <w:szCs w:val="21"/>
              </w:rPr>
              <w:t>有一定数量的高水平论文在省级以上刊物发表或参加校外学术交流</w:t>
            </w:r>
            <w:r>
              <w:rPr>
                <w:rFonts w:ascii="Times New Roman" w:hAnsi="Times New Roman" w:cs="Times New Roman"/>
                <w:szCs w:val="21"/>
              </w:rPr>
              <w:t>、教学成果交流</w:t>
            </w:r>
            <w:r>
              <w:rPr>
                <w:rFonts w:hint="eastAsia" w:ascii="Times New Roman" w:hAnsi="Times New Roman" w:cs="Times New Roman"/>
                <w:szCs w:val="21"/>
              </w:rPr>
              <w:t>。</w:t>
            </w:r>
          </w:p>
        </w:tc>
        <w:tc>
          <w:tcPr>
            <w:tcW w:w="191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szCs w:val="21"/>
              </w:rPr>
              <w:t>教科研流于形式，</w:t>
            </w:r>
            <w:r>
              <w:rPr>
                <w:rFonts w:hint="eastAsia" w:ascii="Times New Roman" w:hAnsi="Times New Roman" w:cs="Times New Roman"/>
                <w:szCs w:val="21"/>
              </w:rPr>
              <w:t>缺乏规划统筹、措施跟进和条件保障，</w:t>
            </w:r>
            <w:r>
              <w:rPr>
                <w:rFonts w:ascii="Times New Roman" w:hAnsi="Times New Roman" w:cs="Times New Roman"/>
                <w:szCs w:val="21"/>
              </w:rPr>
              <w:t>未能</w:t>
            </w:r>
            <w:r>
              <w:rPr>
                <w:rFonts w:hint="eastAsia" w:ascii="Times New Roman" w:hAnsi="Times New Roman" w:cs="Times New Roman"/>
                <w:color w:val="000000" w:themeColor="text1"/>
                <w:szCs w:val="21"/>
                <w14:textFill>
                  <w14:solidFill>
                    <w14:schemeClr w14:val="tx1"/>
                  </w14:solidFill>
                </w14:textFill>
              </w:rPr>
              <w:t>有效解决</w:t>
            </w:r>
            <w:r>
              <w:rPr>
                <w:rFonts w:ascii="Times New Roman" w:hAnsi="Times New Roman" w:cs="Times New Roman"/>
                <w:color w:val="000000" w:themeColor="text1"/>
                <w:szCs w:val="21"/>
                <w14:textFill>
                  <w14:solidFill>
                    <w14:schemeClr w14:val="tx1"/>
                  </w14:solidFill>
                </w14:textFill>
              </w:rPr>
              <w:t>教育教学</w:t>
            </w:r>
            <w:r>
              <w:rPr>
                <w:rFonts w:hint="eastAsia" w:ascii="Times New Roman" w:hAnsi="Times New Roman" w:cs="Times New Roman"/>
                <w:color w:val="000000" w:themeColor="text1"/>
                <w:szCs w:val="21"/>
                <w14:textFill>
                  <w14:solidFill>
                    <w14:schemeClr w14:val="tx1"/>
                  </w14:solidFill>
                </w14:textFill>
              </w:rPr>
              <w:t>的实际问题。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3" w:type="dxa"/>
            <w:vMerge w:val="continue"/>
            <w:tcBorders>
              <w:left w:val="single" w:color="auto" w:sz="4" w:space="0"/>
            </w:tcBorders>
            <w:vAlign w:val="center"/>
          </w:tcPr>
          <w:p>
            <w:pPr>
              <w:adjustRightInd w:val="0"/>
              <w:snapToGrid w:val="0"/>
              <w:spacing w:line="360" w:lineRule="exact"/>
              <w:ind w:firstLine="211" w:firstLineChars="100"/>
              <w:jc w:val="center"/>
              <w:rPr>
                <w:rFonts w:ascii="Times New Roman" w:hAnsi="Times New Roman" w:cs="Times New Roman"/>
                <w:b/>
                <w:color w:val="000000" w:themeColor="text1"/>
                <w:szCs w:val="21"/>
                <w14:textFill>
                  <w14:solidFill>
                    <w14:schemeClr w14:val="tx1"/>
                  </w14:solidFill>
                </w14:textFill>
              </w:rPr>
            </w:pPr>
          </w:p>
        </w:tc>
        <w:tc>
          <w:tcPr>
            <w:tcW w:w="1593" w:type="dxa"/>
            <w:vAlign w:val="center"/>
          </w:tcPr>
          <w:p>
            <w:pPr>
              <w:spacing w:line="360" w:lineRule="exact"/>
              <w:ind w:firstLine="211" w:firstLineChars="1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21.</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bCs/>
                <w:color w:val="000000" w:themeColor="text1"/>
                <w:szCs w:val="21"/>
                <w14:textFill>
                  <w14:solidFill>
                    <w14:schemeClr w14:val="tx1"/>
                  </w14:solidFill>
                </w14:textFill>
              </w:rPr>
              <w:t>重视国内外教育交流与合作，</w:t>
            </w:r>
            <w:r>
              <w:rPr>
                <w:rFonts w:ascii="Times New Roman" w:hAnsi="Times New Roman" w:cs="Times New Roman"/>
                <w:b/>
                <w:color w:val="000000" w:themeColor="text1"/>
                <w:szCs w:val="21"/>
                <w14:textFill>
                  <w14:solidFill>
                    <w14:schemeClr w14:val="tx1"/>
                  </w14:solidFill>
                </w14:textFill>
              </w:rPr>
              <w:t>不断拓宽办学视野。学校多次主办或承办国内外教育交流活动，积极组织师生参与国内外教育交流。主动与区域内兄弟学校分享与交流发展经验，促进教育教学质量共同提升。注重借鉴国外同行先进的教育教学理念、方法，优化人才培养方式</w:t>
            </w:r>
            <w:r>
              <w:rPr>
                <w:rFonts w:hint="eastAsia" w:ascii="Times New Roman" w:hAnsi="Times New Roman" w:cs="Times New Roman"/>
                <w:b/>
                <w:color w:val="000000" w:themeColor="text1"/>
                <w:szCs w:val="21"/>
                <w14:textFill>
                  <w14:solidFill>
                    <w14:schemeClr w14:val="tx1"/>
                  </w14:solidFill>
                </w14:textFill>
              </w:rPr>
              <w:t>。</w:t>
            </w:r>
          </w:p>
        </w:tc>
        <w:tc>
          <w:tcPr>
            <w:tcW w:w="5041" w:type="dxa"/>
            <w:vAlign w:val="center"/>
          </w:tcPr>
          <w:p>
            <w:pPr>
              <w:adjustRightInd w:val="0"/>
              <w:snapToGrid w:val="0"/>
              <w:spacing w:line="360" w:lineRule="exact"/>
              <w:ind w:firstLine="210" w:firstLineChars="1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加强国内教育交流，</w:t>
            </w:r>
            <w:r>
              <w:rPr>
                <w:rFonts w:ascii="Times New Roman" w:hAnsi="Times New Roman" w:cs="Times New Roman"/>
                <w:szCs w:val="21"/>
              </w:rPr>
              <w:t>促进教育教学质量共同提升。近</w:t>
            </w:r>
            <w:r>
              <w:rPr>
                <w:rFonts w:hint="eastAsia" w:ascii="Times New Roman" w:hAnsi="Times New Roman" w:cs="Times New Roman"/>
                <w:szCs w:val="21"/>
              </w:rPr>
              <w:t>3</w:t>
            </w:r>
            <w:r>
              <w:rPr>
                <w:rFonts w:ascii="Times New Roman" w:hAnsi="Times New Roman" w:cs="Times New Roman"/>
                <w:szCs w:val="21"/>
              </w:rPr>
              <w:t>年，至少</w:t>
            </w:r>
            <w:r>
              <w:rPr>
                <w:rFonts w:hint="eastAsia" w:ascii="Times New Roman" w:hAnsi="Times New Roman" w:cs="Times New Roman"/>
                <w:szCs w:val="21"/>
              </w:rPr>
              <w:t>主办</w:t>
            </w:r>
            <w:r>
              <w:rPr>
                <w:rFonts w:ascii="Times New Roman" w:hAnsi="Times New Roman" w:cs="Times New Roman"/>
                <w:szCs w:val="21"/>
              </w:rPr>
              <w:t>或承办设区市级</w:t>
            </w:r>
            <w:r>
              <w:rPr>
                <w:rFonts w:hint="eastAsia" w:ascii="Times New Roman" w:hAnsi="Times New Roman" w:cs="Times New Roman"/>
                <w:szCs w:val="21"/>
              </w:rPr>
              <w:t>及</w:t>
            </w:r>
            <w:r>
              <w:rPr>
                <w:rFonts w:ascii="Times New Roman" w:hAnsi="Times New Roman" w:cs="Times New Roman"/>
                <w:szCs w:val="21"/>
              </w:rPr>
              <w:t>以上教育教学观摩、交流活动</w:t>
            </w:r>
            <w:r>
              <w:rPr>
                <w:rFonts w:hint="eastAsia" w:ascii="Times New Roman" w:hAnsi="Times New Roman" w:cs="Times New Roman"/>
                <w:szCs w:val="21"/>
              </w:rPr>
              <w:t>1</w:t>
            </w:r>
            <w:r>
              <w:rPr>
                <w:rFonts w:ascii="Times New Roman" w:hAnsi="Times New Roman" w:cs="Times New Roman"/>
                <w:szCs w:val="21"/>
              </w:rPr>
              <w:t>次，</w:t>
            </w:r>
            <w:r>
              <w:rPr>
                <w:rFonts w:hint="eastAsia" w:ascii="Times New Roman" w:hAnsi="Times New Roman" w:cs="Times New Roman"/>
                <w:szCs w:val="21"/>
              </w:rPr>
              <w:t>公派</w:t>
            </w:r>
            <w:r>
              <w:rPr>
                <w:rFonts w:ascii="Times New Roman" w:hAnsi="Times New Roman" w:cs="Times New Roman"/>
                <w:szCs w:val="21"/>
              </w:rPr>
              <w:t>参加设区市内及跨区域各类教育教学研讨交流的教师</w:t>
            </w:r>
            <w:r>
              <w:rPr>
                <w:rFonts w:hint="eastAsia" w:ascii="Times New Roman" w:hAnsi="Times New Roman" w:cs="Times New Roman"/>
                <w:color w:val="000000" w:themeColor="text1"/>
                <w:szCs w:val="21"/>
                <w14:textFill>
                  <w14:solidFill>
                    <w14:schemeClr w14:val="tx1"/>
                  </w14:solidFill>
                </w14:textFill>
              </w:rPr>
              <w:t>比例</w:t>
            </w:r>
            <w:r>
              <w:rPr>
                <w:rFonts w:ascii="Times New Roman" w:hAnsi="Times New Roman" w:cs="Times New Roman"/>
                <w:szCs w:val="21"/>
              </w:rPr>
              <w:t>不少于</w:t>
            </w:r>
            <w:r>
              <w:rPr>
                <w:rFonts w:hint="eastAsia" w:ascii="Times New Roman" w:hAnsi="Times New Roman" w:cs="Times New Roman"/>
                <w:szCs w:val="21"/>
              </w:rPr>
              <w:t>2</w:t>
            </w:r>
            <w:r>
              <w:rPr>
                <w:rFonts w:ascii="Times New Roman" w:hAnsi="Times New Roman" w:cs="Times New Roman"/>
                <w:szCs w:val="21"/>
              </w:rPr>
              <w:t>0%</w:t>
            </w:r>
            <w:r>
              <w:rPr>
                <w:rFonts w:hint="eastAsia" w:ascii="Times New Roman" w:hAnsi="Times New Roman" w:cs="Times New Roman"/>
                <w:szCs w:val="21"/>
              </w:rPr>
              <w:t>。</w:t>
            </w:r>
          </w:p>
          <w:p>
            <w:pPr>
              <w:adjustRightInd w:val="0"/>
              <w:snapToGrid w:val="0"/>
              <w:spacing w:line="360" w:lineRule="exact"/>
              <w:ind w:firstLine="210" w:firstLineChars="10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加强国际理解教育，积极</w:t>
            </w:r>
            <w:r>
              <w:rPr>
                <w:rFonts w:ascii="Times New Roman" w:hAnsi="Times New Roman" w:cs="Times New Roman"/>
                <w:szCs w:val="21"/>
              </w:rPr>
              <w:t>与国外教育机构及同行联系、交流</w:t>
            </w:r>
            <w:r>
              <w:rPr>
                <w:rFonts w:hint="eastAsia" w:ascii="Times New Roman" w:hAnsi="Times New Roman" w:cs="Times New Roman"/>
                <w:szCs w:val="21"/>
              </w:rPr>
              <w:t>和合作</w:t>
            </w:r>
            <w:r>
              <w:rPr>
                <w:rFonts w:ascii="Times New Roman" w:hAnsi="Times New Roman" w:cs="Times New Roman"/>
                <w:szCs w:val="21"/>
              </w:rPr>
              <w:t>，注重借鉴</w:t>
            </w:r>
            <w:r>
              <w:rPr>
                <w:rFonts w:hint="eastAsia" w:ascii="Times New Roman" w:hAnsi="Times New Roman" w:cs="Times New Roman"/>
                <w:szCs w:val="21"/>
              </w:rPr>
              <w:t>世界高中教育改革发展的新理念、新模式、新方法，不断</w:t>
            </w:r>
            <w:r>
              <w:rPr>
                <w:rFonts w:ascii="Times New Roman" w:hAnsi="Times New Roman" w:cs="Times New Roman"/>
                <w:szCs w:val="21"/>
              </w:rPr>
              <w:t>优化和创新人才培养</w:t>
            </w:r>
            <w:r>
              <w:rPr>
                <w:rFonts w:hint="eastAsia" w:ascii="Times New Roman" w:hAnsi="Times New Roman" w:cs="Times New Roman"/>
                <w:szCs w:val="21"/>
              </w:rPr>
              <w:t>模式</w:t>
            </w:r>
            <w:r>
              <w:rPr>
                <w:rFonts w:ascii="Times New Roman" w:hAnsi="Times New Roman" w:cs="Times New Roman"/>
                <w:szCs w:val="21"/>
              </w:rPr>
              <w:t>，</w:t>
            </w:r>
            <w:r>
              <w:rPr>
                <w:rFonts w:hint="eastAsia" w:ascii="Times New Roman" w:hAnsi="Times New Roman" w:cs="Times New Roman"/>
                <w:szCs w:val="21"/>
              </w:rPr>
              <w:t>有计划地</w:t>
            </w:r>
            <w:r>
              <w:rPr>
                <w:rFonts w:ascii="Times New Roman" w:hAnsi="Times New Roman" w:cs="Times New Roman"/>
                <w:szCs w:val="21"/>
              </w:rPr>
              <w:t>派遣教师、</w:t>
            </w:r>
            <w:r>
              <w:rPr>
                <w:rFonts w:hint="eastAsia" w:ascii="Times New Roman" w:hAnsi="Times New Roman" w:cs="Times New Roman"/>
                <w:szCs w:val="21"/>
              </w:rPr>
              <w:t>学生</w:t>
            </w:r>
            <w:r>
              <w:rPr>
                <w:rFonts w:ascii="Times New Roman" w:hAnsi="Times New Roman" w:cs="Times New Roman"/>
                <w:szCs w:val="21"/>
              </w:rPr>
              <w:t>参加</w:t>
            </w:r>
            <w:r>
              <w:rPr>
                <w:rFonts w:hint="eastAsia" w:ascii="Times New Roman" w:hAnsi="Times New Roman" w:cs="Times New Roman"/>
                <w:szCs w:val="21"/>
              </w:rPr>
              <w:t>教育</w:t>
            </w:r>
            <w:r>
              <w:rPr>
                <w:rFonts w:ascii="Times New Roman" w:hAnsi="Times New Roman" w:cs="Times New Roman"/>
                <w:szCs w:val="21"/>
              </w:rPr>
              <w:t>行政部门组织的国际学术</w:t>
            </w:r>
            <w:r>
              <w:rPr>
                <w:rFonts w:hint="eastAsia" w:ascii="Times New Roman" w:hAnsi="Times New Roman" w:cs="Times New Roman"/>
                <w:szCs w:val="21"/>
              </w:rPr>
              <w:t>交流</w:t>
            </w:r>
            <w:r>
              <w:rPr>
                <w:rFonts w:ascii="Times New Roman" w:hAnsi="Times New Roman" w:cs="Times New Roman"/>
                <w:szCs w:val="21"/>
              </w:rPr>
              <w:t>、师生</w:t>
            </w:r>
            <w:r>
              <w:rPr>
                <w:rFonts w:hint="eastAsia" w:ascii="Times New Roman" w:hAnsi="Times New Roman" w:cs="Times New Roman"/>
                <w:szCs w:val="21"/>
              </w:rPr>
              <w:t>研修活动。</w:t>
            </w:r>
          </w:p>
        </w:tc>
        <w:tc>
          <w:tcPr>
            <w:tcW w:w="191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szCs w:val="21"/>
              </w:rPr>
            </w:pPr>
            <w:r>
              <w:rPr>
                <w:rFonts w:ascii="Times New Roman" w:hAnsi="Times New Roman" w:cs="Times New Roman"/>
                <w:szCs w:val="21"/>
              </w:rPr>
              <w:t>近</w:t>
            </w:r>
            <w:r>
              <w:rPr>
                <w:rFonts w:hint="eastAsia" w:ascii="Times New Roman" w:hAnsi="Times New Roman" w:cs="Times New Roman"/>
                <w:szCs w:val="21"/>
              </w:rPr>
              <w:t>3年，</w:t>
            </w:r>
            <w:r>
              <w:rPr>
                <w:rFonts w:ascii="Times New Roman" w:hAnsi="Times New Roman" w:cs="Times New Roman"/>
                <w:szCs w:val="21"/>
              </w:rPr>
              <w:t>未</w:t>
            </w:r>
            <w:r>
              <w:rPr>
                <w:rFonts w:hint="eastAsia" w:ascii="Times New Roman" w:hAnsi="Times New Roman" w:cs="Times New Roman"/>
                <w:szCs w:val="21"/>
              </w:rPr>
              <w:t>组织</w:t>
            </w:r>
            <w:r>
              <w:rPr>
                <w:rFonts w:ascii="Times New Roman" w:hAnsi="Times New Roman" w:cs="Times New Roman"/>
                <w:szCs w:val="21"/>
              </w:rPr>
              <w:t>、</w:t>
            </w:r>
            <w:r>
              <w:rPr>
                <w:rFonts w:hint="eastAsia" w:ascii="Times New Roman" w:hAnsi="Times New Roman" w:cs="Times New Roman"/>
                <w:szCs w:val="21"/>
              </w:rPr>
              <w:t>承办面向</w:t>
            </w:r>
            <w:r>
              <w:rPr>
                <w:rFonts w:ascii="Times New Roman" w:hAnsi="Times New Roman" w:cs="Times New Roman"/>
                <w:szCs w:val="21"/>
              </w:rPr>
              <w:t>兄弟学校</w:t>
            </w:r>
            <w:r>
              <w:rPr>
                <w:rFonts w:hint="eastAsia" w:ascii="Times New Roman" w:hAnsi="Times New Roman" w:cs="Times New Roman"/>
                <w:szCs w:val="21"/>
              </w:rPr>
              <w:t>的示范性</w:t>
            </w:r>
            <w:r>
              <w:rPr>
                <w:rFonts w:ascii="Times New Roman" w:hAnsi="Times New Roman" w:cs="Times New Roman"/>
                <w:szCs w:val="21"/>
              </w:rPr>
              <w:t>教育教学活动</w:t>
            </w: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523" w:type="dxa"/>
            <w:vMerge w:val="restart"/>
            <w:tcBorders>
              <w:left w:val="single" w:color="auto" w:sz="4" w:space="0"/>
            </w:tcBorders>
            <w:vAlign w:val="center"/>
          </w:tcPr>
          <w:p>
            <w:pPr>
              <w:spacing w:line="360" w:lineRule="exac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五</w:t>
            </w:r>
          </w:p>
          <w:p>
            <w:pPr>
              <w:spacing w:line="360" w:lineRule="exact"/>
              <w:jc w:val="center"/>
              <w:rPr>
                <w:rFonts w:ascii="Times New Roman" w:hAnsi="Times New Roman" w:cs="Times New Roman"/>
                <w:b/>
                <w:bCs/>
                <w:color w:val="000000" w:themeColor="text1"/>
                <w:szCs w:val="21"/>
                <w14:textFill>
                  <w14:solidFill>
                    <w14:schemeClr w14:val="tx1"/>
                  </w14:solidFill>
                </w14:textFill>
              </w:rPr>
            </w:pPr>
          </w:p>
          <w:p>
            <w:pPr>
              <w:spacing w:line="360" w:lineRule="exac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办</w:t>
            </w:r>
          </w:p>
          <w:p>
            <w:pPr>
              <w:spacing w:line="360" w:lineRule="exac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学</w:t>
            </w:r>
          </w:p>
          <w:p>
            <w:pPr>
              <w:spacing w:line="360" w:lineRule="exac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绩</w:t>
            </w:r>
          </w:p>
          <w:p>
            <w:pPr>
              <w:spacing w:line="360" w:lineRule="exac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效</w:t>
            </w:r>
          </w:p>
        </w:tc>
        <w:tc>
          <w:tcPr>
            <w:tcW w:w="1593" w:type="dxa"/>
            <w:vAlign w:val="center"/>
          </w:tcPr>
          <w:p>
            <w:pPr>
              <w:spacing w:line="360" w:lineRule="exact"/>
              <w:ind w:firstLine="211" w:firstLineChars="1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22.</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学生全面发展，综合素质好。</w:t>
            </w:r>
            <w:r>
              <w:rPr>
                <w:rFonts w:ascii="Times New Roman" w:hAnsi="Times New Roman" w:cs="Times New Roman"/>
                <w:b/>
                <w:bCs/>
                <w:color w:val="000000" w:themeColor="text1"/>
                <w:szCs w:val="21"/>
                <w14:textFill>
                  <w14:solidFill>
                    <w14:schemeClr w14:val="tx1"/>
                  </w14:solidFill>
                </w14:textFill>
              </w:rPr>
              <w:t>学业成绩优良</w:t>
            </w:r>
            <w:r>
              <w:rPr>
                <w:rFonts w:ascii="Times New Roman" w:hAnsi="Times New Roman" w:cs="Times New Roman"/>
                <w:b/>
                <w:color w:val="000000" w:themeColor="text1"/>
                <w:szCs w:val="21"/>
                <w14:textFill>
                  <w14:solidFill>
                    <w14:schemeClr w14:val="tx1"/>
                  </w14:solidFill>
                </w14:textFill>
              </w:rPr>
              <w:t>，学习</w:t>
            </w:r>
            <w:r>
              <w:rPr>
                <w:rFonts w:ascii="Times New Roman" w:hAnsi="Times New Roman" w:cs="Times New Roman"/>
                <w:b/>
                <w:bCs/>
                <w:color w:val="000000" w:themeColor="text1"/>
                <w:szCs w:val="21"/>
                <w14:textFill>
                  <w14:solidFill>
                    <w14:schemeClr w14:val="tx1"/>
                  </w14:solidFill>
                </w14:textFill>
              </w:rPr>
              <w:t>负担合理，</w:t>
            </w:r>
            <w:r>
              <w:rPr>
                <w:rFonts w:ascii="Times New Roman" w:hAnsi="Times New Roman" w:cs="Times New Roman"/>
                <w:b/>
                <w:color w:val="000000" w:themeColor="text1"/>
                <w:szCs w:val="21"/>
                <w14:textFill>
                  <w14:solidFill>
                    <w14:schemeClr w14:val="tx1"/>
                  </w14:solidFill>
                </w14:textFill>
              </w:rPr>
              <w:t>创新精神、实践能力和社会责任感强。积极参加科技创新大赛等各项活动，在设区市及以上各类竞赛中多次获奖。学生社团</w:t>
            </w:r>
            <w:r>
              <w:rPr>
                <w:rFonts w:ascii="Times New Roman" w:hAnsi="Times New Roman" w:cs="Times New Roman"/>
                <w:b/>
                <w:bCs/>
                <w:color w:val="000000" w:themeColor="text1"/>
                <w:szCs w:val="21"/>
                <w14:textFill>
                  <w14:solidFill>
                    <w14:schemeClr w14:val="tx1"/>
                  </w14:solidFill>
                </w14:textFill>
              </w:rPr>
              <w:t>类型多样，</w:t>
            </w:r>
            <w:r>
              <w:rPr>
                <w:rFonts w:ascii="Times New Roman" w:hAnsi="Times New Roman" w:cs="Times New Roman"/>
                <w:b/>
                <w:color w:val="000000" w:themeColor="text1"/>
                <w:szCs w:val="21"/>
                <w14:textFill>
                  <w14:solidFill>
                    <w14:schemeClr w14:val="tx1"/>
                  </w14:solidFill>
                </w14:textFill>
              </w:rPr>
              <w:t>活动</w:t>
            </w:r>
            <w:r>
              <w:rPr>
                <w:rFonts w:ascii="Times New Roman" w:hAnsi="Times New Roman" w:cs="Times New Roman"/>
                <w:b/>
                <w:bCs/>
                <w:color w:val="000000" w:themeColor="text1"/>
                <w:szCs w:val="21"/>
                <w14:textFill>
                  <w14:solidFill>
                    <w14:schemeClr w14:val="tx1"/>
                  </w14:solidFill>
                </w14:textFill>
              </w:rPr>
              <w:t>内容丰富，参与面广，学生校园生活幸福感强</w:t>
            </w:r>
            <w:r>
              <w:rPr>
                <w:rFonts w:hint="eastAsia" w:ascii="Times New Roman" w:hAnsi="Times New Roman" w:cs="Times New Roman"/>
                <w:b/>
                <w:bCs/>
                <w:color w:val="000000" w:themeColor="text1"/>
                <w:szCs w:val="21"/>
                <w14:textFill>
                  <w14:solidFill>
                    <w14:schemeClr w14:val="tx1"/>
                  </w14:solidFill>
                </w14:textFill>
              </w:rPr>
              <w:t>。</w:t>
            </w:r>
          </w:p>
        </w:tc>
        <w:tc>
          <w:tcPr>
            <w:tcW w:w="5041" w:type="dxa"/>
            <w:vAlign w:val="center"/>
          </w:tcPr>
          <w:p>
            <w:pPr>
              <w:spacing w:line="360" w:lineRule="exact"/>
              <w:ind w:firstLine="210" w:firstLineChars="100"/>
              <w:rPr>
                <w:rFonts w:ascii="Times New Roman" w:hAnsi="Times New Roman" w:cs="Times New Roman"/>
                <w:szCs w:val="21"/>
              </w:rPr>
            </w:pPr>
            <w:r>
              <w:rPr>
                <w:rFonts w:ascii="Times New Roman" w:hAnsi="Times New Roman" w:cs="Times New Roman"/>
                <w:szCs w:val="21"/>
              </w:rPr>
              <w:t>（1）学生发展全面，综合素质合格率达到9</w:t>
            </w:r>
            <w:r>
              <w:rPr>
                <w:rFonts w:hint="eastAsia" w:ascii="Times New Roman" w:hAnsi="Times New Roman" w:cs="Times New Roman"/>
                <w:szCs w:val="21"/>
              </w:rPr>
              <w:t>5</w:t>
            </w:r>
            <w:r>
              <w:rPr>
                <w:rFonts w:ascii="Times New Roman" w:hAnsi="Times New Roman" w:cs="Times New Roman"/>
                <w:szCs w:val="21"/>
              </w:rPr>
              <w:t>%以上</w:t>
            </w:r>
            <w:r>
              <w:rPr>
                <w:rFonts w:hint="eastAsia" w:ascii="Times New Roman" w:hAnsi="Times New Roman" w:cs="Times New Roman"/>
                <w:szCs w:val="21"/>
              </w:rPr>
              <w:t>。</w:t>
            </w:r>
            <w:r>
              <w:rPr>
                <w:rFonts w:ascii="Times New Roman" w:hAnsi="Times New Roman" w:cs="Times New Roman"/>
                <w:szCs w:val="21"/>
              </w:rPr>
              <w:t>近</w:t>
            </w:r>
            <w:r>
              <w:rPr>
                <w:rFonts w:hint="eastAsia" w:ascii="Times New Roman" w:hAnsi="Times New Roman" w:cs="Times New Roman"/>
                <w:szCs w:val="21"/>
              </w:rPr>
              <w:t>3</w:t>
            </w:r>
            <w:r>
              <w:rPr>
                <w:rFonts w:ascii="Times New Roman" w:hAnsi="Times New Roman" w:cs="Times New Roman"/>
                <w:szCs w:val="21"/>
              </w:rPr>
              <w:t>年学生中未发生违法犯罪案件</w:t>
            </w:r>
            <w:r>
              <w:rPr>
                <w:rFonts w:hint="eastAsia" w:ascii="Times New Roman" w:hAnsi="Times New Roman" w:cs="Times New Roman"/>
                <w:szCs w:val="21"/>
              </w:rPr>
              <w:t>。</w:t>
            </w:r>
          </w:p>
          <w:p>
            <w:pPr>
              <w:spacing w:line="360" w:lineRule="exact"/>
              <w:ind w:firstLine="210" w:firstLineChars="100"/>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毕业生体质健康合格率达到95%以上，毕业生视力不良率低于70%或升幅低于入学初5%，</w:t>
            </w:r>
            <w:r>
              <w:rPr>
                <w:rFonts w:hint="eastAsia" w:ascii="Times New Roman" w:hAnsi="Times New Roman" w:cs="Times New Roman"/>
                <w:szCs w:val="21"/>
              </w:rPr>
              <w:t>学生掌握1</w:t>
            </w:r>
            <w:r>
              <w:rPr>
                <w:rFonts w:hint="eastAsia"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szCs w:val="21"/>
              </w:rPr>
              <w:t>3项体育技能。</w:t>
            </w:r>
          </w:p>
          <w:p>
            <w:pPr>
              <w:spacing w:line="360" w:lineRule="exact"/>
              <w:ind w:firstLine="210" w:firstLineChars="100"/>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学业水平</w:t>
            </w:r>
            <w:r>
              <w:rPr>
                <w:rFonts w:hint="eastAsia" w:ascii="Times New Roman" w:hAnsi="Times New Roman" w:cs="Times New Roman"/>
                <w:szCs w:val="21"/>
              </w:rPr>
              <w:t>考试</w:t>
            </w:r>
            <w:r>
              <w:rPr>
                <w:rFonts w:ascii="Times New Roman" w:hAnsi="Times New Roman" w:cs="Times New Roman"/>
                <w:szCs w:val="21"/>
              </w:rPr>
              <w:t>一次合格率</w:t>
            </w:r>
            <w:r>
              <w:rPr>
                <w:rFonts w:hint="eastAsia" w:ascii="Times New Roman" w:hAnsi="Times New Roman" w:cs="Times New Roman"/>
                <w:szCs w:val="21"/>
              </w:rPr>
              <w:t>达</w:t>
            </w:r>
            <w:r>
              <w:rPr>
                <w:rFonts w:ascii="Times New Roman" w:hAnsi="Times New Roman" w:cs="Times New Roman"/>
                <w:szCs w:val="21"/>
              </w:rPr>
              <w:t>98%以上，近</w:t>
            </w:r>
            <w:r>
              <w:rPr>
                <w:rFonts w:hint="eastAsia" w:ascii="Times New Roman" w:hAnsi="Times New Roman" w:cs="Times New Roman"/>
                <w:szCs w:val="21"/>
              </w:rPr>
              <w:t>3</w:t>
            </w:r>
            <w:r>
              <w:rPr>
                <w:rFonts w:ascii="Times New Roman" w:hAnsi="Times New Roman" w:cs="Times New Roman"/>
                <w:szCs w:val="21"/>
              </w:rPr>
              <w:t>年教学质量</w:t>
            </w:r>
            <w:r>
              <w:rPr>
                <w:rFonts w:hint="eastAsia" w:ascii="Times New Roman" w:hAnsi="Times New Roman" w:cs="Times New Roman"/>
                <w:szCs w:val="21"/>
              </w:rPr>
              <w:t>稳中有进</w:t>
            </w:r>
            <w:r>
              <w:rPr>
                <w:rFonts w:ascii="Times New Roman" w:hAnsi="Times New Roman" w:cs="Times New Roman"/>
                <w:szCs w:val="21"/>
              </w:rPr>
              <w:t>，毕业生</w:t>
            </w:r>
            <w:r>
              <w:rPr>
                <w:rFonts w:hint="eastAsia" w:ascii="Times New Roman" w:hAnsi="Times New Roman" w:cs="Times New Roman"/>
                <w:bCs/>
                <w:color w:val="000000" w:themeColor="text1"/>
                <w:szCs w:val="21"/>
                <w14:textFill>
                  <w14:solidFill>
                    <w14:schemeClr w14:val="tx1"/>
                  </w14:solidFill>
                </w14:textFill>
              </w:rPr>
              <w:t>就读</w:t>
            </w:r>
            <w:r>
              <w:rPr>
                <w:rFonts w:ascii="Times New Roman" w:hAnsi="Times New Roman" w:cs="Times New Roman"/>
                <w:szCs w:val="21"/>
              </w:rPr>
              <w:t>本科院校的比例</w:t>
            </w:r>
            <w:r>
              <w:rPr>
                <w:rFonts w:hint="eastAsia" w:ascii="Times New Roman" w:hAnsi="Times New Roman" w:cs="Times New Roman"/>
                <w:szCs w:val="21"/>
              </w:rPr>
              <w:t>高于全省平均</w:t>
            </w:r>
            <w:r>
              <w:rPr>
                <w:rFonts w:ascii="Times New Roman" w:hAnsi="Times New Roman" w:cs="Times New Roman"/>
                <w:szCs w:val="21"/>
              </w:rPr>
              <w:t>水平</w:t>
            </w:r>
            <w:r>
              <w:rPr>
                <w:rFonts w:hint="eastAsia" w:ascii="Times New Roman" w:hAnsi="Times New Roman" w:cs="Times New Roman"/>
                <w:szCs w:val="21"/>
              </w:rPr>
              <w:t>。</w:t>
            </w:r>
          </w:p>
          <w:p>
            <w:pPr>
              <w:spacing w:line="360" w:lineRule="exact"/>
              <w:ind w:firstLine="210" w:firstLineChars="100"/>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4</w:t>
            </w:r>
            <w:r>
              <w:rPr>
                <w:rFonts w:ascii="Times New Roman" w:hAnsi="Times New Roman" w:cs="Times New Roman"/>
                <w:szCs w:val="21"/>
              </w:rPr>
              <w:t>）学生个性发展成效显著，有一定数量的学生在</w:t>
            </w:r>
            <w:r>
              <w:rPr>
                <w:rFonts w:hint="eastAsia" w:ascii="Times New Roman" w:hAnsi="Times New Roman" w:cs="Times New Roman"/>
                <w:szCs w:val="21"/>
              </w:rPr>
              <w:t>设区市</w:t>
            </w:r>
            <w:r>
              <w:rPr>
                <w:rFonts w:hint="eastAsia" w:ascii="Times New Roman" w:hAnsi="Times New Roman" w:cs="Times New Roman"/>
                <w:color w:val="000000" w:themeColor="text1"/>
                <w:szCs w:val="21"/>
                <w14:textFill>
                  <w14:solidFill>
                    <w14:schemeClr w14:val="tx1"/>
                  </w14:solidFill>
                </w14:textFill>
              </w:rPr>
              <w:t>级及</w:t>
            </w:r>
            <w:r>
              <w:rPr>
                <w:rFonts w:hint="eastAsia" w:ascii="Times New Roman" w:hAnsi="Times New Roman" w:cs="Times New Roman"/>
                <w:szCs w:val="21"/>
              </w:rPr>
              <w:t>以上</w:t>
            </w:r>
            <w:r>
              <w:rPr>
                <w:rFonts w:ascii="Times New Roman" w:hAnsi="Times New Roman" w:cs="Times New Roman"/>
                <w:szCs w:val="21"/>
              </w:rPr>
              <w:t>的</w:t>
            </w:r>
            <w:r>
              <w:rPr>
                <w:rFonts w:hint="eastAsia" w:ascii="Times New Roman" w:hAnsi="Times New Roman" w:cs="Times New Roman"/>
                <w:szCs w:val="21"/>
              </w:rPr>
              <w:t>各类</w:t>
            </w:r>
            <w:r>
              <w:rPr>
                <w:rFonts w:ascii="Times New Roman" w:hAnsi="Times New Roman" w:cs="Times New Roman"/>
                <w:szCs w:val="21"/>
              </w:rPr>
              <w:t>活动中</w:t>
            </w:r>
            <w:r>
              <w:rPr>
                <w:rFonts w:hint="eastAsia" w:ascii="Times New Roman" w:hAnsi="Times New Roman" w:cs="Times New Roman"/>
                <w:szCs w:val="21"/>
              </w:rPr>
              <w:t>表现突出</w:t>
            </w:r>
            <w:r>
              <w:rPr>
                <w:rFonts w:ascii="Times New Roman" w:hAnsi="Times New Roman" w:cs="Times New Roman"/>
                <w:szCs w:val="21"/>
              </w:rPr>
              <w:t>。</w:t>
            </w:r>
          </w:p>
          <w:p>
            <w:pPr>
              <w:spacing w:line="360" w:lineRule="exact"/>
              <w:ind w:firstLine="210" w:firstLineChars="100"/>
              <w:rPr>
                <w:rFonts w:ascii="Times New Roman" w:hAnsi="Times New Roman" w:cs="Times New Roman"/>
                <w:szCs w:val="21"/>
              </w:rPr>
            </w:pPr>
            <w:r>
              <w:rPr>
                <w:rFonts w:hint="eastAsia" w:ascii="Times New Roman" w:hAnsi="Times New Roman" w:cs="Times New Roman"/>
                <w:szCs w:val="21"/>
              </w:rPr>
              <w:t>（5）学生具备良好的信息素养，能利用网络获取、储存、评价、加工和应用数字化学习资源，能利用各种媒体终端进行随时随地的学习、交流和分享，能在教师的指导下运用信息技术灵活开展自主学习、合作学习与探究学习，并具有网络信息识别能力和自制自控能力。</w:t>
            </w:r>
          </w:p>
          <w:p>
            <w:pPr>
              <w:spacing w:line="360" w:lineRule="exact"/>
              <w:ind w:firstLine="210" w:firstLineChars="100"/>
              <w:rPr>
                <w:rFonts w:ascii="Times New Roman" w:hAnsi="Times New Roman" w:cs="Times New Roman"/>
                <w:szCs w:val="21"/>
              </w:rPr>
            </w:pPr>
            <w:r>
              <w:rPr>
                <w:rFonts w:hint="eastAsia" w:ascii="Times New Roman" w:hAnsi="Times New Roman" w:cs="Times New Roman"/>
                <w:szCs w:val="21"/>
              </w:rPr>
              <w:t>（6）学生社团数量不低于</w:t>
            </w:r>
            <w:r>
              <w:rPr>
                <w:rFonts w:hint="eastAsia" w:ascii="Times New Roman" w:hAnsi="Times New Roman" w:cs="Times New Roman"/>
                <w:color w:val="000000" w:themeColor="text1"/>
                <w:szCs w:val="21"/>
                <w14:textFill>
                  <w14:solidFill>
                    <w14:schemeClr w14:val="tx1"/>
                  </w14:solidFill>
                </w14:textFill>
              </w:rPr>
              <w:t>学校</w:t>
            </w:r>
            <w:r>
              <w:rPr>
                <w:rFonts w:hint="eastAsia" w:ascii="Times New Roman" w:hAnsi="Times New Roman" w:cs="Times New Roman"/>
                <w:szCs w:val="21"/>
              </w:rPr>
              <w:t>班级</w:t>
            </w:r>
            <w:r>
              <w:rPr>
                <w:rFonts w:hint="eastAsia" w:ascii="Times New Roman" w:hAnsi="Times New Roman" w:cs="Times New Roman"/>
                <w:color w:val="000000" w:themeColor="text1"/>
                <w:szCs w:val="21"/>
                <w14:textFill>
                  <w14:solidFill>
                    <w14:schemeClr w14:val="tx1"/>
                  </w14:solidFill>
                </w14:textFill>
              </w:rPr>
              <w:t>数</w:t>
            </w:r>
            <w:r>
              <w:rPr>
                <w:rFonts w:hint="eastAsia" w:ascii="Times New Roman" w:hAnsi="Times New Roman" w:cs="Times New Roman"/>
                <w:szCs w:val="21"/>
              </w:rPr>
              <w:t>的两倍，类型多样，覆盖面广，并有2个以上有传承性和特色化的品牌社团。社团组织规范、活动丰富、评价配套，学生在自主管理、自我服务、自觉成长中得到全面而有个性的发展。</w:t>
            </w:r>
          </w:p>
        </w:tc>
        <w:tc>
          <w:tcPr>
            <w:tcW w:w="191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szCs w:val="21"/>
              </w:rPr>
            </w:pPr>
            <w:r>
              <w:rPr>
                <w:rFonts w:ascii="Times New Roman" w:hAnsi="Times New Roman" w:cs="Times New Roman"/>
                <w:szCs w:val="21"/>
              </w:rPr>
              <w:t>（1）毕业生体质健康合格率连续</w:t>
            </w:r>
            <w:r>
              <w:rPr>
                <w:rFonts w:hint="eastAsia" w:ascii="Times New Roman" w:hAnsi="Times New Roman" w:cs="Times New Roman"/>
                <w:szCs w:val="21"/>
              </w:rPr>
              <w:t>3年</w:t>
            </w:r>
            <w:r>
              <w:rPr>
                <w:rFonts w:ascii="Times New Roman" w:hAnsi="Times New Roman" w:cs="Times New Roman"/>
                <w:szCs w:val="21"/>
              </w:rPr>
              <w:t>低于85%</w:t>
            </w:r>
            <w:r>
              <w:rPr>
                <w:rFonts w:hint="eastAsia" w:ascii="Times New Roman" w:hAnsi="Times New Roman" w:cs="Times New Roman"/>
                <w:szCs w:val="21"/>
              </w:rPr>
              <w:t>。</w:t>
            </w:r>
          </w:p>
          <w:p>
            <w:pPr>
              <w:spacing w:line="360" w:lineRule="exact"/>
              <w:ind w:firstLine="210" w:firstLineChars="100"/>
              <w:rPr>
                <w:rFonts w:ascii="Times New Roman" w:hAnsi="Times New Roman" w:cs="Times New Roman"/>
                <w:szCs w:val="21"/>
              </w:rPr>
            </w:pPr>
            <w:r>
              <w:rPr>
                <w:rFonts w:ascii="Times New Roman" w:hAnsi="Times New Roman" w:cs="Times New Roman"/>
                <w:szCs w:val="21"/>
              </w:rPr>
              <w:t>（2）学业水平</w:t>
            </w:r>
            <w:r>
              <w:rPr>
                <w:rFonts w:hint="eastAsia" w:ascii="Times New Roman" w:hAnsi="Times New Roman" w:cs="Times New Roman"/>
                <w:szCs w:val="21"/>
              </w:rPr>
              <w:t>考试</w:t>
            </w:r>
            <w:r>
              <w:rPr>
                <w:rFonts w:ascii="Times New Roman" w:hAnsi="Times New Roman" w:cs="Times New Roman"/>
                <w:szCs w:val="21"/>
              </w:rPr>
              <w:t>一次合格率</w:t>
            </w:r>
            <w:r>
              <w:rPr>
                <w:rFonts w:hint="eastAsia" w:ascii="Times New Roman" w:hAnsi="Times New Roman" w:cs="Times New Roman"/>
                <w:szCs w:val="21"/>
              </w:rPr>
              <w:t>连续3年</w:t>
            </w:r>
            <w:r>
              <w:rPr>
                <w:rFonts w:ascii="Times New Roman" w:hAnsi="Times New Roman" w:cs="Times New Roman"/>
                <w:szCs w:val="21"/>
              </w:rPr>
              <w:t>低于</w:t>
            </w:r>
            <w:r>
              <w:rPr>
                <w:rFonts w:hint="eastAsia" w:ascii="Times New Roman" w:hAnsi="Times New Roman" w:cs="Times New Roman"/>
                <w:szCs w:val="21"/>
              </w:rPr>
              <w:t>省平均水平。</w:t>
            </w:r>
          </w:p>
          <w:p>
            <w:pPr>
              <w:spacing w:line="360" w:lineRule="exact"/>
              <w:ind w:firstLine="210" w:firstLineChars="100"/>
              <w:rPr>
                <w:rFonts w:ascii="Times New Roman" w:hAnsi="Times New Roman" w:cs="Times New Roman"/>
                <w:szCs w:val="21"/>
              </w:rPr>
            </w:pPr>
            <w:r>
              <w:rPr>
                <w:rFonts w:ascii="Times New Roman" w:hAnsi="Times New Roman" w:cs="Times New Roman"/>
                <w:szCs w:val="21"/>
              </w:rPr>
              <w:t>（3）连续</w:t>
            </w:r>
            <w:r>
              <w:rPr>
                <w:rFonts w:hint="eastAsia" w:ascii="Times New Roman" w:hAnsi="Times New Roman" w:cs="Times New Roman"/>
                <w:szCs w:val="21"/>
              </w:rPr>
              <w:t>3</w:t>
            </w:r>
            <w:r>
              <w:rPr>
                <w:rFonts w:ascii="Times New Roman" w:hAnsi="Times New Roman" w:cs="Times New Roman"/>
                <w:szCs w:val="21"/>
              </w:rPr>
              <w:t>年</w:t>
            </w:r>
            <w:r>
              <w:rPr>
                <w:rFonts w:hint="eastAsia" w:ascii="Times New Roman" w:hAnsi="Times New Roman" w:cs="Times New Roman"/>
                <w:szCs w:val="21"/>
              </w:rPr>
              <w:t>就读本科</w:t>
            </w:r>
            <w:r>
              <w:rPr>
                <w:rFonts w:ascii="Times New Roman" w:hAnsi="Times New Roman" w:cs="Times New Roman"/>
                <w:szCs w:val="21"/>
              </w:rPr>
              <w:t>院校的毕业生低于全省平均水平</w:t>
            </w:r>
            <w:r>
              <w:rPr>
                <w:rFonts w:hint="eastAsia" w:ascii="Times New Roman" w:hAnsi="Times New Roman" w:cs="Times New Roman"/>
                <w:szCs w:val="21"/>
              </w:rPr>
              <w:t>，且</w:t>
            </w:r>
            <w:r>
              <w:rPr>
                <w:rFonts w:ascii="Times New Roman" w:hAnsi="Times New Roman" w:cs="Times New Roman"/>
                <w:szCs w:val="21"/>
              </w:rPr>
              <w:t>呈下降趋势</w:t>
            </w: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523" w:type="dxa"/>
            <w:vMerge w:val="continue"/>
            <w:tcBorders>
              <w:left w:val="single" w:color="auto" w:sz="4" w:space="0"/>
            </w:tcBorders>
            <w:vAlign w:val="center"/>
          </w:tcPr>
          <w:p>
            <w:pPr>
              <w:spacing w:line="360" w:lineRule="exact"/>
              <w:ind w:firstLine="211" w:firstLineChars="100"/>
              <w:rPr>
                <w:rFonts w:ascii="Times New Roman" w:hAnsi="Times New Roman" w:cs="Times New Roman"/>
                <w:b/>
                <w:bCs/>
                <w:color w:val="000000" w:themeColor="text1"/>
                <w:szCs w:val="21"/>
                <w14:textFill>
                  <w14:solidFill>
                    <w14:schemeClr w14:val="tx1"/>
                  </w14:solidFill>
                </w14:textFill>
              </w:rPr>
            </w:pPr>
          </w:p>
        </w:tc>
        <w:tc>
          <w:tcPr>
            <w:tcW w:w="1593" w:type="dxa"/>
            <w:vAlign w:val="center"/>
          </w:tcPr>
          <w:p>
            <w:pPr>
              <w:spacing w:line="360" w:lineRule="exact"/>
              <w:ind w:firstLine="211" w:firstLineChars="1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23.</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bCs/>
                <w:color w:val="000000" w:themeColor="text1"/>
                <w:szCs w:val="21"/>
                <w14:textFill>
                  <w14:solidFill>
                    <w14:schemeClr w14:val="tx1"/>
                  </w14:solidFill>
                </w14:textFill>
              </w:rPr>
              <w:t>积极践行先进的办学理念，</w:t>
            </w:r>
            <w:r>
              <w:rPr>
                <w:rFonts w:ascii="Times New Roman" w:hAnsi="Times New Roman" w:cs="Times New Roman"/>
                <w:b/>
                <w:color w:val="000000" w:themeColor="text1"/>
                <w:szCs w:val="21"/>
                <w14:textFill>
                  <w14:solidFill>
                    <w14:schemeClr w14:val="tx1"/>
                  </w14:solidFill>
                </w14:textFill>
              </w:rPr>
              <w:t>经多年积淀与凝练，形成本校特有的传统优势、办学特色和良好的办学声誉</w:t>
            </w:r>
            <w:r>
              <w:rPr>
                <w:rFonts w:hint="eastAsia" w:ascii="Times New Roman" w:hAnsi="Times New Roman" w:cs="Times New Roman"/>
                <w:b/>
                <w:color w:val="000000" w:themeColor="text1"/>
                <w:szCs w:val="21"/>
                <w14:textFill>
                  <w14:solidFill>
                    <w14:schemeClr w14:val="tx1"/>
                  </w14:solidFill>
                </w14:textFill>
              </w:rPr>
              <w:t>。</w:t>
            </w:r>
          </w:p>
        </w:tc>
        <w:tc>
          <w:tcPr>
            <w:tcW w:w="5041" w:type="dxa"/>
            <w:vAlign w:val="center"/>
          </w:tcPr>
          <w:p>
            <w:pPr>
              <w:spacing w:line="360" w:lineRule="exact"/>
              <w:ind w:firstLine="210" w:firstLineChars="100"/>
              <w:rPr>
                <w:rFonts w:ascii="Times New Roman" w:hAnsi="Times New Roman" w:cs="Times New Roman"/>
                <w:szCs w:val="21"/>
              </w:rPr>
            </w:pPr>
            <w:r>
              <w:rPr>
                <w:rFonts w:ascii="Times New Roman" w:hAnsi="Times New Roman" w:cs="Times New Roman"/>
                <w:szCs w:val="21"/>
              </w:rPr>
              <w:t>（1）有先进办学理念，经多年追求、积淀，形成学校传统优势和办学特色，并成为学校声誉的重要标志，在</w:t>
            </w:r>
            <w:r>
              <w:rPr>
                <w:rFonts w:hint="eastAsia" w:ascii="Times New Roman" w:hAnsi="Times New Roman" w:cs="Times New Roman"/>
                <w:szCs w:val="21"/>
              </w:rPr>
              <w:t>设区市</w:t>
            </w:r>
            <w:r>
              <w:rPr>
                <w:rFonts w:ascii="Times New Roman" w:hAnsi="Times New Roman" w:cs="Times New Roman"/>
                <w:szCs w:val="21"/>
              </w:rPr>
              <w:t>内外有较大的影响</w:t>
            </w:r>
            <w:r>
              <w:rPr>
                <w:rFonts w:hint="eastAsia" w:ascii="Times New Roman" w:hAnsi="Times New Roman" w:cs="Times New Roman"/>
                <w:szCs w:val="21"/>
              </w:rPr>
              <w:t>。</w:t>
            </w:r>
          </w:p>
          <w:p>
            <w:pPr>
              <w:spacing w:line="360" w:lineRule="exact"/>
              <w:ind w:firstLine="210" w:firstLineChars="100"/>
              <w:rPr>
                <w:rFonts w:ascii="Times New Roman" w:hAnsi="Times New Roman" w:cs="Times New Roman"/>
                <w:szCs w:val="21"/>
              </w:rPr>
            </w:pPr>
            <w:r>
              <w:rPr>
                <w:rFonts w:ascii="Times New Roman" w:hAnsi="Times New Roman" w:cs="Times New Roman"/>
                <w:szCs w:val="21"/>
              </w:rPr>
              <w:t>（2）以先进的办学理念统领学校特色建设，办学特色有一定时间的积淀，有特色课程</w:t>
            </w:r>
            <w:r>
              <w:rPr>
                <w:rFonts w:hint="eastAsia" w:ascii="Times New Roman" w:hAnsi="Times New Roman" w:cs="Times New Roman"/>
                <w:szCs w:val="21"/>
              </w:rPr>
              <w:t>、</w:t>
            </w:r>
            <w:r>
              <w:rPr>
                <w:rFonts w:ascii="Times New Roman" w:hAnsi="Times New Roman" w:cs="Times New Roman"/>
                <w:szCs w:val="21"/>
              </w:rPr>
              <w:t>特色教师</w:t>
            </w:r>
            <w:r>
              <w:rPr>
                <w:rFonts w:hint="eastAsia" w:ascii="Times New Roman" w:hAnsi="Times New Roman" w:cs="Times New Roman"/>
                <w:szCs w:val="21"/>
              </w:rPr>
              <w:t>、</w:t>
            </w:r>
            <w:r>
              <w:rPr>
                <w:rFonts w:ascii="Times New Roman" w:hAnsi="Times New Roman" w:cs="Times New Roman"/>
                <w:szCs w:val="21"/>
              </w:rPr>
              <w:t>特色科研等支撑，有90%以上的学生受益面，有一定的社会影响力和同行认同度</w:t>
            </w:r>
            <w:r>
              <w:rPr>
                <w:rFonts w:hint="eastAsia" w:ascii="Times New Roman" w:hAnsi="Times New Roman" w:cs="Times New Roman"/>
                <w:szCs w:val="21"/>
              </w:rPr>
              <w:t>。</w:t>
            </w:r>
          </w:p>
          <w:p>
            <w:pPr>
              <w:spacing w:line="360" w:lineRule="exact"/>
              <w:ind w:firstLine="210" w:firstLineChars="100"/>
              <w:rPr>
                <w:rFonts w:ascii="Times New Roman" w:hAnsi="Times New Roman" w:cs="Times New Roman"/>
                <w:szCs w:val="21"/>
              </w:rPr>
            </w:pPr>
            <w:r>
              <w:rPr>
                <w:rFonts w:ascii="Times New Roman" w:hAnsi="Times New Roman" w:cs="Times New Roman"/>
                <w:szCs w:val="21"/>
              </w:rPr>
              <w:t>（3）办学特色报告与学校发展规划对办学特色的建设目标</w:t>
            </w:r>
            <w:r>
              <w:rPr>
                <w:rFonts w:hint="eastAsia" w:ascii="Times New Roman" w:hAnsi="Times New Roman" w:cs="Times New Roman"/>
                <w:szCs w:val="21"/>
              </w:rPr>
              <w:t>、</w:t>
            </w:r>
            <w:r>
              <w:rPr>
                <w:rFonts w:ascii="Times New Roman" w:hAnsi="Times New Roman" w:cs="Times New Roman"/>
                <w:szCs w:val="21"/>
              </w:rPr>
              <w:t>路径</w:t>
            </w:r>
            <w:r>
              <w:rPr>
                <w:rFonts w:hint="eastAsia" w:ascii="Times New Roman" w:hAnsi="Times New Roman" w:cs="Times New Roman"/>
                <w:szCs w:val="21"/>
              </w:rPr>
              <w:t>、</w:t>
            </w:r>
            <w:r>
              <w:rPr>
                <w:rFonts w:ascii="Times New Roman" w:hAnsi="Times New Roman" w:cs="Times New Roman"/>
                <w:szCs w:val="21"/>
              </w:rPr>
              <w:t>措施和成果等相互印证</w:t>
            </w:r>
            <w:r>
              <w:rPr>
                <w:rFonts w:hint="eastAsia" w:ascii="Times New Roman" w:hAnsi="Times New Roman" w:cs="Times New Roman"/>
                <w:szCs w:val="21"/>
              </w:rPr>
              <w:t>，办学特色</w:t>
            </w:r>
            <w:r>
              <w:rPr>
                <w:rFonts w:ascii="Times New Roman" w:hAnsi="Times New Roman" w:cs="Times New Roman"/>
                <w:szCs w:val="21"/>
              </w:rPr>
              <w:t>有一定个性、</w:t>
            </w:r>
            <w:r>
              <w:rPr>
                <w:rFonts w:hint="eastAsia" w:ascii="Times New Roman" w:hAnsi="Times New Roman" w:cs="Times New Roman"/>
                <w:szCs w:val="21"/>
              </w:rPr>
              <w:t>有丰富</w:t>
            </w:r>
            <w:r>
              <w:rPr>
                <w:rFonts w:ascii="Times New Roman" w:hAnsi="Times New Roman" w:cs="Times New Roman"/>
                <w:szCs w:val="21"/>
              </w:rPr>
              <w:t>内涵、有</w:t>
            </w:r>
            <w:r>
              <w:rPr>
                <w:rFonts w:hint="eastAsia" w:ascii="Times New Roman" w:hAnsi="Times New Roman" w:cs="Times New Roman"/>
                <w:szCs w:val="21"/>
              </w:rPr>
              <w:t>标志性成果</w:t>
            </w:r>
            <w:r>
              <w:rPr>
                <w:rFonts w:ascii="Times New Roman" w:hAnsi="Times New Roman" w:cs="Times New Roman"/>
                <w:szCs w:val="21"/>
              </w:rPr>
              <w:t>，基本符合</w:t>
            </w:r>
            <w:r>
              <w:rPr>
                <w:rFonts w:hint="eastAsia" w:ascii="Times New Roman" w:hAnsi="Times New Roman" w:cs="Times New Roman"/>
                <w:szCs w:val="21"/>
              </w:rPr>
              <w:t>学校</w:t>
            </w:r>
            <w:r>
              <w:rPr>
                <w:rFonts w:ascii="Times New Roman" w:hAnsi="Times New Roman" w:cs="Times New Roman"/>
                <w:szCs w:val="21"/>
              </w:rPr>
              <w:t>实际样态和质态。</w:t>
            </w:r>
          </w:p>
        </w:tc>
        <w:tc>
          <w:tcPr>
            <w:tcW w:w="191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szCs w:val="21"/>
              </w:rPr>
            </w:pPr>
            <w:r>
              <w:rPr>
                <w:rFonts w:ascii="Times New Roman" w:hAnsi="Times New Roman" w:cs="Times New Roman"/>
                <w:szCs w:val="21"/>
              </w:rPr>
              <w:t>（1）办学特色定位不准</w:t>
            </w:r>
            <w:r>
              <w:rPr>
                <w:rFonts w:hint="eastAsia" w:ascii="Times New Roman" w:hAnsi="Times New Roman" w:cs="Times New Roman"/>
                <w:szCs w:val="21"/>
              </w:rPr>
              <w:t>确</w:t>
            </w:r>
            <w:r>
              <w:rPr>
                <w:rFonts w:ascii="Times New Roman" w:hAnsi="Times New Roman" w:cs="Times New Roman"/>
                <w:szCs w:val="21"/>
              </w:rPr>
              <w:t>。</w:t>
            </w:r>
          </w:p>
          <w:p>
            <w:pPr>
              <w:spacing w:line="360" w:lineRule="exact"/>
              <w:ind w:firstLine="210" w:firstLineChars="10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办学</w:t>
            </w:r>
            <w:r>
              <w:rPr>
                <w:rFonts w:ascii="Times New Roman" w:hAnsi="Times New Roman" w:cs="Times New Roman"/>
                <w:szCs w:val="21"/>
              </w:rPr>
              <w:t>特色总结不符合办学实际。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523" w:type="dxa"/>
            <w:vMerge w:val="continue"/>
            <w:tcBorders>
              <w:left w:val="single" w:color="auto" w:sz="4" w:space="0"/>
            </w:tcBorders>
            <w:vAlign w:val="center"/>
          </w:tcPr>
          <w:p>
            <w:pPr>
              <w:spacing w:line="360" w:lineRule="exact"/>
              <w:ind w:firstLine="211" w:firstLineChars="100"/>
              <w:rPr>
                <w:rFonts w:ascii="Times New Roman" w:hAnsi="Times New Roman" w:cs="Times New Roman"/>
                <w:b/>
                <w:bCs/>
                <w:color w:val="000000" w:themeColor="text1"/>
                <w:szCs w:val="21"/>
                <w14:textFill>
                  <w14:solidFill>
                    <w14:schemeClr w14:val="tx1"/>
                  </w14:solidFill>
                </w14:textFill>
              </w:rPr>
            </w:pPr>
          </w:p>
        </w:tc>
        <w:tc>
          <w:tcPr>
            <w:tcW w:w="1593" w:type="dxa"/>
            <w:vAlign w:val="center"/>
          </w:tcPr>
          <w:p>
            <w:pPr>
              <w:spacing w:line="360" w:lineRule="exact"/>
              <w:ind w:firstLine="211" w:firstLineChars="1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24.</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学校是所在区域实施素质教育的典范、教育教学改革的先行者、教师专业发展和教育科研的基地，其经验在</w:t>
            </w:r>
            <w:r>
              <w:rPr>
                <w:rFonts w:ascii="Times New Roman" w:hAnsi="Times New Roman" w:cs="Times New Roman"/>
                <w:b/>
                <w:bCs/>
                <w:color w:val="000000" w:themeColor="text1"/>
                <w:szCs w:val="21"/>
                <w14:textFill>
                  <w14:solidFill>
                    <w14:schemeClr w14:val="tx1"/>
                  </w14:solidFill>
                </w14:textFill>
              </w:rPr>
              <w:t>设区市</w:t>
            </w:r>
            <w:r>
              <w:rPr>
                <w:rFonts w:ascii="Times New Roman" w:hAnsi="Times New Roman" w:cs="Times New Roman"/>
                <w:b/>
                <w:color w:val="000000" w:themeColor="text1"/>
                <w:szCs w:val="21"/>
                <w14:textFill>
                  <w14:solidFill>
                    <w14:schemeClr w14:val="tx1"/>
                  </w14:solidFill>
                </w14:textFill>
              </w:rPr>
              <w:t>及以上范围内推广</w:t>
            </w:r>
            <w:r>
              <w:rPr>
                <w:rFonts w:hint="eastAsia" w:ascii="Times New Roman" w:hAnsi="Times New Roman" w:cs="Times New Roman"/>
                <w:b/>
                <w:color w:val="000000" w:themeColor="text1"/>
                <w:szCs w:val="21"/>
                <w14:textFill>
                  <w14:solidFill>
                    <w14:schemeClr w14:val="tx1"/>
                  </w14:solidFill>
                </w14:textFill>
              </w:rPr>
              <w:t>。</w:t>
            </w:r>
          </w:p>
        </w:tc>
        <w:tc>
          <w:tcPr>
            <w:tcW w:w="5041" w:type="dxa"/>
            <w:vAlign w:val="center"/>
          </w:tcPr>
          <w:p>
            <w:pPr>
              <w:spacing w:line="360" w:lineRule="exact"/>
              <w:ind w:firstLine="210" w:firstLineChars="100"/>
              <w:rPr>
                <w:rFonts w:ascii="Times New Roman" w:hAnsi="Times New Roman" w:cs="Times New Roman"/>
                <w:szCs w:val="21"/>
              </w:rPr>
            </w:pPr>
            <w:r>
              <w:rPr>
                <w:rFonts w:ascii="Times New Roman" w:hAnsi="Times New Roman" w:cs="Times New Roman"/>
                <w:szCs w:val="21"/>
              </w:rPr>
              <w:t>（1）学校在素质教育的目标设计、制度创新、育人模式</w:t>
            </w:r>
            <w:r>
              <w:rPr>
                <w:rFonts w:hint="eastAsia" w:ascii="Times New Roman" w:hAnsi="Times New Roman" w:cs="Times New Roman"/>
                <w:szCs w:val="21"/>
              </w:rPr>
              <w:t>改革</w:t>
            </w:r>
            <w:r>
              <w:rPr>
                <w:rFonts w:ascii="Times New Roman" w:hAnsi="Times New Roman" w:cs="Times New Roman"/>
                <w:szCs w:val="21"/>
              </w:rPr>
              <w:t>等方面有研究、有实践、有成效，在</w:t>
            </w:r>
            <w:r>
              <w:rPr>
                <w:rFonts w:hint="eastAsia" w:ascii="Times New Roman" w:hAnsi="Times New Roman" w:cs="Times New Roman"/>
                <w:szCs w:val="21"/>
              </w:rPr>
              <w:t>设区市范围</w:t>
            </w:r>
            <w:r>
              <w:rPr>
                <w:rFonts w:ascii="Times New Roman" w:hAnsi="Times New Roman" w:cs="Times New Roman"/>
                <w:szCs w:val="21"/>
              </w:rPr>
              <w:t>内</w:t>
            </w:r>
            <w:r>
              <w:rPr>
                <w:rFonts w:hint="eastAsia" w:ascii="Times New Roman" w:hAnsi="Times New Roman" w:cs="Times New Roman"/>
                <w:szCs w:val="21"/>
              </w:rPr>
              <w:t>形成辐射效应或在省级以上主流媒体宣传推介。</w:t>
            </w:r>
          </w:p>
          <w:p>
            <w:pPr>
              <w:spacing w:line="360" w:lineRule="exact"/>
              <w:ind w:firstLine="210" w:firstLineChars="100"/>
              <w:rPr>
                <w:rFonts w:ascii="Times New Roman" w:hAnsi="Times New Roman" w:cs="Times New Roman"/>
                <w:szCs w:val="21"/>
              </w:rPr>
            </w:pPr>
            <w:r>
              <w:rPr>
                <w:rFonts w:ascii="Times New Roman" w:hAnsi="Times New Roman" w:cs="Times New Roman"/>
                <w:szCs w:val="21"/>
              </w:rPr>
              <w:t>（2）推进教育教学改革成效显著</w:t>
            </w:r>
            <w:r>
              <w:rPr>
                <w:rFonts w:hint="eastAsia" w:ascii="Times New Roman" w:hAnsi="Times New Roman" w:cs="Times New Roman"/>
                <w:szCs w:val="21"/>
              </w:rPr>
              <w:t>，积极实施普通高中课程基地建设、学科发展创新中心建设、前瞻性教学改革实验等，教学改革、项目建设成果</w:t>
            </w:r>
            <w:r>
              <w:rPr>
                <w:rFonts w:ascii="Times New Roman" w:hAnsi="Times New Roman" w:cs="Times New Roman"/>
                <w:szCs w:val="21"/>
              </w:rPr>
              <w:t>在校内外得到推广应用，或在设区市</w:t>
            </w:r>
            <w:r>
              <w:rPr>
                <w:rFonts w:hint="eastAsia" w:ascii="Times New Roman" w:hAnsi="Times New Roman" w:cs="Times New Roman"/>
                <w:color w:val="000000" w:themeColor="text1"/>
                <w:szCs w:val="21"/>
                <w14:textFill>
                  <w14:solidFill>
                    <w14:schemeClr w14:val="tx1"/>
                  </w14:solidFill>
                </w14:textFill>
              </w:rPr>
              <w:t>级</w:t>
            </w:r>
            <w:r>
              <w:rPr>
                <w:rFonts w:ascii="Times New Roman" w:hAnsi="Times New Roman" w:cs="Times New Roman"/>
                <w:szCs w:val="21"/>
              </w:rPr>
              <w:t>及以上教育</w:t>
            </w:r>
            <w:r>
              <w:rPr>
                <w:rFonts w:hint="eastAsia" w:ascii="Times New Roman" w:hAnsi="Times New Roman" w:cs="Times New Roman"/>
                <w:szCs w:val="21"/>
              </w:rPr>
              <w:t>部门</w:t>
            </w:r>
            <w:r>
              <w:rPr>
                <w:rFonts w:ascii="Times New Roman" w:hAnsi="Times New Roman" w:cs="Times New Roman"/>
                <w:szCs w:val="21"/>
              </w:rPr>
              <w:t>评选中获奖</w:t>
            </w:r>
            <w:r>
              <w:rPr>
                <w:rFonts w:hint="eastAsia" w:ascii="Times New Roman" w:hAnsi="Times New Roman" w:cs="Times New Roman"/>
                <w:szCs w:val="21"/>
              </w:rPr>
              <w:t>、在</w:t>
            </w:r>
            <w:r>
              <w:rPr>
                <w:rFonts w:ascii="Times New Roman" w:hAnsi="Times New Roman" w:cs="Times New Roman"/>
                <w:szCs w:val="21"/>
              </w:rPr>
              <w:t>主流媒体上宣传推</w:t>
            </w:r>
            <w:r>
              <w:rPr>
                <w:rFonts w:hint="eastAsia" w:ascii="Times New Roman" w:hAnsi="Times New Roman" w:cs="Times New Roman"/>
                <w:szCs w:val="21"/>
              </w:rPr>
              <w:t>介。</w:t>
            </w:r>
          </w:p>
          <w:p>
            <w:pPr>
              <w:spacing w:line="360" w:lineRule="exact"/>
              <w:ind w:firstLine="210" w:firstLineChars="100"/>
              <w:rPr>
                <w:rFonts w:ascii="Times New Roman" w:hAnsi="Times New Roman" w:cs="Times New Roman"/>
                <w:szCs w:val="21"/>
              </w:rPr>
            </w:pPr>
            <w:r>
              <w:rPr>
                <w:rFonts w:ascii="Times New Roman" w:hAnsi="Times New Roman" w:cs="Times New Roman"/>
                <w:szCs w:val="21"/>
              </w:rPr>
              <w:t>（3）教师培养和</w:t>
            </w:r>
            <w:r>
              <w:rPr>
                <w:rFonts w:hint="eastAsia" w:ascii="Times New Roman" w:hAnsi="Times New Roman" w:cs="Times New Roman"/>
                <w:szCs w:val="21"/>
              </w:rPr>
              <w:t>教育科研成果丰硕，有效促进教师专业发展，</w:t>
            </w:r>
            <w:r>
              <w:rPr>
                <w:rFonts w:ascii="Times New Roman" w:hAnsi="Times New Roman" w:cs="Times New Roman"/>
                <w:szCs w:val="21"/>
              </w:rPr>
              <w:t>其优秀教师成为区域</w:t>
            </w:r>
            <w:r>
              <w:rPr>
                <w:rFonts w:hint="eastAsia" w:ascii="Times New Roman" w:hAnsi="Times New Roman" w:cs="Times New Roman"/>
                <w:szCs w:val="21"/>
              </w:rPr>
              <w:t>教学</w:t>
            </w:r>
            <w:r>
              <w:rPr>
                <w:rFonts w:ascii="Times New Roman" w:hAnsi="Times New Roman" w:cs="Times New Roman"/>
                <w:szCs w:val="21"/>
              </w:rPr>
              <w:t>研究组织的带头人</w:t>
            </w:r>
            <w:r>
              <w:rPr>
                <w:rFonts w:hint="eastAsia" w:ascii="Times New Roman" w:hAnsi="Times New Roman" w:cs="Times New Roman"/>
                <w:szCs w:val="21"/>
              </w:rPr>
              <w:t>，其经验可资兄弟学校学习借鉴。</w:t>
            </w:r>
          </w:p>
        </w:tc>
        <w:tc>
          <w:tcPr>
            <w:tcW w:w="191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szCs w:val="21"/>
              </w:rPr>
            </w:pPr>
            <w:r>
              <w:rPr>
                <w:rFonts w:hint="eastAsia" w:ascii="Times New Roman" w:hAnsi="Times New Roman" w:cs="Times New Roman"/>
                <w:szCs w:val="21"/>
              </w:rPr>
              <w:t>学校在推进素质教育、创新育人模式方面没有研究和实践。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23" w:type="dxa"/>
            <w:vMerge w:val="continue"/>
            <w:tcBorders>
              <w:left w:val="single" w:color="auto" w:sz="4" w:space="0"/>
            </w:tcBorders>
            <w:vAlign w:val="center"/>
          </w:tcPr>
          <w:p>
            <w:pPr>
              <w:spacing w:line="360" w:lineRule="exact"/>
              <w:ind w:firstLine="211" w:firstLineChars="100"/>
              <w:rPr>
                <w:rFonts w:ascii="Times New Roman" w:hAnsi="Times New Roman" w:cs="Times New Roman"/>
                <w:b/>
                <w:bCs/>
                <w:color w:val="000000" w:themeColor="text1"/>
                <w:szCs w:val="21"/>
                <w14:textFill>
                  <w14:solidFill>
                    <w14:schemeClr w14:val="tx1"/>
                  </w14:solidFill>
                </w14:textFill>
              </w:rPr>
            </w:pPr>
          </w:p>
        </w:tc>
        <w:tc>
          <w:tcPr>
            <w:tcW w:w="1593" w:type="dxa"/>
            <w:vAlign w:val="center"/>
          </w:tcPr>
          <w:p>
            <w:pPr>
              <w:spacing w:line="360" w:lineRule="exact"/>
              <w:ind w:firstLine="211" w:firstLineChars="1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25.</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充分发挥学校优势，服务社区，多渠道为兄弟学校发展提供支持。学生、家长、毕业生满意度高，同行及高等学校评价好，认可度高</w:t>
            </w:r>
            <w:r>
              <w:rPr>
                <w:rFonts w:hint="eastAsia" w:ascii="Times New Roman" w:hAnsi="Times New Roman" w:cs="Times New Roman"/>
                <w:b/>
                <w:color w:val="000000" w:themeColor="text1"/>
                <w:szCs w:val="21"/>
                <w14:textFill>
                  <w14:solidFill>
                    <w14:schemeClr w14:val="tx1"/>
                  </w14:solidFill>
                </w14:textFill>
              </w:rPr>
              <w:t>。</w:t>
            </w:r>
          </w:p>
        </w:tc>
        <w:tc>
          <w:tcPr>
            <w:tcW w:w="5041" w:type="dxa"/>
            <w:vAlign w:val="center"/>
          </w:tcPr>
          <w:p>
            <w:pPr>
              <w:spacing w:line="360" w:lineRule="exact"/>
              <w:ind w:firstLine="210" w:firstLineChars="100"/>
              <w:rPr>
                <w:rFonts w:ascii="Times New Roman" w:hAnsi="Times New Roman" w:cs="Times New Roman"/>
                <w:szCs w:val="21"/>
              </w:rPr>
            </w:pPr>
            <w:r>
              <w:rPr>
                <w:rFonts w:ascii="Times New Roman" w:hAnsi="Times New Roman" w:cs="Times New Roman"/>
                <w:szCs w:val="21"/>
              </w:rPr>
              <w:t>（1）开发开放学校资源，发挥学校人才优势，利用多种形式服务社区，使学校成为社区教育的基地、精神文明的窗口</w:t>
            </w:r>
            <w:r>
              <w:rPr>
                <w:rFonts w:hint="eastAsia" w:ascii="Times New Roman" w:hAnsi="Times New Roman" w:cs="Times New Roman"/>
                <w:szCs w:val="21"/>
              </w:rPr>
              <w:t>。</w:t>
            </w:r>
          </w:p>
          <w:p>
            <w:pPr>
              <w:spacing w:line="360" w:lineRule="exact"/>
              <w:ind w:firstLine="210" w:firstLineChars="100"/>
              <w:rPr>
                <w:rFonts w:ascii="Times New Roman" w:hAnsi="Times New Roman" w:cs="Times New Roman"/>
                <w:szCs w:val="21"/>
              </w:rPr>
            </w:pPr>
            <w:r>
              <w:rPr>
                <w:rFonts w:ascii="Times New Roman" w:hAnsi="Times New Roman" w:cs="Times New Roman"/>
                <w:szCs w:val="21"/>
              </w:rPr>
              <w:t>（2）多形式为</w:t>
            </w:r>
            <w:r>
              <w:rPr>
                <w:rFonts w:hint="eastAsia" w:ascii="Times New Roman" w:hAnsi="Times New Roman" w:cs="Times New Roman"/>
                <w:szCs w:val="21"/>
              </w:rPr>
              <w:t>区域内外</w:t>
            </w:r>
            <w:r>
              <w:rPr>
                <w:rFonts w:ascii="Times New Roman" w:hAnsi="Times New Roman" w:cs="Times New Roman"/>
                <w:szCs w:val="21"/>
              </w:rPr>
              <w:t>学校提供服务、支持，主动输送</w:t>
            </w:r>
            <w:r>
              <w:rPr>
                <w:rFonts w:hint="eastAsia" w:ascii="Times New Roman" w:hAnsi="Times New Roman" w:cs="Times New Roman"/>
                <w:szCs w:val="21"/>
              </w:rPr>
              <w:t>、服从调配</w:t>
            </w:r>
            <w:r>
              <w:rPr>
                <w:rFonts w:ascii="Times New Roman" w:hAnsi="Times New Roman" w:cs="Times New Roman"/>
                <w:szCs w:val="21"/>
              </w:rPr>
              <w:t>管理干部和优秀教师，不抢生源、不挖名师，区域内学校同行评价满意</w:t>
            </w:r>
            <w:r>
              <w:rPr>
                <w:rFonts w:hint="eastAsia" w:ascii="Times New Roman" w:hAnsi="Times New Roman" w:cs="Times New Roman"/>
                <w:szCs w:val="21"/>
              </w:rPr>
              <w:t>度</w:t>
            </w:r>
            <w:r>
              <w:rPr>
                <w:rFonts w:ascii="Times New Roman" w:hAnsi="Times New Roman" w:cs="Times New Roman"/>
                <w:szCs w:val="21"/>
              </w:rPr>
              <w:t>达到</w:t>
            </w:r>
            <w:r>
              <w:rPr>
                <w:rFonts w:hint="eastAsia" w:ascii="Times New Roman" w:hAnsi="Times New Roman" w:cs="Times New Roman"/>
                <w:szCs w:val="21"/>
              </w:rPr>
              <w:t>85</w:t>
            </w:r>
            <w:r>
              <w:rPr>
                <w:rFonts w:ascii="Times New Roman" w:hAnsi="Times New Roman" w:cs="Times New Roman"/>
                <w:szCs w:val="21"/>
              </w:rPr>
              <w:t>%以上</w:t>
            </w:r>
            <w:r>
              <w:rPr>
                <w:rFonts w:hint="eastAsia" w:ascii="Times New Roman" w:hAnsi="Times New Roman" w:cs="Times New Roman"/>
                <w:szCs w:val="21"/>
              </w:rPr>
              <w:t>。</w:t>
            </w:r>
          </w:p>
          <w:p>
            <w:pPr>
              <w:spacing w:line="360" w:lineRule="exact"/>
              <w:ind w:firstLine="210" w:firstLineChars="100"/>
              <w:rPr>
                <w:rFonts w:ascii="Times New Roman" w:hAnsi="Times New Roman" w:cs="Times New Roman"/>
                <w:szCs w:val="21"/>
              </w:rPr>
            </w:pPr>
            <w:r>
              <w:rPr>
                <w:rFonts w:ascii="Times New Roman" w:hAnsi="Times New Roman" w:cs="Times New Roman"/>
                <w:szCs w:val="21"/>
              </w:rPr>
              <w:t>（3）建立在校生满意度调查和毕业生发展长期跟踪调查</w:t>
            </w:r>
            <w:r>
              <w:rPr>
                <w:rFonts w:hint="eastAsia" w:ascii="Times New Roman" w:hAnsi="Times New Roman" w:cs="Times New Roman"/>
                <w:szCs w:val="21"/>
              </w:rPr>
              <w:t>、</w:t>
            </w:r>
            <w:r>
              <w:rPr>
                <w:rFonts w:ascii="Times New Roman" w:hAnsi="Times New Roman" w:cs="Times New Roman"/>
                <w:szCs w:val="21"/>
              </w:rPr>
              <w:t>分析</w:t>
            </w:r>
            <w:r>
              <w:rPr>
                <w:rFonts w:hint="eastAsia" w:ascii="Times New Roman" w:hAnsi="Times New Roman" w:cs="Times New Roman"/>
                <w:szCs w:val="21"/>
              </w:rPr>
              <w:t>、</w:t>
            </w:r>
            <w:r>
              <w:rPr>
                <w:rFonts w:ascii="Times New Roman" w:hAnsi="Times New Roman" w:cs="Times New Roman"/>
                <w:szCs w:val="21"/>
              </w:rPr>
              <w:t>改进机制，学生、家长、往届毕业生各方评价的满意率均在85%以上</w:t>
            </w:r>
            <w:r>
              <w:rPr>
                <w:rFonts w:hint="eastAsia" w:ascii="Times New Roman" w:hAnsi="Times New Roman" w:cs="Times New Roman"/>
                <w:szCs w:val="21"/>
              </w:rPr>
              <w:t>。</w:t>
            </w:r>
          </w:p>
        </w:tc>
        <w:tc>
          <w:tcPr>
            <w:tcW w:w="191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szCs w:val="21"/>
              </w:rPr>
            </w:pPr>
            <w:r>
              <w:rPr>
                <w:rFonts w:ascii="Times New Roman" w:hAnsi="Times New Roman" w:cs="Times New Roman"/>
                <w:szCs w:val="21"/>
              </w:rPr>
              <w:t>（1）学校在</w:t>
            </w:r>
            <w:r>
              <w:rPr>
                <w:rFonts w:hint="eastAsia" w:ascii="Times New Roman" w:hAnsi="Times New Roman" w:cs="Times New Roman"/>
                <w:szCs w:val="21"/>
              </w:rPr>
              <w:t>设区市</w:t>
            </w:r>
            <w:r>
              <w:rPr>
                <w:rFonts w:ascii="Times New Roman" w:hAnsi="Times New Roman" w:cs="Times New Roman"/>
                <w:szCs w:val="21"/>
              </w:rPr>
              <w:t>范围内的同行评价中满意度低于70%。</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）未建立</w:t>
            </w:r>
            <w:r>
              <w:rPr>
                <w:rFonts w:hint="eastAsia" w:ascii="Times New Roman" w:hAnsi="Times New Roman" w:cs="Times New Roman"/>
                <w:szCs w:val="21"/>
              </w:rPr>
              <w:t>在校生满意度调查制度和</w:t>
            </w:r>
            <w:r>
              <w:rPr>
                <w:rFonts w:ascii="Times New Roman" w:hAnsi="Times New Roman" w:cs="Times New Roman"/>
                <w:szCs w:val="21"/>
              </w:rPr>
              <w:t>毕业生发展跟踪调查机制</w:t>
            </w:r>
            <w:r>
              <w:rPr>
                <w:rFonts w:hint="eastAsia" w:ascii="Times New Roman" w:hAnsi="Times New Roman" w:cs="Times New Roman"/>
                <w:szCs w:val="21"/>
              </w:rPr>
              <w:t>。</w:t>
            </w:r>
          </w:p>
        </w:tc>
      </w:tr>
    </w:tbl>
    <w:p>
      <w:pPr>
        <w:ind w:firstLine="210" w:firstLineChars="100"/>
        <w:rPr>
          <w:rFonts w:ascii="Times New Roman" w:hAnsi="Times New Roman" w:cs="Times New Roman"/>
          <w:color w:val="000000" w:themeColor="text1"/>
          <w:szCs w:val="21"/>
          <w14:textFill>
            <w14:solidFill>
              <w14:schemeClr w14:val="tx1"/>
            </w14:solidFill>
          </w14:textFill>
        </w:rPr>
      </w:pPr>
    </w:p>
    <w:p>
      <w:pPr>
        <w:widowControl/>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br w:type="page"/>
      </w:r>
    </w:p>
    <w:p>
      <w:pPr>
        <w:tabs>
          <w:tab w:val="center" w:pos="4153"/>
          <w:tab w:val="right" w:pos="8306"/>
        </w:tabs>
        <w:spacing w:line="600" w:lineRule="exact"/>
        <w:jc w:val="center"/>
        <w:rPr>
          <w:rFonts w:ascii="华文中宋" w:hAnsi="华文中宋" w:eastAsia="华文中宋" w:cs="Times New Roman"/>
          <w:b/>
          <w:sz w:val="36"/>
          <w:szCs w:val="36"/>
        </w:rPr>
      </w:pPr>
    </w:p>
    <w:p>
      <w:pPr>
        <w:tabs>
          <w:tab w:val="center" w:pos="4153"/>
          <w:tab w:val="right" w:pos="8306"/>
        </w:tabs>
        <w:spacing w:line="600" w:lineRule="exact"/>
        <w:jc w:val="center"/>
        <w:rPr>
          <w:rFonts w:ascii="华文中宋" w:hAnsi="华文中宋" w:eastAsia="华文中宋" w:cs="Times New Roman"/>
          <w:b/>
          <w:sz w:val="36"/>
          <w:szCs w:val="36"/>
        </w:rPr>
      </w:pPr>
      <w:r>
        <w:rPr>
          <w:rFonts w:ascii="华文中宋" w:hAnsi="华文中宋" w:eastAsia="华文中宋" w:cs="Times New Roman"/>
          <w:b/>
          <w:sz w:val="36"/>
          <w:szCs w:val="36"/>
        </w:rPr>
        <w:t>江苏省三星级普通高中评估</w:t>
      </w:r>
      <w:r>
        <w:rPr>
          <w:rFonts w:hint="eastAsia" w:ascii="华文中宋" w:hAnsi="华文中宋" w:eastAsia="华文中宋" w:cs="Times New Roman"/>
          <w:b/>
          <w:sz w:val="36"/>
          <w:szCs w:val="36"/>
        </w:rPr>
        <w:t>标准及</w:t>
      </w:r>
      <w:r>
        <w:rPr>
          <w:rFonts w:ascii="华文中宋" w:hAnsi="华文中宋" w:eastAsia="华文中宋" w:cs="Times New Roman"/>
          <w:b/>
          <w:sz w:val="36"/>
          <w:szCs w:val="36"/>
        </w:rPr>
        <w:t>评价细则</w:t>
      </w:r>
    </w:p>
    <w:p>
      <w:pPr>
        <w:spacing w:line="600" w:lineRule="exact"/>
        <w:ind w:right="745" w:rightChars="355" w:firstLine="562" w:firstLineChars="200"/>
        <w:jc w:val="center"/>
        <w:rPr>
          <w:rFonts w:ascii="Times New Roman" w:hAnsi="Times New Roman" w:eastAsia="宋体" w:cs="Times New Roman"/>
          <w:b/>
          <w:sz w:val="28"/>
          <w:szCs w:val="28"/>
        </w:rPr>
      </w:pPr>
      <w:r>
        <w:rPr>
          <w:rFonts w:ascii="Times New Roman" w:hAnsi="Times New Roman" w:eastAsia="宋体" w:cs="Times New Roman"/>
          <w:b/>
          <w:sz w:val="28"/>
          <w:szCs w:val="28"/>
        </w:rPr>
        <w:t>（20</w:t>
      </w:r>
      <w:r>
        <w:rPr>
          <w:rFonts w:hint="eastAsia" w:ascii="Times New Roman" w:hAnsi="Times New Roman" w:eastAsia="宋体" w:cs="Times New Roman"/>
          <w:b/>
          <w:sz w:val="28"/>
          <w:szCs w:val="28"/>
        </w:rPr>
        <w:t>20</w:t>
      </w:r>
      <w:r>
        <w:rPr>
          <w:rFonts w:ascii="Times New Roman" w:hAnsi="Times New Roman" w:eastAsia="宋体" w:cs="Times New Roman"/>
          <w:b/>
          <w:sz w:val="28"/>
          <w:szCs w:val="28"/>
        </w:rPr>
        <w:t>年</w:t>
      </w:r>
      <w:r>
        <w:rPr>
          <w:rFonts w:hint="eastAsia" w:ascii="Times New Roman" w:hAnsi="Times New Roman" w:eastAsia="宋体" w:cs="Times New Roman"/>
          <w:b/>
          <w:sz w:val="28"/>
          <w:szCs w:val="28"/>
        </w:rPr>
        <w:t>版</w:t>
      </w:r>
      <w:r>
        <w:rPr>
          <w:rFonts w:ascii="Times New Roman" w:hAnsi="Times New Roman" w:eastAsia="宋体" w:cs="Times New Roman"/>
          <w:b/>
          <w:sz w:val="28"/>
          <w:szCs w:val="28"/>
        </w:rPr>
        <w:t>）</w:t>
      </w:r>
    </w:p>
    <w:p>
      <w:pPr>
        <w:spacing w:line="360" w:lineRule="exact"/>
        <w:ind w:right="745" w:rightChars="355"/>
        <w:rPr>
          <w:rFonts w:ascii="Times New Roman" w:hAnsi="Times New Roman" w:eastAsia="黑体" w:cs="Times New Roman"/>
          <w:b/>
          <w:color w:val="000000" w:themeColor="text1"/>
          <w:szCs w:val="21"/>
          <w14:textFill>
            <w14:solidFill>
              <w14:schemeClr w14:val="tx1"/>
            </w14:solidFill>
          </w14:textFill>
        </w:rPr>
      </w:pPr>
    </w:p>
    <w:p>
      <w:pPr>
        <w:spacing w:line="360" w:lineRule="exact"/>
        <w:ind w:right="745" w:rightChars="355"/>
        <w:rPr>
          <w:rFonts w:ascii="Times New Roman" w:hAnsi="Times New Roman" w:eastAsia="黑体" w:cs="Times New Roman"/>
          <w:b/>
          <w:color w:val="000000" w:themeColor="text1"/>
          <w:szCs w:val="21"/>
          <w14:textFill>
            <w14:solidFill>
              <w14:schemeClr w14:val="tx1"/>
            </w14:solidFill>
          </w14:textFill>
        </w:rPr>
      </w:pPr>
      <w:r>
        <w:rPr>
          <w:rFonts w:hint="eastAsia" w:ascii="Times New Roman" w:hAnsi="Times New Roman" w:eastAsia="黑体" w:cs="Times New Roman"/>
          <w:b/>
          <w:color w:val="000000" w:themeColor="text1"/>
          <w:szCs w:val="21"/>
          <w14:textFill>
            <w14:solidFill>
              <w14:schemeClr w14:val="tx1"/>
            </w14:solidFill>
          </w14:textFill>
        </w:rPr>
        <w:t>【</w:t>
      </w:r>
      <w:r>
        <w:rPr>
          <w:rFonts w:ascii="Times New Roman" w:hAnsi="Times New Roman" w:eastAsia="黑体" w:cs="Times New Roman"/>
          <w:b/>
          <w:color w:val="000000" w:themeColor="text1"/>
          <w:szCs w:val="21"/>
          <w14:textFill>
            <w14:solidFill>
              <w14:schemeClr w14:val="tx1"/>
            </w14:solidFill>
          </w14:textFill>
        </w:rPr>
        <w:t>说明</w:t>
      </w:r>
      <w:r>
        <w:rPr>
          <w:rFonts w:hint="eastAsia" w:ascii="Times New Roman" w:hAnsi="Times New Roman" w:eastAsia="黑体" w:cs="Times New Roman"/>
          <w:b/>
          <w:color w:val="000000" w:themeColor="text1"/>
          <w:szCs w:val="21"/>
          <w14:textFill>
            <w14:solidFill>
              <w14:schemeClr w14:val="tx1"/>
            </w14:solidFill>
          </w14:textFill>
        </w:rPr>
        <w:t>】</w:t>
      </w:r>
    </w:p>
    <w:p>
      <w:pPr>
        <w:ind w:firstLine="420" w:firstLineChars="200"/>
        <w:rPr>
          <w:rFonts w:ascii="Times New Roman" w:hAnsi="Times New Roman" w:eastAsia="楷体" w:cs="Times New Roman"/>
        </w:rPr>
      </w:pPr>
      <w:r>
        <w:rPr>
          <w:rFonts w:hint="eastAsia" w:ascii="Times New Roman" w:hAnsi="Times New Roman" w:eastAsia="楷体" w:cs="Times New Roman"/>
        </w:rPr>
        <w:t>1.</w:t>
      </w:r>
      <w:r>
        <w:rPr>
          <w:rFonts w:ascii="Times New Roman" w:hAnsi="Times New Roman" w:eastAsia="楷体" w:cs="Times New Roman"/>
        </w:rPr>
        <w:t>评价细则根据</w:t>
      </w:r>
      <w:r>
        <w:rPr>
          <w:rFonts w:hint="eastAsia" w:ascii="Times New Roman" w:hAnsi="Times New Roman" w:eastAsia="楷体" w:cs="Times New Roman"/>
        </w:rPr>
        <w:t>《国务院办公厅关于新时代推进普通高中育人方式改革的指导意见》《省教育厅关于高考综合改革背景下加强普通高中教学组织管理工作的意见》等文件精神修订。</w:t>
      </w:r>
    </w:p>
    <w:p>
      <w:pPr>
        <w:ind w:firstLine="420" w:firstLineChars="200"/>
        <w:rPr>
          <w:rFonts w:ascii="Times New Roman" w:hAnsi="Times New Roman" w:eastAsia="楷体" w:cs="Times New Roman"/>
        </w:rPr>
      </w:pPr>
      <w:r>
        <w:rPr>
          <w:rFonts w:hint="eastAsia" w:ascii="Times New Roman" w:hAnsi="Times New Roman" w:eastAsia="楷体" w:cs="Times New Roman"/>
        </w:rPr>
        <w:t>2.二级指标</w:t>
      </w:r>
      <w:r>
        <w:rPr>
          <w:rFonts w:ascii="Times New Roman" w:hAnsi="Times New Roman" w:eastAsia="楷体" w:cs="Times New Roman"/>
        </w:rPr>
        <w:t>达标程度评价分达标（A）、未完全达标（B）、不达标（C）三个等级。</w:t>
      </w:r>
    </w:p>
    <w:p>
      <w:pPr>
        <w:ind w:firstLine="420" w:firstLineChars="200"/>
        <w:rPr>
          <w:rFonts w:ascii="Times New Roman" w:hAnsi="Times New Roman" w:eastAsia="楷体" w:cs="Times New Roman"/>
        </w:rPr>
      </w:pPr>
      <w:r>
        <w:rPr>
          <w:rFonts w:hint="eastAsia" w:ascii="Times New Roman" w:hAnsi="Times New Roman" w:eastAsia="楷体" w:cs="Times New Roman"/>
        </w:rPr>
        <w:t>3.</w:t>
      </w:r>
      <w:r>
        <w:rPr>
          <w:rFonts w:ascii="Times New Roman" w:hAnsi="Times New Roman" w:eastAsia="楷体" w:cs="Times New Roman"/>
        </w:rPr>
        <w:t>二级指标达成度评价规则</w:t>
      </w:r>
      <w:r>
        <w:rPr>
          <w:rFonts w:hint="eastAsia" w:ascii="Times New Roman" w:hAnsi="Times New Roman" w:eastAsia="楷体" w:cs="Times New Roman"/>
        </w:rPr>
        <w:t>：</w:t>
      </w:r>
      <w:r>
        <w:rPr>
          <w:rFonts w:ascii="Times New Roman" w:hAnsi="Times New Roman" w:eastAsia="楷体" w:cs="Times New Roman"/>
        </w:rPr>
        <w:t>所有观察点均达到A</w:t>
      </w:r>
      <w:r>
        <w:rPr>
          <w:rFonts w:hint="eastAsia" w:ascii="Times New Roman" w:hAnsi="Times New Roman" w:eastAsia="楷体" w:cs="Times New Roman"/>
        </w:rPr>
        <w:t>级</w:t>
      </w:r>
      <w:r>
        <w:rPr>
          <w:rFonts w:ascii="Times New Roman" w:hAnsi="Times New Roman" w:eastAsia="楷体" w:cs="Times New Roman"/>
        </w:rPr>
        <w:t>要求的为A；观察点存在不足但整体达标程度在</w:t>
      </w:r>
      <w:r>
        <w:rPr>
          <w:rFonts w:hint="eastAsia" w:ascii="Times New Roman" w:hAnsi="Times New Roman" w:eastAsia="楷体" w:cs="Times New Roman"/>
        </w:rPr>
        <w:t>6</w:t>
      </w:r>
      <w:r>
        <w:rPr>
          <w:rFonts w:ascii="Times New Roman" w:hAnsi="Times New Roman" w:eastAsia="楷体" w:cs="Times New Roman"/>
        </w:rPr>
        <w:t>0%以</w:t>
      </w:r>
      <w:r>
        <w:rPr>
          <w:rFonts w:hint="eastAsia" w:ascii="Times New Roman" w:hAnsi="Times New Roman" w:eastAsia="楷体" w:cs="Times New Roman"/>
          <w:color w:val="000000" w:themeColor="text1"/>
          <w14:textFill>
            <w14:solidFill>
              <w14:schemeClr w14:val="tx1"/>
            </w14:solidFill>
          </w14:textFill>
        </w:rPr>
        <w:t>上，且</w:t>
      </w:r>
      <w:r>
        <w:rPr>
          <w:rFonts w:hint="eastAsia" w:ascii="Times New Roman" w:hAnsi="Times New Roman" w:eastAsia="楷体" w:cs="Times New Roman"/>
        </w:rPr>
        <w:t>无</w:t>
      </w:r>
      <w:r>
        <w:rPr>
          <w:rFonts w:ascii="Times New Roman" w:hAnsi="Times New Roman" w:eastAsia="楷体" w:cs="Times New Roman"/>
        </w:rPr>
        <w:t>评价细则所指不达标问题的为B；整体达标程度低于60%</w:t>
      </w:r>
      <w:r>
        <w:rPr>
          <w:rFonts w:hint="eastAsia" w:ascii="Times New Roman" w:hAnsi="Times New Roman" w:eastAsia="楷体" w:cs="Times New Roman"/>
        </w:rPr>
        <w:t>，</w:t>
      </w:r>
      <w:r>
        <w:rPr>
          <w:rFonts w:ascii="Times New Roman" w:hAnsi="Times New Roman" w:eastAsia="楷体" w:cs="Times New Roman"/>
        </w:rPr>
        <w:t>或</w:t>
      </w:r>
      <w:r>
        <w:rPr>
          <w:rFonts w:hint="eastAsia" w:ascii="Times New Roman" w:hAnsi="Times New Roman" w:eastAsia="楷体" w:cs="Times New Roman"/>
        </w:rPr>
        <w:t>存在</w:t>
      </w:r>
      <w:r>
        <w:rPr>
          <w:rFonts w:ascii="Times New Roman" w:hAnsi="Times New Roman" w:eastAsia="楷体" w:cs="Times New Roman"/>
        </w:rPr>
        <w:t>细则所指C级问题</w:t>
      </w:r>
      <w:r>
        <w:rPr>
          <w:rFonts w:hint="eastAsia" w:ascii="Times New Roman" w:hAnsi="Times New Roman" w:eastAsia="楷体" w:cs="Times New Roman"/>
        </w:rPr>
        <w:t>任一</w:t>
      </w:r>
      <w:r>
        <w:rPr>
          <w:rFonts w:ascii="Times New Roman" w:hAnsi="Times New Roman" w:eastAsia="楷体" w:cs="Times New Roman"/>
        </w:rPr>
        <w:t>条的为C。</w:t>
      </w:r>
    </w:p>
    <w:p>
      <w:pPr>
        <w:ind w:firstLine="420" w:firstLineChars="200"/>
        <w:rPr>
          <w:rFonts w:ascii="Times New Roman" w:hAnsi="Times New Roman" w:eastAsia="楷体" w:cs="Times New Roman"/>
        </w:rPr>
      </w:pPr>
      <w:r>
        <w:rPr>
          <w:rFonts w:hint="eastAsia" w:ascii="Times New Roman" w:hAnsi="Times New Roman" w:eastAsia="楷体" w:cs="Times New Roman"/>
        </w:rPr>
        <w:t>4.普通高中星级评估结论规则： A</w:t>
      </w:r>
      <w:r>
        <w:rPr>
          <w:rFonts w:hint="eastAsia" w:cs="Times New Roman" w:asciiTheme="majorEastAsia" w:hAnsiTheme="majorEastAsia" w:eastAsiaTheme="majorEastAsia"/>
        </w:rPr>
        <w:t>≥</w:t>
      </w:r>
      <w:r>
        <w:rPr>
          <w:rFonts w:hint="eastAsia" w:ascii="Times New Roman" w:hAnsi="Times New Roman" w:eastAsia="楷体" w:cs="Times New Roman"/>
        </w:rPr>
        <w:t>22且C=0为通过评估； A</w:t>
      </w:r>
      <w:r>
        <w:rPr>
          <w:rFonts w:hint="eastAsia" w:cs="Times New Roman" w:asciiTheme="majorEastAsia" w:hAnsiTheme="majorEastAsia" w:eastAsiaTheme="majorEastAsia"/>
        </w:rPr>
        <w:t>≥</w:t>
      </w:r>
      <w:r>
        <w:rPr>
          <w:rFonts w:hint="eastAsia" w:ascii="Times New Roman" w:hAnsi="Times New Roman" w:eastAsia="楷体" w:cs="Times New Roman"/>
        </w:rPr>
        <w:t>20，B+C</w:t>
      </w:r>
      <w:r>
        <w:rPr>
          <w:rFonts w:hint="eastAsia" w:cs="Times New Roman" w:asciiTheme="majorEastAsia" w:hAnsiTheme="majorEastAsia" w:eastAsiaTheme="majorEastAsia"/>
        </w:rPr>
        <w:t>≤</w:t>
      </w:r>
      <w:r>
        <w:rPr>
          <w:rFonts w:hint="eastAsia" w:ascii="Times New Roman" w:hAnsi="Times New Roman" w:eastAsia="楷体" w:cs="Times New Roman"/>
        </w:rPr>
        <w:t>5且C</w:t>
      </w:r>
      <w:r>
        <w:rPr>
          <w:rFonts w:hint="eastAsia" w:cs="Times New Roman" w:asciiTheme="majorEastAsia" w:hAnsiTheme="majorEastAsia" w:eastAsiaTheme="majorEastAsia"/>
        </w:rPr>
        <w:t>≤</w:t>
      </w:r>
      <w:r>
        <w:rPr>
          <w:rFonts w:hint="eastAsia" w:ascii="Times New Roman" w:hAnsi="Times New Roman" w:eastAsia="楷体" w:cs="Times New Roman"/>
        </w:rPr>
        <w:t>2为有条件通过评估；A&lt;20，或C</w:t>
      </w:r>
      <w:r>
        <w:rPr>
          <w:rFonts w:hint="eastAsia" w:cs="Times New Roman" w:asciiTheme="majorEastAsia" w:hAnsiTheme="majorEastAsia" w:eastAsiaTheme="majorEastAsia"/>
        </w:rPr>
        <w:t>≥</w:t>
      </w:r>
      <w:r>
        <w:rPr>
          <w:rFonts w:hint="eastAsia" w:ascii="Times New Roman" w:hAnsi="Times New Roman" w:eastAsia="楷体" w:cs="Times New Roman"/>
        </w:rPr>
        <w:t>3位不通过评估。</w:t>
      </w:r>
    </w:p>
    <w:p>
      <w:pPr>
        <w:ind w:firstLine="420" w:firstLineChars="200"/>
        <w:rPr>
          <w:rFonts w:ascii="Times New Roman" w:hAnsi="Times New Roman" w:eastAsia="楷体" w:cs="Times New Roman"/>
        </w:rPr>
      </w:pP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8"/>
        <w:gridCol w:w="1920"/>
        <w:gridCol w:w="4550"/>
        <w:gridCol w:w="196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584" w:type="dxa"/>
            <w:gridSpan w:val="2"/>
            <w:vMerge w:val="restart"/>
            <w:tcBorders>
              <w:top w:val="single" w:color="auto" w:sz="4" w:space="0"/>
            </w:tcBorders>
            <w:vAlign w:val="center"/>
          </w:tcPr>
          <w:p>
            <w:pPr>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评估指标</w:t>
            </w:r>
          </w:p>
          <w:p>
            <w:pPr>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及</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标</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准</w:t>
            </w:r>
          </w:p>
        </w:tc>
        <w:tc>
          <w:tcPr>
            <w:tcW w:w="6588" w:type="dxa"/>
            <w:gridSpan w:val="2"/>
            <w:tcBorders>
              <w:top w:val="single" w:color="auto" w:sz="4" w:space="0"/>
              <w:bottom w:val="single" w:color="auto" w:sz="4" w:space="0"/>
            </w:tcBorders>
            <w:vAlign w:val="center"/>
          </w:tcPr>
          <w:p>
            <w:pPr>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观察点及</w:t>
            </w:r>
            <w:r>
              <w:rPr>
                <w:rFonts w:hint="eastAsia" w:ascii="Times New Roman" w:hAnsi="Times New Roman" w:cs="Times New Roman"/>
                <w:b/>
                <w:color w:val="000000" w:themeColor="text1"/>
                <w:szCs w:val="21"/>
                <w14:textFill>
                  <w14:solidFill>
                    <w14:schemeClr w14:val="tx1"/>
                  </w14:solidFill>
                </w14:textFill>
              </w:rPr>
              <w:t>评价</w:t>
            </w:r>
            <w:r>
              <w:rPr>
                <w:rFonts w:ascii="Times New Roman" w:hAnsi="Times New Roman" w:cs="Times New Roman"/>
                <w:b/>
                <w:color w:val="000000" w:themeColor="text1"/>
                <w:szCs w:val="21"/>
                <w14:textFill>
                  <w14:solidFill>
                    <w14:schemeClr w14:val="tx1"/>
                  </w14:solidFill>
                </w14:textFill>
              </w:rPr>
              <w:t>细则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2" w:hRule="atLeast"/>
          <w:tblHeader/>
          <w:jc w:val="center"/>
        </w:trPr>
        <w:tc>
          <w:tcPr>
            <w:tcW w:w="2584" w:type="dxa"/>
            <w:gridSpan w:val="2"/>
            <w:vMerge w:val="continue"/>
            <w:tcBorders>
              <w:bottom w:val="single" w:color="auto" w:sz="4" w:space="0"/>
            </w:tcBorders>
            <w:vAlign w:val="center"/>
          </w:tcPr>
          <w:p>
            <w:pPr>
              <w:spacing w:line="360" w:lineRule="exact"/>
              <w:jc w:val="center"/>
              <w:rPr>
                <w:rFonts w:ascii="Times New Roman" w:hAnsi="Times New Roman" w:cs="Times New Roman"/>
                <w:b/>
                <w:color w:val="000000" w:themeColor="text1"/>
                <w:szCs w:val="21"/>
                <w14:textFill>
                  <w14:solidFill>
                    <w14:schemeClr w14:val="tx1"/>
                  </w14:solidFill>
                </w14:textFill>
              </w:rPr>
            </w:pPr>
          </w:p>
        </w:tc>
        <w:tc>
          <w:tcPr>
            <w:tcW w:w="4603" w:type="dxa"/>
            <w:tcBorders>
              <w:top w:val="single" w:color="auto" w:sz="4" w:space="0"/>
            </w:tcBorders>
            <w:vAlign w:val="center"/>
          </w:tcPr>
          <w:p>
            <w:pPr>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达标（A）</w:t>
            </w:r>
          </w:p>
        </w:tc>
        <w:tc>
          <w:tcPr>
            <w:tcW w:w="1985" w:type="dxa"/>
            <w:tcBorders>
              <w:top w:val="single" w:color="auto" w:sz="4" w:space="0"/>
            </w:tcBorders>
            <w:vAlign w:val="center"/>
          </w:tcPr>
          <w:p>
            <w:pPr>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不达标（C）</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3" w:type="dxa"/>
            <w:vMerge w:val="restart"/>
            <w:vAlign w:val="center"/>
          </w:tcPr>
          <w:p>
            <w:pPr>
              <w:spacing w:line="360" w:lineRule="exac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一</w:t>
            </w:r>
          </w:p>
          <w:p>
            <w:pPr>
              <w:spacing w:line="360" w:lineRule="exac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办</w:t>
            </w:r>
          </w:p>
          <w:p>
            <w:pPr>
              <w:spacing w:line="360" w:lineRule="exac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学</w:t>
            </w:r>
          </w:p>
          <w:p>
            <w:pPr>
              <w:spacing w:line="360" w:lineRule="exac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条</w:t>
            </w:r>
          </w:p>
          <w:p>
            <w:pPr>
              <w:spacing w:line="360" w:lineRule="exac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件</w:t>
            </w:r>
          </w:p>
        </w:tc>
        <w:tc>
          <w:tcPr>
            <w:tcW w:w="1941" w:type="dxa"/>
            <w:vAlign w:val="center"/>
          </w:tcPr>
          <w:p>
            <w:pPr>
              <w:spacing w:line="360" w:lineRule="exact"/>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1. </w:t>
            </w:r>
            <w:r>
              <w:rPr>
                <w:rFonts w:ascii="Times New Roman" w:hAnsi="Times New Roman" w:cs="Times New Roman"/>
                <w:b/>
                <w:color w:val="000000" w:themeColor="text1"/>
                <w:kern w:val="0"/>
                <w:szCs w:val="21"/>
                <w14:textFill>
                  <w14:solidFill>
                    <w14:schemeClr w14:val="tx1"/>
                  </w14:solidFill>
                </w14:textFill>
              </w:rPr>
              <w:t>学校独立设置。</w:t>
            </w:r>
            <w:r>
              <w:rPr>
                <w:rFonts w:ascii="Times New Roman" w:hAnsi="Times New Roman" w:cs="Times New Roman"/>
                <w:b/>
                <w:color w:val="000000" w:themeColor="text1"/>
                <w:szCs w:val="21"/>
                <w14:textFill>
                  <w14:solidFill>
                    <w14:schemeClr w14:val="tx1"/>
                  </w14:solidFill>
                </w14:textFill>
              </w:rPr>
              <w:t>农村完全中学的高中班级需占一半以上。高中规模不少于</w:t>
            </w:r>
            <w:r>
              <w:rPr>
                <w:rFonts w:ascii="Times New Roman" w:hAnsi="Times New Roman" w:cs="Times New Roman"/>
                <w:b/>
                <w:bCs/>
                <w:color w:val="000000" w:themeColor="text1"/>
                <w:szCs w:val="21"/>
                <w14:textFill>
                  <w14:solidFill>
                    <w14:schemeClr w14:val="tx1"/>
                  </w14:solidFill>
                </w14:textFill>
              </w:rPr>
              <w:t>24个班，平均班额达标。</w:t>
            </w:r>
            <w:r>
              <w:rPr>
                <w:rFonts w:ascii="Times New Roman" w:hAnsi="Times New Roman" w:cs="Times New Roman"/>
                <w:b/>
                <w:color w:val="000000" w:themeColor="text1"/>
                <w:szCs w:val="21"/>
                <w14:textFill>
                  <w14:solidFill>
                    <w14:schemeClr w14:val="tx1"/>
                  </w14:solidFill>
                </w14:textFill>
              </w:rPr>
              <w:t>生均占地面积不少于</w:t>
            </w:r>
            <w:r>
              <w:rPr>
                <w:rFonts w:ascii="Times New Roman" w:hAnsi="Times New Roman" w:cs="Times New Roman"/>
                <w:b/>
                <w:bCs/>
                <w:color w:val="000000" w:themeColor="text1"/>
                <w:szCs w:val="21"/>
                <w14:textFill>
                  <w14:solidFill>
                    <w14:schemeClr w14:val="tx1"/>
                  </w14:solidFill>
                </w14:textFill>
              </w:rPr>
              <w:t>30平方米（老城区学校不少于25平方米）。生均校舍建筑面积（不含宿舍）不少于15平方米</w:t>
            </w:r>
            <w:r>
              <w:rPr>
                <w:rFonts w:hint="eastAsia" w:ascii="Times New Roman" w:hAnsi="Times New Roman" w:cs="Times New Roman"/>
                <w:b/>
                <w:bCs/>
                <w:color w:val="000000" w:themeColor="text1"/>
                <w:szCs w:val="21"/>
                <w14:textFill>
                  <w14:solidFill>
                    <w14:schemeClr w14:val="tx1"/>
                  </w14:solidFill>
                </w14:textFill>
              </w:rPr>
              <w:t>。</w:t>
            </w:r>
          </w:p>
        </w:tc>
        <w:tc>
          <w:tcPr>
            <w:tcW w:w="4603" w:type="dxa"/>
            <w:vAlign w:val="center"/>
          </w:tcPr>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（1）学校</w:t>
            </w:r>
            <w:r>
              <w:rPr>
                <w:rFonts w:hint="eastAsia" w:ascii="Times New Roman" w:hAnsi="Times New Roman" w:cs="Times New Roman"/>
                <w:color w:val="000000" w:themeColor="text1"/>
                <w:szCs w:val="21"/>
                <w14:textFill>
                  <w14:solidFill>
                    <w14:schemeClr w14:val="tx1"/>
                  </w14:solidFill>
                </w14:textFill>
              </w:rPr>
              <w:t>为</w:t>
            </w:r>
            <w:r>
              <w:rPr>
                <w:rFonts w:ascii="Times New Roman" w:hAnsi="Times New Roman" w:cs="Times New Roman"/>
                <w:color w:val="000000" w:themeColor="text1"/>
                <w:szCs w:val="21"/>
                <w14:textFill>
                  <w14:solidFill>
                    <w14:schemeClr w14:val="tx1"/>
                  </w14:solidFill>
                </w14:textFill>
              </w:rPr>
              <w:t>专门举办高中学历教育的独立法人</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校区独立。</w:t>
            </w:r>
            <w:r>
              <w:rPr>
                <w:rFonts w:hint="eastAsia" w:ascii="Times New Roman" w:hAnsi="Times New Roman" w:cs="Times New Roman"/>
                <w:color w:val="000000" w:themeColor="text1"/>
                <w:szCs w:val="21"/>
                <w14:textFill>
                  <w14:solidFill>
                    <w14:schemeClr w14:val="tx1"/>
                  </w14:solidFill>
                </w14:textFill>
              </w:rPr>
              <w:t>完全中学、十二年一贯制学校应有高中分设的3年规划且开始实施。</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高中</w:t>
            </w:r>
            <w:r>
              <w:rPr>
                <w:rFonts w:ascii="Times New Roman" w:hAnsi="Times New Roman" w:cs="Times New Roman"/>
                <w:color w:val="000000" w:themeColor="text1"/>
                <w:szCs w:val="21"/>
                <w14:textFill>
                  <w14:solidFill>
                    <w14:schemeClr w14:val="tx1"/>
                  </w14:solidFill>
                </w14:textFill>
              </w:rPr>
              <w:t>办学规模适度，一般在</w:t>
            </w:r>
            <w:r>
              <w:rPr>
                <w:rFonts w:ascii="Times New Roman" w:hAnsi="Times New Roman" w:cs="Times New Roman"/>
                <w:bCs/>
                <w:color w:val="000000" w:themeColor="text1"/>
                <w:szCs w:val="21"/>
                <w14:textFill>
                  <w14:solidFill>
                    <w14:schemeClr w14:val="tx1"/>
                  </w14:solidFill>
                </w14:textFill>
              </w:rPr>
              <w:t>8</w:t>
            </w:r>
            <w:r>
              <w:rPr>
                <w:rFonts w:hint="eastAsia"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16轨之间</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各年级班均学生</w:t>
            </w:r>
            <w:r>
              <w:rPr>
                <w:rFonts w:ascii="Times New Roman" w:hAnsi="Times New Roman" w:cs="Times New Roman"/>
                <w:bCs/>
                <w:color w:val="000000" w:themeColor="text1"/>
                <w:szCs w:val="21"/>
                <w14:textFill>
                  <w14:solidFill>
                    <w14:schemeClr w14:val="tx1"/>
                  </w14:solidFill>
                </w14:textFill>
              </w:rPr>
              <w:t>不超过50人</w:t>
            </w:r>
            <w:r>
              <w:rPr>
                <w:rFonts w:hint="eastAsia" w:ascii="Times New Roman" w:hAnsi="Times New Roman" w:cs="Times New Roman"/>
                <w:bCs/>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）生均校园占地面积不少于30平方米（规划定点老城区学校不少于25平方米）</w:t>
            </w:r>
            <w:r>
              <w:rPr>
                <w:rFonts w:hint="eastAsia" w:ascii="Times New Roman" w:hAnsi="Times New Roman" w:cs="Times New Roman"/>
                <w:color w:val="000000" w:themeColor="text1"/>
                <w:szCs w:val="21"/>
                <w14:textFill>
                  <w14:solidFill>
                    <w14:schemeClr w14:val="tx1"/>
                  </w14:solidFill>
                </w14:textFill>
              </w:rPr>
              <w:t>。暂不达8轨的独立高中，学生总数按设定规模（不少于8轨）及额定学生数计算。</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4</w:t>
            </w:r>
            <w:r>
              <w:rPr>
                <w:rFonts w:ascii="Times New Roman" w:hAnsi="Times New Roman" w:cs="Times New Roman"/>
                <w:color w:val="000000" w:themeColor="text1"/>
                <w:szCs w:val="21"/>
                <w14:textFill>
                  <w14:solidFill>
                    <w14:schemeClr w14:val="tx1"/>
                  </w14:solidFill>
                </w14:textFill>
              </w:rPr>
              <w:t>）生均校舍（不含</w:t>
            </w:r>
            <w:r>
              <w:rPr>
                <w:rFonts w:hint="eastAsia" w:ascii="Times New Roman" w:hAnsi="Times New Roman" w:cs="Times New Roman"/>
                <w:color w:val="000000" w:themeColor="text1"/>
                <w:szCs w:val="21"/>
                <w14:textFill>
                  <w14:solidFill>
                    <w14:schemeClr w14:val="tx1"/>
                  </w14:solidFill>
                </w14:textFill>
              </w:rPr>
              <w:t>师生</w:t>
            </w:r>
            <w:r>
              <w:rPr>
                <w:rFonts w:ascii="Times New Roman" w:hAnsi="Times New Roman" w:cs="Times New Roman"/>
                <w:color w:val="000000" w:themeColor="text1"/>
                <w:szCs w:val="21"/>
                <w14:textFill>
                  <w14:solidFill>
                    <w14:schemeClr w14:val="tx1"/>
                  </w14:solidFill>
                </w14:textFill>
              </w:rPr>
              <w:t>宿舍）建筑面积不少于15平方米</w:t>
            </w:r>
            <w:r>
              <w:rPr>
                <w:rFonts w:hint="eastAsia" w:ascii="Times New Roman" w:hAnsi="Times New Roman" w:cs="Times New Roman"/>
                <w:color w:val="000000" w:themeColor="text1"/>
                <w:szCs w:val="21"/>
                <w14:textFill>
                  <w14:solidFill>
                    <w14:schemeClr w14:val="tx1"/>
                  </w14:solidFill>
                </w14:textFill>
              </w:rPr>
              <w:t>，维护保养及时。</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（5）智能安防系统覆盖学校主要场所，与区域行政部门数据同步，与当地公安部门安全防范系统互联互通。</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（1）完全中学、十二年一贯制学校无高中分设的3年规划。</w:t>
            </w:r>
          </w:p>
          <w:p>
            <w:pPr>
              <w:spacing w:line="360" w:lineRule="exact"/>
              <w:ind w:firstLine="210" w:firstLineChars="1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）高中规模少于</w:t>
            </w:r>
            <w:r>
              <w:rPr>
                <w:rFonts w:hint="eastAsia"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轨，</w:t>
            </w:r>
            <w:r>
              <w:rPr>
                <w:rFonts w:ascii="Times New Roman" w:hAnsi="Times New Roman" w:cs="Times New Roman"/>
                <w:bCs/>
                <w:color w:val="000000" w:themeColor="text1"/>
                <w:szCs w:val="21"/>
                <w14:textFill>
                  <w14:solidFill>
                    <w14:schemeClr w14:val="tx1"/>
                  </w14:solidFill>
                </w14:textFill>
              </w:rPr>
              <w:t>平均班额超过54人</w:t>
            </w:r>
            <w:r>
              <w:rPr>
                <w:rFonts w:hint="eastAsia" w:ascii="Times New Roman" w:hAnsi="Times New Roman" w:cs="Times New Roman"/>
                <w:bCs/>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校园生均占地面积低于2</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平方米，或生均校舍建筑面积（不含师生宿舍）低于1</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平方米的标准</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（4）校园内有未及时消除的危房，办学条件改善不及时，不能满足师生学习、生活需要。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3" w:type="dxa"/>
            <w:vMerge w:val="continue"/>
            <w:vAlign w:val="center"/>
          </w:tcPr>
          <w:p>
            <w:pPr>
              <w:spacing w:line="360" w:lineRule="exact"/>
              <w:jc w:val="center"/>
              <w:rPr>
                <w:rFonts w:ascii="Times New Roman" w:hAnsi="Times New Roman" w:cs="Times New Roman"/>
                <w:b/>
                <w:bCs/>
                <w:color w:val="000000" w:themeColor="text1"/>
                <w:szCs w:val="21"/>
                <w14:textFill>
                  <w14:solidFill>
                    <w14:schemeClr w14:val="tx1"/>
                  </w14:solidFill>
                </w14:textFill>
              </w:rPr>
            </w:pPr>
          </w:p>
        </w:tc>
        <w:tc>
          <w:tcPr>
            <w:tcW w:w="1941" w:type="dxa"/>
            <w:vAlign w:val="center"/>
          </w:tcPr>
          <w:p>
            <w:pPr>
              <w:spacing w:line="360" w:lineRule="exact"/>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 有足够的理、化、生等实验室，能按课程标准开齐全部实验。实验器材充足，能开出2人一组的分组实验。按标准配齐配足音乐室、美术室等专用教室，设施设备齐全</w:t>
            </w:r>
            <w:r>
              <w:rPr>
                <w:rFonts w:hint="eastAsia" w:ascii="Times New Roman" w:hAnsi="Times New Roman" w:cs="Times New Roman"/>
                <w:b/>
                <w:color w:val="000000" w:themeColor="text1"/>
                <w:szCs w:val="21"/>
                <w14:textFill>
                  <w14:solidFill>
                    <w14:schemeClr w14:val="tx1"/>
                  </w14:solidFill>
                </w14:textFill>
              </w:rPr>
              <w:t>。</w:t>
            </w:r>
          </w:p>
        </w:tc>
        <w:tc>
          <w:tcPr>
            <w:tcW w:w="4603" w:type="dxa"/>
            <w:vAlign w:val="center"/>
          </w:tcPr>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（1）8</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轨制高中学校的理、化、生普通类标准实验室按4、3、3配备，</w:t>
            </w:r>
            <w:r>
              <w:rPr>
                <w:rFonts w:hint="eastAsia" w:ascii="Times New Roman" w:hAnsi="Times New Roman" w:cs="Times New Roman"/>
                <w:color w:val="000000" w:themeColor="text1"/>
                <w:szCs w:val="21"/>
                <w14:textFill>
                  <w14:solidFill>
                    <w14:schemeClr w14:val="tx1"/>
                  </w14:solidFill>
                </w14:textFill>
              </w:rPr>
              <w:t>或</w:t>
            </w:r>
            <w:r>
              <w:rPr>
                <w:rFonts w:ascii="Times New Roman" w:hAnsi="Times New Roman" w:cs="Times New Roman"/>
                <w:color w:val="000000" w:themeColor="text1"/>
                <w:szCs w:val="21"/>
                <w14:textFill>
                  <w14:solidFill>
                    <w14:schemeClr w14:val="tx1"/>
                  </w14:solidFill>
                </w14:textFill>
              </w:rPr>
              <w:t>按照</w:t>
            </w:r>
            <w:r>
              <w:rPr>
                <w:rFonts w:hint="eastAsia" w:ascii="Times New Roman" w:hAnsi="Times New Roman" w:cs="Times New Roman"/>
                <w:color w:val="000000" w:themeColor="text1"/>
                <w:szCs w:val="21"/>
                <w14:textFill>
                  <w14:solidFill>
                    <w14:schemeClr w14:val="tx1"/>
                  </w14:solidFill>
                </w14:textFill>
              </w:rPr>
              <w:t>规范</w:t>
            </w:r>
            <w:r>
              <w:rPr>
                <w:rFonts w:ascii="Times New Roman" w:hAnsi="Times New Roman" w:cs="Times New Roman"/>
                <w:color w:val="000000" w:themeColor="text1"/>
                <w:szCs w:val="21"/>
                <w14:textFill>
                  <w14:solidFill>
                    <w14:schemeClr w14:val="tx1"/>
                  </w14:solidFill>
                </w14:textFill>
              </w:rPr>
              <w:t>选科</w:t>
            </w:r>
            <w:r>
              <w:rPr>
                <w:rFonts w:hint="eastAsia" w:ascii="Times New Roman" w:hAnsi="Times New Roman" w:cs="Times New Roman"/>
                <w:color w:val="000000" w:themeColor="text1"/>
                <w:szCs w:val="21"/>
                <w14:textFill>
                  <w14:solidFill>
                    <w14:schemeClr w14:val="tx1"/>
                  </w14:solidFill>
                </w14:textFill>
              </w:rPr>
              <w:t>状态</w:t>
            </w:r>
            <w:r>
              <w:rPr>
                <w:rFonts w:ascii="Times New Roman" w:hAnsi="Times New Roman" w:cs="Times New Roman"/>
                <w:color w:val="000000" w:themeColor="text1"/>
                <w:szCs w:val="21"/>
                <w14:textFill>
                  <w14:solidFill>
                    <w14:schemeClr w14:val="tx1"/>
                  </w14:solidFill>
                </w14:textFill>
              </w:rPr>
              <w:t>和开齐开足实验教学要求</w:t>
            </w:r>
            <w:r>
              <w:rPr>
                <w:rFonts w:hint="eastAsia" w:ascii="Times New Roman" w:hAnsi="Times New Roman" w:cs="Times New Roman"/>
                <w:color w:val="000000" w:themeColor="text1"/>
                <w:szCs w:val="21"/>
                <w14:textFill>
                  <w14:solidFill>
                    <w14:schemeClr w14:val="tx1"/>
                  </w14:solidFill>
                </w14:textFill>
              </w:rPr>
              <w:t>调整</w:t>
            </w:r>
            <w:r>
              <w:rPr>
                <w:rFonts w:ascii="Times New Roman" w:hAnsi="Times New Roman" w:cs="Times New Roman"/>
                <w:color w:val="000000" w:themeColor="text1"/>
                <w:szCs w:val="21"/>
                <w14:textFill>
                  <w14:solidFill>
                    <w14:schemeClr w14:val="tx1"/>
                  </w14:solidFill>
                </w14:textFill>
              </w:rPr>
              <w:t>相关实验室数量</w:t>
            </w:r>
            <w:r>
              <w:rPr>
                <w:rFonts w:hint="eastAsia" w:ascii="Times New Roman" w:hAnsi="Times New Roman" w:cs="Times New Roman"/>
                <w:color w:val="000000" w:themeColor="text1"/>
                <w:szCs w:val="21"/>
                <w14:textFill>
                  <w14:solidFill>
                    <w14:schemeClr w14:val="tx1"/>
                  </w14:solidFill>
                </w14:textFill>
              </w:rPr>
              <w:t>，总数不少于10个。高中</w:t>
            </w:r>
            <w:r>
              <w:rPr>
                <w:rFonts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轨制以上的学校，每增加2轨</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理、化、生实验室总数</w:t>
            </w:r>
            <w:r>
              <w:rPr>
                <w:rFonts w:hint="eastAsia" w:ascii="Times New Roman" w:hAnsi="Times New Roman" w:cs="Times New Roman"/>
                <w:color w:val="000000" w:themeColor="text1"/>
                <w:szCs w:val="21"/>
                <w14:textFill>
                  <w14:solidFill>
                    <w14:schemeClr w14:val="tx1"/>
                  </w14:solidFill>
                </w14:textFill>
              </w:rPr>
              <w:t>需</w:t>
            </w:r>
            <w:r>
              <w:rPr>
                <w:rFonts w:ascii="Times New Roman" w:hAnsi="Times New Roman" w:cs="Times New Roman"/>
                <w:color w:val="000000" w:themeColor="text1"/>
                <w:szCs w:val="21"/>
                <w14:textFill>
                  <w14:solidFill>
                    <w14:schemeClr w14:val="tx1"/>
                  </w14:solidFill>
                </w14:textFill>
              </w:rPr>
              <w:t>增加1个</w:t>
            </w:r>
            <w:r>
              <w:rPr>
                <w:rFonts w:hint="eastAsia" w:ascii="Times New Roman" w:hAnsi="Times New Roman" w:cs="Times New Roman"/>
                <w:color w:val="000000" w:themeColor="text1"/>
                <w:szCs w:val="21"/>
                <w14:textFill>
                  <w14:solidFill>
                    <w14:schemeClr w14:val="tx1"/>
                  </w14:solidFill>
                </w14:textFill>
              </w:rPr>
              <w:t xml:space="preserve">。        </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有规范的仪器室、药品室、准备室以及标本室等</w:t>
            </w:r>
            <w:r>
              <w:rPr>
                <w:rFonts w:hint="eastAsia" w:ascii="Times New Roman" w:hAnsi="Times New Roman" w:cs="Times New Roman"/>
                <w:color w:val="000000" w:themeColor="text1"/>
                <w:szCs w:val="21"/>
                <w14:textFill>
                  <w14:solidFill>
                    <w14:schemeClr w14:val="tx1"/>
                  </w14:solidFill>
                </w14:textFill>
              </w:rPr>
              <w:t>，有危化品专用存放场所，有</w:t>
            </w:r>
            <w:r>
              <w:rPr>
                <w:rFonts w:ascii="Times New Roman" w:hAnsi="Times New Roman" w:cs="Times New Roman"/>
                <w:color w:val="000000" w:themeColor="text1"/>
                <w:szCs w:val="21"/>
                <w14:textFill>
                  <w14:solidFill>
                    <w14:schemeClr w14:val="tx1"/>
                  </w14:solidFill>
                </w14:textFill>
              </w:rPr>
              <w:t>充足的实验器材</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耗材，能</w:t>
            </w:r>
            <w:r>
              <w:rPr>
                <w:rFonts w:hint="eastAsia" w:ascii="Times New Roman" w:hAnsi="Times New Roman" w:cs="Times New Roman"/>
                <w:color w:val="000000" w:themeColor="text1"/>
                <w:szCs w:val="21"/>
                <w14:textFill>
                  <w14:solidFill>
                    <w14:schemeClr w14:val="tx1"/>
                  </w14:solidFill>
                </w14:textFill>
              </w:rPr>
              <w:t>满足</w:t>
            </w:r>
            <w:r>
              <w:rPr>
                <w:rFonts w:ascii="Times New Roman" w:hAnsi="Times New Roman" w:cs="Times New Roman"/>
                <w:color w:val="000000" w:themeColor="text1"/>
                <w:szCs w:val="21"/>
                <w14:textFill>
                  <w14:solidFill>
                    <w14:schemeClr w14:val="tx1"/>
                  </w14:solidFill>
                </w14:textFill>
              </w:rPr>
              <w:t>2人一组的分组实验</w:t>
            </w:r>
            <w:r>
              <w:rPr>
                <w:rFonts w:hint="eastAsia" w:ascii="Times New Roman" w:hAnsi="Times New Roman" w:cs="Times New Roman"/>
                <w:color w:val="000000" w:themeColor="text1"/>
                <w:szCs w:val="21"/>
                <w14:textFill>
                  <w14:solidFill>
                    <w14:schemeClr w14:val="tx1"/>
                  </w14:solidFill>
                </w14:textFill>
              </w:rPr>
              <w:t>需求。</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（3）8</w:t>
            </w:r>
            <w:r>
              <w:rPr>
                <w:rFonts w:hint="eastAsia" w:ascii="Times New Roman" w:hAnsi="Times New Roman" w:cs="Times New Roman"/>
                <w:color w:val="000000" w:themeColor="text1"/>
                <w:szCs w:val="21"/>
                <w14:textFill>
                  <w14:solidFill>
                    <w14:schemeClr w14:val="tx1"/>
                  </w14:solidFill>
                </w14:textFill>
              </w:rPr>
              <w:t>～12</w:t>
            </w:r>
            <w:r>
              <w:rPr>
                <w:rFonts w:ascii="Times New Roman" w:hAnsi="Times New Roman" w:cs="Times New Roman"/>
                <w:color w:val="000000" w:themeColor="text1"/>
                <w:szCs w:val="21"/>
                <w14:textFill>
                  <w14:solidFill>
                    <w14:schemeClr w14:val="tx1"/>
                  </w14:solidFill>
                </w14:textFill>
              </w:rPr>
              <w:t>轨制学校</w:t>
            </w:r>
            <w:r>
              <w:rPr>
                <w:rFonts w:hint="eastAsia" w:ascii="Times New Roman" w:hAnsi="Times New Roman" w:cs="Times New Roman"/>
                <w:color w:val="000000" w:themeColor="text1"/>
                <w:szCs w:val="21"/>
                <w14:textFill>
                  <w14:solidFill>
                    <w14:schemeClr w14:val="tx1"/>
                  </w14:solidFill>
                </w14:textFill>
              </w:rPr>
              <w:t>需</w:t>
            </w:r>
            <w:r>
              <w:rPr>
                <w:rFonts w:ascii="Times New Roman" w:hAnsi="Times New Roman" w:cs="Times New Roman"/>
                <w:color w:val="000000" w:themeColor="text1"/>
                <w:szCs w:val="21"/>
                <w14:textFill>
                  <w14:solidFill>
                    <w14:schemeClr w14:val="tx1"/>
                  </w14:solidFill>
                </w14:textFill>
              </w:rPr>
              <w:t>配备音乐、美术专用教室各2个，教具设施齐全，满足课程开设需要。办学规模每增加4轨，</w:t>
            </w:r>
            <w:r>
              <w:rPr>
                <w:rFonts w:hint="eastAsia" w:ascii="Times New Roman" w:hAnsi="Times New Roman" w:cs="Times New Roman"/>
                <w:color w:val="000000" w:themeColor="text1"/>
                <w:szCs w:val="21"/>
                <w14:textFill>
                  <w14:solidFill>
                    <w14:schemeClr w14:val="tx1"/>
                  </w14:solidFill>
                </w14:textFill>
              </w:rPr>
              <w:t>需</w:t>
            </w:r>
            <w:r>
              <w:rPr>
                <w:rFonts w:ascii="Times New Roman" w:hAnsi="Times New Roman" w:cs="Times New Roman"/>
                <w:color w:val="000000" w:themeColor="text1"/>
                <w:szCs w:val="21"/>
                <w14:textFill>
                  <w14:solidFill>
                    <w14:schemeClr w14:val="tx1"/>
                  </w14:solidFill>
                </w14:textFill>
              </w:rPr>
              <w:t>增加音乐、美术专用教室各1个</w:t>
            </w:r>
            <w:r>
              <w:rPr>
                <w:rFonts w:hint="eastAsia" w:ascii="Times New Roman" w:hAnsi="Times New Roman" w:cs="Times New Roman"/>
                <w:color w:val="000000" w:themeColor="text1"/>
                <w:szCs w:val="21"/>
                <w14:textFill>
                  <w14:solidFill>
                    <w14:schemeClr w14:val="tx1"/>
                  </w14:solidFill>
                </w14:textFill>
              </w:rPr>
              <w:t xml:space="preserve">。  </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4</w:t>
            </w:r>
            <w:r>
              <w:rPr>
                <w:rFonts w:ascii="Times New Roman" w:hAnsi="Times New Roman" w:cs="Times New Roman"/>
                <w:color w:val="000000" w:themeColor="text1"/>
                <w:szCs w:val="21"/>
                <w14:textFill>
                  <w14:solidFill>
                    <w14:schemeClr w14:val="tx1"/>
                  </w14:solidFill>
                </w14:textFill>
              </w:rPr>
              <w:t>）8</w:t>
            </w:r>
            <w:r>
              <w:rPr>
                <w:rFonts w:hint="eastAsia" w:ascii="Times New Roman" w:hAnsi="Times New Roman" w:cs="Times New Roman"/>
                <w:color w:val="000000" w:themeColor="text1"/>
                <w:szCs w:val="21"/>
                <w14:textFill>
                  <w14:solidFill>
                    <w14:schemeClr w14:val="tx1"/>
                  </w14:solidFill>
                </w14:textFill>
              </w:rPr>
              <w:t>～12</w:t>
            </w:r>
            <w:r>
              <w:rPr>
                <w:rFonts w:ascii="Times New Roman" w:hAnsi="Times New Roman" w:cs="Times New Roman"/>
                <w:color w:val="000000" w:themeColor="text1"/>
                <w:szCs w:val="21"/>
                <w14:textFill>
                  <w14:solidFill>
                    <w14:schemeClr w14:val="tx1"/>
                  </w14:solidFill>
                </w14:textFill>
              </w:rPr>
              <w:t>轨制学校至少配备2个通用技术实践室，每增加4轨</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通用技术实践室总数需增加1个</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（5）有探究、创新、数字实验室等，但不抵算普通类标准实验室、专用教室、通用技术实践室。</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12轨学校的</w:t>
            </w:r>
            <w:r>
              <w:rPr>
                <w:rFonts w:ascii="Times New Roman" w:hAnsi="Times New Roman" w:cs="Times New Roman"/>
                <w:color w:val="000000" w:themeColor="text1"/>
                <w:szCs w:val="21"/>
                <w14:textFill>
                  <w14:solidFill>
                    <w14:schemeClr w14:val="tx1"/>
                  </w14:solidFill>
                </w14:textFill>
              </w:rPr>
              <w:t>理、化、生普通类标准实验室配置低于4、3、3配备</w:t>
            </w:r>
            <w:r>
              <w:rPr>
                <w:rFonts w:hint="eastAsia" w:ascii="Times New Roman" w:hAnsi="Times New Roman" w:cs="Times New Roman"/>
                <w:color w:val="000000" w:themeColor="text1"/>
                <w:szCs w:val="21"/>
                <w14:textFill>
                  <w14:solidFill>
                    <w14:schemeClr w14:val="tx1"/>
                  </w14:solidFill>
                </w14:textFill>
              </w:rPr>
              <w:t>，或标准实验室数量没有与办学轨制同比增加。</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（2）音乐室、美术室</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通用技术实践室配置数量低于标准</w:t>
            </w:r>
            <w:r>
              <w:rPr>
                <w:rFonts w:hint="eastAsia" w:ascii="Times New Roman" w:hAnsi="Times New Roman"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3" w:type="dxa"/>
            <w:vMerge w:val="continue"/>
            <w:vAlign w:val="center"/>
          </w:tcPr>
          <w:p>
            <w:pPr>
              <w:spacing w:line="360" w:lineRule="exact"/>
              <w:jc w:val="center"/>
              <w:rPr>
                <w:rFonts w:ascii="Times New Roman" w:hAnsi="Times New Roman" w:cs="Times New Roman"/>
                <w:b/>
                <w:bCs/>
                <w:color w:val="000000" w:themeColor="text1"/>
                <w:szCs w:val="21"/>
                <w14:textFill>
                  <w14:solidFill>
                    <w14:schemeClr w14:val="tx1"/>
                  </w14:solidFill>
                </w14:textFill>
              </w:rPr>
            </w:pPr>
          </w:p>
        </w:tc>
        <w:tc>
          <w:tcPr>
            <w:tcW w:w="1941" w:type="dxa"/>
            <w:vAlign w:val="center"/>
          </w:tcPr>
          <w:p>
            <w:pPr>
              <w:spacing w:line="360" w:lineRule="exact"/>
              <w:ind w:firstLine="422" w:firstLineChars="200"/>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3. </w:t>
            </w:r>
            <w:r>
              <w:rPr>
                <w:rFonts w:ascii="Times New Roman" w:hAnsi="Times New Roman" w:cs="Times New Roman"/>
                <w:b/>
                <w:bCs/>
                <w:color w:val="000000" w:themeColor="text1"/>
                <w:szCs w:val="21"/>
                <w14:textFill>
                  <w14:solidFill>
                    <w14:schemeClr w14:val="tx1"/>
                  </w14:solidFill>
                </w14:textFill>
              </w:rPr>
              <w:t>按标准配备专用计算机教室，电脑数量能满足学生使用需求。数字化教育教学资源丰富，多媒体设施设备充足。智慧校园建设有规划，有实施，成效明显</w:t>
            </w:r>
            <w:r>
              <w:rPr>
                <w:rFonts w:hint="eastAsia" w:ascii="Times New Roman" w:hAnsi="Times New Roman" w:cs="Times New Roman"/>
                <w:b/>
                <w:bCs/>
                <w:color w:val="000000" w:themeColor="text1"/>
                <w:szCs w:val="21"/>
                <w14:textFill>
                  <w14:solidFill>
                    <w14:schemeClr w14:val="tx1"/>
                  </w14:solidFill>
                </w14:textFill>
              </w:rPr>
              <w:t>。</w:t>
            </w:r>
          </w:p>
        </w:tc>
        <w:tc>
          <w:tcPr>
            <w:tcW w:w="4603" w:type="dxa"/>
            <w:vAlign w:val="center"/>
          </w:tcPr>
          <w:p>
            <w:pPr>
              <w:spacing w:line="360" w:lineRule="exact"/>
              <w:ind w:firstLine="210" w:firstLineChars="1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（1）专用计算机教室数量</w:t>
            </w:r>
            <w:r>
              <w:rPr>
                <w:rFonts w:hint="eastAsia" w:ascii="Times New Roman" w:hAnsi="Times New Roman" w:cs="Times New Roman"/>
                <w:bCs/>
                <w:color w:val="000000" w:themeColor="text1"/>
                <w:szCs w:val="21"/>
                <w14:textFill>
                  <w14:solidFill>
                    <w14:schemeClr w14:val="tx1"/>
                  </w14:solidFill>
                </w14:textFill>
              </w:rPr>
              <w:t>按</w:t>
            </w:r>
            <w:r>
              <w:rPr>
                <w:rFonts w:ascii="Times New Roman" w:hAnsi="Times New Roman" w:cs="Times New Roman"/>
                <w:bCs/>
                <w:color w:val="000000" w:themeColor="text1"/>
                <w:szCs w:val="21"/>
                <w14:textFill>
                  <w14:solidFill>
                    <w14:schemeClr w14:val="tx1"/>
                  </w14:solidFill>
                </w14:textFill>
              </w:rPr>
              <w:t>班级数</w:t>
            </w:r>
            <w:r>
              <w:rPr>
                <w:rFonts w:hint="eastAsia" w:ascii="Times New Roman" w:hAnsi="Times New Roman" w:cs="Times New Roman"/>
                <w:bCs/>
                <w:color w:val="000000" w:themeColor="text1"/>
                <w:szCs w:val="21"/>
                <w14:textFill>
                  <w14:solidFill>
                    <w14:schemeClr w14:val="tx1"/>
                  </w14:solidFill>
                </w14:textFill>
              </w:rPr>
              <w:t>10:1配置，在校学生数与网络环境下学生正常使用的计算机数（含计算机教室、普通教室、各专用教室、电子阅览室的计算机）之比为6:1，达到</w:t>
            </w:r>
            <w:r>
              <w:rPr>
                <w:rFonts w:ascii="Times New Roman" w:hAnsi="Times New Roman" w:cs="Times New Roman"/>
                <w:color w:val="000000" w:themeColor="text1"/>
                <w:szCs w:val="21"/>
                <w14:textFill>
                  <w14:solidFill>
                    <w14:schemeClr w14:val="tx1"/>
                  </w14:solidFill>
                </w14:textFill>
              </w:rPr>
              <w:t>江苏省中小学智慧校园建设标准</w:t>
            </w:r>
            <w:r>
              <w:rPr>
                <w:rFonts w:hint="eastAsia" w:ascii="Times New Roman" w:hAnsi="Times New Roman" w:cs="Times New Roman"/>
                <w:bCs/>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（2）教室及各类专用教室均有先进的多媒体</w:t>
            </w:r>
            <w:r>
              <w:rPr>
                <w:rFonts w:hint="eastAsia" w:ascii="Times New Roman" w:hAnsi="Times New Roman" w:cs="Times New Roman"/>
                <w:bCs/>
                <w:color w:val="000000" w:themeColor="text1"/>
                <w:szCs w:val="21"/>
                <w14:textFill>
                  <w14:solidFill>
                    <w14:schemeClr w14:val="tx1"/>
                  </w14:solidFill>
                </w14:textFill>
              </w:rPr>
              <w:t>交互</w:t>
            </w:r>
            <w:r>
              <w:rPr>
                <w:rFonts w:ascii="Times New Roman" w:hAnsi="Times New Roman" w:cs="Times New Roman"/>
                <w:bCs/>
                <w:color w:val="000000" w:themeColor="text1"/>
                <w:szCs w:val="21"/>
                <w14:textFill>
                  <w14:solidFill>
                    <w14:schemeClr w14:val="tx1"/>
                  </w14:solidFill>
                </w14:textFill>
              </w:rPr>
              <w:t>设备，</w:t>
            </w:r>
            <w:r>
              <w:rPr>
                <w:rFonts w:hint="eastAsia" w:ascii="Times New Roman" w:hAnsi="Times New Roman" w:cs="Times New Roman"/>
                <w:bCs/>
                <w:color w:val="000000" w:themeColor="text1"/>
                <w:szCs w:val="21"/>
                <w14:textFill>
                  <w14:solidFill>
                    <w14:schemeClr w14:val="tx1"/>
                  </w14:solidFill>
                </w14:textFill>
              </w:rPr>
              <w:t>依托区域在线教育教学资源平台和现代化手段实现课堂教学信息化。</w:t>
            </w:r>
          </w:p>
          <w:p>
            <w:pPr>
              <w:spacing w:line="360" w:lineRule="exact"/>
              <w:ind w:firstLine="210" w:firstLineChars="1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（3）有效</w:t>
            </w:r>
            <w:r>
              <w:rPr>
                <w:rFonts w:ascii="Times New Roman" w:hAnsi="Times New Roman" w:cs="Times New Roman"/>
                <w:bCs/>
                <w:color w:val="000000" w:themeColor="text1"/>
                <w:szCs w:val="21"/>
                <w14:textFill>
                  <w14:solidFill>
                    <w14:schemeClr w14:val="tx1"/>
                  </w14:solidFill>
                </w14:textFill>
              </w:rPr>
              <w:t>实施智慧校园建设规划，</w:t>
            </w:r>
            <w:r>
              <w:rPr>
                <w:rFonts w:hint="eastAsia" w:ascii="Times New Roman" w:hAnsi="Times New Roman" w:cs="Times New Roman"/>
                <w:bCs/>
                <w:color w:val="000000" w:themeColor="text1"/>
                <w:szCs w:val="21"/>
                <w14:textFill>
                  <w14:solidFill>
                    <w14:schemeClr w14:val="tx1"/>
                  </w14:solidFill>
                </w14:textFill>
              </w:rPr>
              <w:t>千兆进校、百兆进班，有适应需要的集成平台、数字资源、智能终端、网络与信息安全管理系统。</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（1）专用计算机教室数量和供学生使用的电脑数量</w:t>
            </w:r>
            <w:r>
              <w:rPr>
                <w:rFonts w:hint="eastAsia" w:ascii="Times New Roman" w:hAnsi="Times New Roman" w:cs="Times New Roman"/>
                <w:bCs/>
                <w:color w:val="000000" w:themeColor="text1"/>
                <w:szCs w:val="21"/>
                <w14:textFill>
                  <w14:solidFill>
                    <w14:schemeClr w14:val="tx1"/>
                  </w14:solidFill>
                </w14:textFill>
              </w:rPr>
              <w:t>低于装备</w:t>
            </w:r>
            <w:r>
              <w:rPr>
                <w:rFonts w:ascii="Times New Roman" w:hAnsi="Times New Roman" w:cs="Times New Roman"/>
                <w:bCs/>
                <w:color w:val="000000" w:themeColor="text1"/>
                <w:szCs w:val="21"/>
                <w14:textFill>
                  <w14:solidFill>
                    <w14:schemeClr w14:val="tx1"/>
                  </w14:solidFill>
                </w14:textFill>
              </w:rPr>
              <w:t>标准要求</w:t>
            </w:r>
            <w:r>
              <w:rPr>
                <w:rFonts w:hint="eastAsia" w:ascii="Times New Roman" w:hAnsi="Times New Roman" w:cs="Times New Roman"/>
                <w:bCs/>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w:t>
            </w:r>
            <w:r>
              <w:rPr>
                <w:rFonts w:hint="eastAsia" w:ascii="Times New Roman" w:hAnsi="Times New Roman" w:cs="Times New Roman"/>
                <w:bCs/>
                <w:color w:val="000000" w:themeColor="text1"/>
                <w:szCs w:val="21"/>
                <w14:textFill>
                  <w14:solidFill>
                    <w14:schemeClr w14:val="tx1"/>
                  </w14:solidFill>
                </w14:textFill>
              </w:rPr>
              <w:t>无智慧校园建设规划，</w:t>
            </w:r>
            <w:r>
              <w:rPr>
                <w:rFonts w:ascii="Times New Roman" w:hAnsi="Times New Roman" w:cs="Times New Roman"/>
                <w:bCs/>
                <w:color w:val="000000" w:themeColor="text1"/>
                <w:szCs w:val="21"/>
                <w14:textFill>
                  <w14:solidFill>
                    <w14:schemeClr w14:val="tx1"/>
                  </w14:solidFill>
                </w14:textFill>
              </w:rPr>
              <w:t>教室</w:t>
            </w:r>
            <w:r>
              <w:rPr>
                <w:rFonts w:hint="eastAsia" w:ascii="Times New Roman" w:hAnsi="Times New Roman" w:cs="Times New Roman"/>
                <w:b/>
                <w:bCs/>
                <w:color w:val="000000" w:themeColor="text1"/>
                <w:szCs w:val="21"/>
                <w14:textFill>
                  <w14:solidFill>
                    <w14:schemeClr w14:val="tx1"/>
                  </w14:solidFill>
                </w14:textFill>
              </w:rPr>
              <w:t>及</w:t>
            </w:r>
            <w:r>
              <w:rPr>
                <w:rFonts w:ascii="Times New Roman" w:hAnsi="Times New Roman" w:cs="Times New Roman"/>
                <w:bCs/>
                <w:color w:val="000000" w:themeColor="text1"/>
                <w:szCs w:val="21"/>
                <w14:textFill>
                  <w14:solidFill>
                    <w14:schemeClr w14:val="tx1"/>
                  </w14:solidFill>
                </w14:textFill>
              </w:rPr>
              <w:t>各类专用教室</w:t>
            </w:r>
            <w:r>
              <w:rPr>
                <w:rFonts w:hint="eastAsia" w:ascii="Times New Roman" w:hAnsi="Times New Roman" w:cs="Times New Roman"/>
                <w:bCs/>
                <w:color w:val="000000" w:themeColor="text1"/>
                <w:szCs w:val="21"/>
                <w14:textFill>
                  <w14:solidFill>
                    <w14:schemeClr w14:val="tx1"/>
                  </w14:solidFill>
                </w14:textFill>
              </w:rPr>
              <w:t>信息化</w:t>
            </w:r>
            <w:r>
              <w:rPr>
                <w:rFonts w:ascii="Times New Roman" w:hAnsi="Times New Roman" w:cs="Times New Roman"/>
                <w:bCs/>
                <w:color w:val="000000" w:themeColor="text1"/>
                <w:szCs w:val="21"/>
                <w14:textFill>
                  <w14:solidFill>
                    <w14:schemeClr w14:val="tx1"/>
                  </w14:solidFill>
                </w14:textFill>
              </w:rPr>
              <w:t>设施设备落后</w:t>
            </w:r>
            <w:r>
              <w:rPr>
                <w:rFonts w:hint="eastAsia" w:ascii="Times New Roman" w:hAnsi="Times New Roman" w:cs="Times New Roman"/>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3" w:type="dxa"/>
            <w:vMerge w:val="continue"/>
            <w:vAlign w:val="center"/>
          </w:tcPr>
          <w:p>
            <w:pPr>
              <w:spacing w:line="360" w:lineRule="exact"/>
              <w:jc w:val="center"/>
              <w:rPr>
                <w:rFonts w:ascii="Times New Roman" w:hAnsi="Times New Roman" w:cs="Times New Roman"/>
                <w:b/>
                <w:bCs/>
                <w:color w:val="000000" w:themeColor="text1"/>
                <w:szCs w:val="21"/>
                <w14:textFill>
                  <w14:solidFill>
                    <w14:schemeClr w14:val="tx1"/>
                  </w14:solidFill>
                </w14:textFill>
              </w:rPr>
            </w:pPr>
          </w:p>
        </w:tc>
        <w:tc>
          <w:tcPr>
            <w:tcW w:w="1941" w:type="dxa"/>
            <w:vAlign w:val="center"/>
          </w:tcPr>
          <w:p>
            <w:pPr>
              <w:widowControl/>
              <w:spacing w:line="360" w:lineRule="exact"/>
              <w:ind w:firstLine="422" w:firstLineChars="200"/>
              <w:jc w:val="lef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4. 图书馆、阅览室开架借阅。生均藏书量及期刊种类达二级馆要求，年生均购书不少于1册。有较丰富齐全的与现行教材配套的数字化教学资源。阅览室座位不少于学生数的1/10</w:t>
            </w:r>
            <w:r>
              <w:rPr>
                <w:rFonts w:hint="eastAsia" w:ascii="Times New Roman" w:hAnsi="Times New Roman" w:cs="Times New Roman"/>
                <w:b/>
                <w:color w:val="000000" w:themeColor="text1"/>
                <w:szCs w:val="21"/>
                <w14:textFill>
                  <w14:solidFill>
                    <w14:schemeClr w14:val="tx1"/>
                  </w14:solidFill>
                </w14:textFill>
              </w:rPr>
              <w:t>。</w:t>
            </w:r>
          </w:p>
        </w:tc>
        <w:tc>
          <w:tcPr>
            <w:tcW w:w="4603" w:type="dxa"/>
            <w:vAlign w:val="center"/>
          </w:tcPr>
          <w:p>
            <w:pPr>
              <w:spacing w:line="360" w:lineRule="exact"/>
              <w:ind w:firstLine="210" w:firstLineChars="100"/>
              <w:rPr>
                <w:rFonts w:ascii="Times New Roman" w:hAnsi="Times New Roman" w:cs="Times New Roman"/>
                <w:b/>
                <w:color w:val="FF0000"/>
                <w:szCs w:val="21"/>
              </w:rPr>
            </w:pPr>
            <w:r>
              <w:rPr>
                <w:rFonts w:ascii="Times New Roman" w:hAnsi="Times New Roman" w:cs="Times New Roman"/>
                <w:color w:val="000000" w:themeColor="text1"/>
                <w:szCs w:val="21"/>
                <w14:textFill>
                  <w14:solidFill>
                    <w14:schemeClr w14:val="tx1"/>
                  </w14:solidFill>
                </w14:textFill>
              </w:rPr>
              <w:t>（1）8轨制学校的图书馆使用面积不少于1000平方米，10轨制以上学校的图书馆使用面积应根据在校生的实际使用需求增加。</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生均纸质藏书</w:t>
            </w:r>
            <w:r>
              <w:rPr>
                <w:rFonts w:ascii="Times New Roman" w:hAnsi="Times New Roman" w:cs="Times New Roman"/>
                <w:bCs/>
                <w:color w:val="000000" w:themeColor="text1"/>
                <w:szCs w:val="21"/>
                <w14:textFill>
                  <w14:solidFill>
                    <w14:schemeClr w14:val="tx1"/>
                  </w14:solidFill>
                </w14:textFill>
              </w:rPr>
              <w:t>不少于50册，供学生阅览的期刊种类较为丰富</w:t>
            </w:r>
            <w:r>
              <w:rPr>
                <w:rFonts w:hint="eastAsia"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定期采购新书，年生均新购图书不少于1册</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）图书管理</w:t>
            </w:r>
            <w:r>
              <w:rPr>
                <w:rFonts w:hint="eastAsia" w:ascii="Times New Roman" w:hAnsi="Times New Roman" w:cs="Times New Roman"/>
                <w:color w:val="000000" w:themeColor="text1"/>
                <w:szCs w:val="21"/>
                <w14:textFill>
                  <w14:solidFill>
                    <w14:schemeClr w14:val="tx1"/>
                  </w14:solidFill>
                </w14:textFill>
              </w:rPr>
              <w:t>智能</w:t>
            </w:r>
            <w:r>
              <w:rPr>
                <w:rFonts w:ascii="Times New Roman" w:hAnsi="Times New Roman" w:cs="Times New Roman"/>
                <w:color w:val="000000" w:themeColor="text1"/>
                <w:szCs w:val="21"/>
                <w14:textFill>
                  <w14:solidFill>
                    <w14:schemeClr w14:val="tx1"/>
                  </w14:solidFill>
                </w14:textFill>
              </w:rPr>
              <w:t>化，实行开架借阅，年生均借阅图书20册以上</w:t>
            </w:r>
            <w:r>
              <w:rPr>
                <w:rFonts w:hint="eastAsia" w:ascii="Times New Roman" w:hAnsi="Times New Roman" w:cs="Times New Roman"/>
                <w:color w:val="000000" w:themeColor="text1"/>
                <w:szCs w:val="21"/>
                <w14:textFill>
                  <w14:solidFill>
                    <w14:schemeClr w14:val="tx1"/>
                  </w14:solidFill>
                </w14:textFill>
              </w:rPr>
              <w:t>。举办新书推荐、读书交流等活动，定期发布借阅数据分析报告。</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4</w:t>
            </w:r>
            <w:r>
              <w:rPr>
                <w:rFonts w:ascii="Times New Roman" w:hAnsi="Times New Roman" w:cs="Times New Roman"/>
                <w:color w:val="000000" w:themeColor="text1"/>
                <w:szCs w:val="21"/>
                <w14:textFill>
                  <w14:solidFill>
                    <w14:schemeClr w14:val="tx1"/>
                  </w14:solidFill>
                </w14:textFill>
              </w:rPr>
              <w:t>）服务新课程改革的数字化教学资源较丰富，能支持教师</w:t>
            </w:r>
            <w:r>
              <w:rPr>
                <w:rFonts w:hint="eastAsia" w:ascii="Times New Roman" w:hAnsi="Times New Roman" w:cs="Times New Roman"/>
                <w:color w:val="000000" w:themeColor="text1"/>
                <w:szCs w:val="21"/>
                <w14:textFill>
                  <w14:solidFill>
                    <w14:schemeClr w14:val="tx1"/>
                  </w14:solidFill>
                </w14:textFill>
              </w:rPr>
              <w:t>进行信息技术环境下的教学设计、课堂教学、教研活动，支持学生自主学习、交流分享，确保网络安全、健康使用。</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（5）阅览室座位数不低于学生数的1/10，学生可阅读报刊种类多样，电子阅览室电脑不少于</w:t>
            </w:r>
            <w:r>
              <w:rPr>
                <w:rFonts w:ascii="Times New Roman" w:hAnsi="Times New Roman" w:cs="Times New Roman"/>
                <w:bCs/>
                <w:color w:val="000000" w:themeColor="text1"/>
                <w:szCs w:val="21"/>
                <w14:textFill>
                  <w14:solidFill>
                    <w14:schemeClr w14:val="tx1"/>
                  </w14:solidFill>
                </w14:textFill>
              </w:rPr>
              <w:t>60</w:t>
            </w:r>
            <w:r>
              <w:rPr>
                <w:rFonts w:hint="eastAsia" w:ascii="Times New Roman" w:hAnsi="Times New Roman" w:cs="Times New Roman"/>
                <w:color w:val="000000" w:themeColor="text1"/>
                <w:szCs w:val="21"/>
                <w14:textFill>
                  <w14:solidFill>
                    <w14:schemeClr w14:val="tx1"/>
                  </w14:solidFill>
                </w14:textFill>
              </w:rPr>
              <w:t>台，在线阅读资源丰富。</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（1）图书馆使用面积少于1000平方米</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）资源利用率低</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年生均借阅图书少于15册</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（3）数字化资源无法支持教师的专业发展和学生的自主学习。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3" w:type="dxa"/>
            <w:vMerge w:val="continue"/>
            <w:vAlign w:val="center"/>
          </w:tcPr>
          <w:p>
            <w:pPr>
              <w:spacing w:line="360" w:lineRule="exact"/>
              <w:jc w:val="center"/>
              <w:rPr>
                <w:rFonts w:ascii="Times New Roman" w:hAnsi="Times New Roman" w:cs="Times New Roman"/>
                <w:b/>
                <w:bCs/>
                <w:color w:val="000000" w:themeColor="text1"/>
                <w:szCs w:val="21"/>
                <w14:textFill>
                  <w14:solidFill>
                    <w14:schemeClr w14:val="tx1"/>
                  </w14:solidFill>
                </w14:textFill>
              </w:rPr>
            </w:pPr>
          </w:p>
        </w:tc>
        <w:tc>
          <w:tcPr>
            <w:tcW w:w="1941" w:type="dxa"/>
            <w:vAlign w:val="center"/>
          </w:tcPr>
          <w:p>
            <w:pPr>
              <w:spacing w:line="360" w:lineRule="exact"/>
              <w:ind w:firstLine="422" w:firstLineChars="200"/>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5. 学校生均宿舍建筑面积不少于4.5平方米，卫生设施齐全方便。食堂整洁卫生，厨房面积达标，设施良好，</w:t>
            </w:r>
            <w:r>
              <w:rPr>
                <w:rFonts w:ascii="Times New Roman" w:hAnsi="Times New Roman" w:cs="Times New Roman"/>
                <w:b/>
                <w:bCs/>
                <w:color w:val="000000" w:themeColor="text1"/>
                <w:szCs w:val="21"/>
                <w14:textFill>
                  <w14:solidFill>
                    <w14:schemeClr w14:val="tx1"/>
                  </w14:solidFill>
                </w14:textFill>
              </w:rPr>
              <w:t>食堂餐位满足</w:t>
            </w:r>
            <w:r>
              <w:rPr>
                <w:rFonts w:ascii="Times New Roman" w:hAnsi="Times New Roman" w:cs="Times New Roman"/>
                <w:b/>
                <w:color w:val="000000" w:themeColor="text1"/>
                <w:szCs w:val="21"/>
                <w14:textFill>
                  <w14:solidFill>
                    <w14:schemeClr w14:val="tx1"/>
                  </w14:solidFill>
                </w14:textFill>
              </w:rPr>
              <w:t>师生就餐需求</w:t>
            </w:r>
            <w:r>
              <w:rPr>
                <w:rFonts w:hint="eastAsia" w:ascii="Times New Roman" w:hAnsi="Times New Roman" w:cs="Times New Roman"/>
                <w:b/>
                <w:color w:val="000000" w:themeColor="text1"/>
                <w:szCs w:val="21"/>
                <w14:textFill>
                  <w14:solidFill>
                    <w14:schemeClr w14:val="tx1"/>
                  </w14:solidFill>
                </w14:textFill>
              </w:rPr>
              <w:t>。</w:t>
            </w:r>
          </w:p>
        </w:tc>
        <w:tc>
          <w:tcPr>
            <w:tcW w:w="4603" w:type="dxa"/>
            <w:vAlign w:val="center"/>
          </w:tcPr>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（1）生均学生宿舍建筑面积不少于4.5平方米且卫生设施齐全、方便，</w:t>
            </w:r>
            <w:r>
              <w:rPr>
                <w:rFonts w:ascii="Times New Roman" w:hAnsi="Times New Roman" w:cs="Times New Roman"/>
                <w:bCs/>
                <w:color w:val="000000" w:themeColor="text1"/>
                <w:szCs w:val="21"/>
                <w14:textFill>
                  <w14:solidFill>
                    <w14:schemeClr w14:val="tx1"/>
                  </w14:solidFill>
                </w14:textFill>
              </w:rPr>
              <w:t>充分</w:t>
            </w:r>
            <w:r>
              <w:rPr>
                <w:rFonts w:ascii="Times New Roman" w:hAnsi="Times New Roman" w:cs="Times New Roman"/>
                <w:color w:val="000000" w:themeColor="text1"/>
                <w:szCs w:val="21"/>
                <w14:textFill>
                  <w14:solidFill>
                    <w14:schemeClr w14:val="tx1"/>
                  </w14:solidFill>
                </w14:textFill>
              </w:rPr>
              <w:t>满足住宿学生需求</w:t>
            </w:r>
            <w:r>
              <w:rPr>
                <w:rFonts w:hint="eastAsia" w:ascii="Times New Roman" w:hAnsi="Times New Roman" w:cs="Times New Roman"/>
                <w:color w:val="000000" w:themeColor="text1"/>
                <w:szCs w:val="21"/>
                <w14:textFill>
                  <w14:solidFill>
                    <w14:schemeClr w14:val="tx1"/>
                  </w14:solidFill>
                </w14:textFill>
              </w:rPr>
              <w:t>，基本</w:t>
            </w:r>
            <w:r>
              <w:rPr>
                <w:rFonts w:ascii="Times New Roman" w:hAnsi="Times New Roman" w:cs="Times New Roman"/>
                <w:color w:val="000000" w:themeColor="text1"/>
                <w:szCs w:val="21"/>
                <w14:textFill>
                  <w14:solidFill>
                    <w14:schemeClr w14:val="tx1"/>
                  </w14:solidFill>
                </w14:textFill>
              </w:rPr>
              <w:t>实现智能化管理服务</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师生食堂建筑、面积、布局、厨卫设备、安全卫生符合有关部门管理规范，餐厅面积、就餐席位与就餐师生总数相匹配，</w:t>
            </w:r>
            <w:r>
              <w:rPr>
                <w:rFonts w:ascii="Times New Roman" w:hAnsi="Times New Roman" w:cs="Times New Roman"/>
                <w:bCs/>
                <w:color w:val="000000" w:themeColor="text1"/>
                <w:szCs w:val="21"/>
                <w14:textFill>
                  <w14:solidFill>
                    <w14:schemeClr w14:val="tx1"/>
                  </w14:solidFill>
                </w14:textFill>
              </w:rPr>
              <w:t>能</w:t>
            </w:r>
            <w:r>
              <w:rPr>
                <w:rFonts w:hint="eastAsia" w:ascii="Times New Roman" w:hAnsi="Times New Roman" w:cs="Times New Roman"/>
                <w:bCs/>
                <w:color w:val="000000" w:themeColor="text1"/>
                <w:szCs w:val="21"/>
                <w14:textFill>
                  <w14:solidFill>
                    <w14:schemeClr w14:val="tx1"/>
                  </w14:solidFill>
                </w14:textFill>
              </w:rPr>
              <w:t>满足</w:t>
            </w:r>
            <w:r>
              <w:rPr>
                <w:rFonts w:ascii="Times New Roman" w:hAnsi="Times New Roman" w:cs="Times New Roman"/>
                <w:bCs/>
                <w:color w:val="000000" w:themeColor="text1"/>
                <w:szCs w:val="21"/>
                <w14:textFill>
                  <w14:solidFill>
                    <w14:schemeClr w14:val="tx1"/>
                  </w14:solidFill>
                </w14:textFill>
              </w:rPr>
              <w:t>师生就餐需求</w:t>
            </w:r>
            <w:r>
              <w:rPr>
                <w:rFonts w:hint="eastAsia" w:ascii="Times New Roman" w:hAnsi="Times New Roman" w:cs="Times New Roman"/>
                <w:bCs/>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）落实《食品卫生法》《学校食堂与学生集体用餐卫生管理规定》等规范要求</w:t>
            </w:r>
            <w:r>
              <w:rPr>
                <w:rFonts w:hint="eastAsia" w:ascii="Times New Roman" w:hAnsi="Times New Roman" w:cs="Times New Roman"/>
                <w:color w:val="000000" w:themeColor="text1"/>
                <w:szCs w:val="21"/>
                <w14:textFill>
                  <w14:solidFill>
                    <w14:schemeClr w14:val="tx1"/>
                  </w14:solidFill>
                </w14:textFill>
              </w:rPr>
              <w:t>，学校食堂运营模式、管理规范、安全卫生、成本核算和伙食质量监控等均符合有关部门和地方政府现行规定要求。</w:t>
            </w:r>
            <w:r>
              <w:rPr>
                <w:rFonts w:ascii="Times New Roman" w:hAnsi="Times New Roman" w:cs="Times New Roman"/>
                <w:color w:val="000000" w:themeColor="text1"/>
                <w:szCs w:val="21"/>
                <w14:textFill>
                  <w14:solidFill>
                    <w14:schemeClr w14:val="tx1"/>
                  </w14:solidFill>
                </w14:textFill>
              </w:rPr>
              <w:t xml:space="preserve"> </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学校无满足师生就餐需求</w:t>
            </w:r>
            <w:r>
              <w:rPr>
                <w:rFonts w:hint="eastAsia" w:ascii="Times New Roman" w:hAnsi="Times New Roman" w:cs="Times New Roman"/>
                <w:color w:val="000000" w:themeColor="text1"/>
                <w:szCs w:val="21"/>
                <w14:textFill>
                  <w14:solidFill>
                    <w14:schemeClr w14:val="tx1"/>
                  </w14:solidFill>
                </w14:textFill>
              </w:rPr>
              <w:t>的</w:t>
            </w:r>
            <w:r>
              <w:rPr>
                <w:rFonts w:ascii="Times New Roman" w:hAnsi="Times New Roman" w:cs="Times New Roman"/>
                <w:color w:val="000000" w:themeColor="text1"/>
                <w:szCs w:val="21"/>
                <w14:textFill>
                  <w14:solidFill>
                    <w14:schemeClr w14:val="tx1"/>
                  </w14:solidFill>
                </w14:textFill>
              </w:rPr>
              <w:t>合格食堂、餐厅</w:t>
            </w:r>
            <w:r>
              <w:rPr>
                <w:rFonts w:hint="eastAsia" w:ascii="Times New Roman" w:hAnsi="Times New Roman"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3" w:type="dxa"/>
            <w:vMerge w:val="continue"/>
            <w:vAlign w:val="center"/>
          </w:tcPr>
          <w:p>
            <w:pPr>
              <w:spacing w:line="360" w:lineRule="exact"/>
              <w:jc w:val="center"/>
              <w:rPr>
                <w:rFonts w:ascii="Times New Roman" w:hAnsi="Times New Roman" w:cs="Times New Roman"/>
                <w:b/>
                <w:bCs/>
                <w:color w:val="000000" w:themeColor="text1"/>
                <w:szCs w:val="21"/>
                <w14:textFill>
                  <w14:solidFill>
                    <w14:schemeClr w14:val="tx1"/>
                  </w14:solidFill>
                </w14:textFill>
              </w:rPr>
            </w:pPr>
          </w:p>
        </w:tc>
        <w:tc>
          <w:tcPr>
            <w:tcW w:w="1941" w:type="dxa"/>
            <w:vAlign w:val="center"/>
          </w:tcPr>
          <w:p>
            <w:pPr>
              <w:widowControl/>
              <w:spacing w:line="360" w:lineRule="exact"/>
              <w:ind w:firstLine="422" w:firstLineChars="200"/>
              <w:jc w:val="lef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6. 学校有300米以上跑道（农村学校有400米）的田径运动场和4片以上的篮球场，体育设施齐全，器材充足。有卫生室，常用医疗器械及药品齐全</w:t>
            </w:r>
            <w:r>
              <w:rPr>
                <w:rFonts w:hint="eastAsia" w:ascii="Times New Roman" w:hAnsi="Times New Roman" w:cs="Times New Roman"/>
                <w:b/>
                <w:color w:val="000000" w:themeColor="text1"/>
                <w:szCs w:val="21"/>
                <w14:textFill>
                  <w14:solidFill>
                    <w14:schemeClr w14:val="tx1"/>
                  </w14:solidFill>
                </w14:textFill>
              </w:rPr>
              <w:t>。</w:t>
            </w:r>
          </w:p>
        </w:tc>
        <w:tc>
          <w:tcPr>
            <w:tcW w:w="4603" w:type="dxa"/>
            <w:vAlign w:val="center"/>
          </w:tcPr>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（1）学校有6跑道（塑胶）以上的标准田径运动场，城区学校达到300米以上，农村学校达到400米。规模超过16轨的学校应相应增加运动场馆</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（2）生均活动面积（含田径运动场、体育馆和其他运动场地等）不少于8平方米</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bCs/>
                <w:color w:val="000000" w:themeColor="text1"/>
                <w:szCs w:val="21"/>
                <w14:textFill>
                  <w14:solidFill>
                    <w14:schemeClr w14:val="tx1"/>
                  </w14:solidFill>
                </w14:textFill>
              </w:rPr>
              <w:t>8轨</w:t>
            </w:r>
            <w:r>
              <w:rPr>
                <w:rFonts w:ascii="Times New Roman" w:hAnsi="Times New Roman" w:cs="Times New Roman"/>
                <w:color w:val="000000" w:themeColor="text1"/>
                <w:szCs w:val="21"/>
                <w14:textFill>
                  <w14:solidFill>
                    <w14:schemeClr w14:val="tx1"/>
                  </w14:solidFill>
                </w14:textFill>
              </w:rPr>
              <w:t>制的学校，计算生均活动面积时，学生的计算基数起点为</w:t>
            </w:r>
            <w:r>
              <w:rPr>
                <w:rFonts w:ascii="Times New Roman" w:hAnsi="Times New Roman" w:cs="Times New Roman"/>
                <w:bCs/>
                <w:color w:val="000000" w:themeColor="text1"/>
                <w:szCs w:val="21"/>
                <w14:textFill>
                  <w14:solidFill>
                    <w14:schemeClr w14:val="tx1"/>
                  </w14:solidFill>
                </w14:textFill>
              </w:rPr>
              <w:t>24个班级、1200名学生，</w:t>
            </w:r>
            <w:r>
              <w:rPr>
                <w:rFonts w:ascii="Times New Roman" w:hAnsi="Times New Roman" w:cs="Times New Roman"/>
                <w:color w:val="000000" w:themeColor="text1"/>
                <w:szCs w:val="21"/>
                <w14:textFill>
                  <w14:solidFill>
                    <w14:schemeClr w14:val="tx1"/>
                  </w14:solidFill>
                </w14:textFill>
              </w:rPr>
              <w:t>其中完全中学或十二年一贯制学校，需</w:t>
            </w:r>
            <w:r>
              <w:rPr>
                <w:rFonts w:hint="eastAsia" w:ascii="Times New Roman" w:hAnsi="Times New Roman" w:cs="Times New Roman"/>
                <w:color w:val="000000" w:themeColor="text1"/>
                <w:szCs w:val="21"/>
                <w14:textFill>
                  <w14:solidFill>
                    <w14:schemeClr w14:val="tx1"/>
                  </w14:solidFill>
                </w14:textFill>
              </w:rPr>
              <w:t>以全校学生数为</w:t>
            </w:r>
            <w:r>
              <w:rPr>
                <w:rFonts w:ascii="Times New Roman" w:hAnsi="Times New Roman" w:cs="Times New Roman"/>
                <w:color w:val="000000" w:themeColor="text1"/>
                <w:szCs w:val="21"/>
                <w14:textFill>
                  <w14:solidFill>
                    <w14:schemeClr w14:val="tx1"/>
                  </w14:solidFill>
                </w14:textFill>
              </w:rPr>
              <w:t>计算</w:t>
            </w:r>
            <w:r>
              <w:rPr>
                <w:rFonts w:hint="eastAsia" w:ascii="Times New Roman" w:hAnsi="Times New Roman" w:cs="Times New Roman"/>
                <w:color w:val="000000" w:themeColor="text1"/>
                <w:szCs w:val="21"/>
                <w14:textFill>
                  <w14:solidFill>
                    <w14:schemeClr w14:val="tx1"/>
                  </w14:solidFill>
                </w14:textFill>
              </w:rPr>
              <w:t>基数。</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8~10</w:t>
            </w:r>
            <w:r>
              <w:rPr>
                <w:rFonts w:ascii="Times New Roman" w:hAnsi="Times New Roman" w:cs="Times New Roman"/>
                <w:color w:val="000000" w:themeColor="text1"/>
                <w:szCs w:val="21"/>
                <w14:textFill>
                  <w14:solidFill>
                    <w14:schemeClr w14:val="tx1"/>
                  </w14:solidFill>
                </w14:textFill>
              </w:rPr>
              <w:t>轨学校有4片以上的篮球场和其他各类运动场地、风雨操场，体育器械充足；10轨以上的学校每增加2轨则相应增加1片运动场地</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FF0000"/>
                <w:szCs w:val="21"/>
              </w:rPr>
            </w:pPr>
            <w:r>
              <w:rPr>
                <w:rFonts w:ascii="Times New Roman" w:hAnsi="Times New Roman" w:cs="Times New Roman"/>
                <w:color w:val="000000" w:themeColor="text1"/>
                <w:szCs w:val="21"/>
                <w14:textFill>
                  <w14:solidFill>
                    <w14:schemeClr w14:val="tx1"/>
                  </w14:solidFill>
                </w14:textFill>
              </w:rPr>
              <w:t>（4）有独立设置的卫生保健室，使用面积不少于40平方米，规模大的学校需增加卫生室使用面积；有适应学校卫生工作需要的功能分区；常用医疗器械及药品齐全</w:t>
            </w:r>
            <w:r>
              <w:rPr>
                <w:rFonts w:hint="eastAsia" w:ascii="Times New Roman" w:hAnsi="Times New Roman" w:cs="Times New Roman"/>
                <w:color w:val="000000" w:themeColor="text1"/>
                <w:szCs w:val="21"/>
                <w14:textFill>
                  <w14:solidFill>
                    <w14:schemeClr w14:val="tx1"/>
                  </w14:solidFill>
                </w14:textFill>
              </w:rPr>
              <w:t>。</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（1）无标准田径运动场</w:t>
            </w:r>
            <w:r>
              <w:rPr>
                <w:rFonts w:hint="eastAsia" w:ascii="Times New Roman" w:hAnsi="Times New Roman" w:cs="Times New Roman"/>
                <w:color w:val="000000" w:themeColor="text1"/>
                <w:szCs w:val="21"/>
                <w14:textFill>
                  <w14:solidFill>
                    <w14:schemeClr w14:val="tx1"/>
                  </w14:solidFill>
                </w14:textFill>
              </w:rPr>
              <w:t>（2000年后新建的城区学校小于300米）。</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（2）生均活动面积少于8平方米</w:t>
            </w:r>
            <w:r>
              <w:rPr>
                <w:rFonts w:hint="eastAsia" w:ascii="Times New Roman" w:hAnsi="Times New Roman"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3" w:type="dxa"/>
            <w:vMerge w:val="continue"/>
            <w:vAlign w:val="center"/>
          </w:tcPr>
          <w:p>
            <w:pPr>
              <w:spacing w:line="360" w:lineRule="exact"/>
              <w:jc w:val="center"/>
              <w:rPr>
                <w:rFonts w:ascii="Times New Roman" w:hAnsi="Times New Roman" w:cs="Times New Roman"/>
                <w:b/>
                <w:bCs/>
                <w:color w:val="000000" w:themeColor="text1"/>
                <w:szCs w:val="21"/>
                <w14:textFill>
                  <w14:solidFill>
                    <w14:schemeClr w14:val="tx1"/>
                  </w14:solidFill>
                </w14:textFill>
              </w:rPr>
            </w:pPr>
          </w:p>
        </w:tc>
        <w:tc>
          <w:tcPr>
            <w:tcW w:w="1941" w:type="dxa"/>
            <w:vAlign w:val="center"/>
          </w:tcPr>
          <w:p>
            <w:pPr>
              <w:widowControl/>
              <w:spacing w:line="360" w:lineRule="exact"/>
              <w:ind w:firstLine="422" w:firstLineChars="200"/>
              <w:jc w:val="lef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7. 学校文化环境建设卓有成效。校园布局合理，美观整洁。绿化面积充足，人文气息浓郁</w:t>
            </w:r>
            <w:r>
              <w:rPr>
                <w:rFonts w:hint="eastAsia" w:ascii="Times New Roman" w:hAnsi="Times New Roman" w:cs="Times New Roman"/>
                <w:b/>
                <w:bCs/>
                <w:color w:val="000000" w:themeColor="text1"/>
                <w:szCs w:val="21"/>
                <w14:textFill>
                  <w14:solidFill>
                    <w14:schemeClr w14:val="tx1"/>
                  </w14:solidFill>
                </w14:textFill>
              </w:rPr>
              <w:t>。</w:t>
            </w:r>
          </w:p>
        </w:tc>
        <w:tc>
          <w:tcPr>
            <w:tcW w:w="4603" w:type="dxa"/>
            <w:vAlign w:val="center"/>
          </w:tcPr>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（1）校园布局合理，教学区、运动区、生活区</w:t>
            </w:r>
            <w:r>
              <w:rPr>
                <w:rFonts w:hint="eastAsia" w:ascii="Times New Roman" w:hAnsi="Times New Roman" w:cs="Times New Roman"/>
                <w:color w:val="000000" w:themeColor="text1"/>
                <w:szCs w:val="21"/>
                <w14:textFill>
                  <w14:solidFill>
                    <w14:schemeClr w14:val="tx1"/>
                  </w14:solidFill>
                </w14:textFill>
              </w:rPr>
              <w:t>合理分区</w:t>
            </w:r>
            <w:r>
              <w:rPr>
                <w:rFonts w:ascii="Times New Roman" w:hAnsi="Times New Roman" w:cs="Times New Roman"/>
                <w:color w:val="000000" w:themeColor="text1"/>
                <w:szCs w:val="21"/>
                <w14:textFill>
                  <w14:solidFill>
                    <w14:schemeClr w14:val="tx1"/>
                  </w14:solidFill>
                </w14:textFill>
              </w:rPr>
              <w:t>，各类建筑安全实用</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消防设施设备齐</w:t>
            </w:r>
            <w:r>
              <w:rPr>
                <w:rFonts w:hint="eastAsia" w:ascii="Times New Roman" w:hAnsi="Times New Roman" w:cs="Times New Roman"/>
                <w:color w:val="000000" w:themeColor="text1"/>
                <w:szCs w:val="21"/>
                <w14:textFill>
                  <w14:solidFill>
                    <w14:schemeClr w14:val="tx1"/>
                  </w14:solidFill>
                </w14:textFill>
              </w:rPr>
              <w:t>全</w:t>
            </w:r>
            <w:r>
              <w:rPr>
                <w:rFonts w:ascii="Times New Roman" w:hAnsi="Times New Roman" w:cs="Times New Roman"/>
                <w:color w:val="000000" w:themeColor="text1"/>
                <w:szCs w:val="21"/>
                <w14:textFill>
                  <w14:solidFill>
                    <w14:schemeClr w14:val="tx1"/>
                  </w14:solidFill>
                </w14:textFill>
              </w:rPr>
              <w:t>，道路通畅，</w:t>
            </w:r>
            <w:r>
              <w:rPr>
                <w:rFonts w:hint="eastAsia" w:ascii="Times New Roman" w:hAnsi="Times New Roman" w:cs="Times New Roman"/>
                <w:color w:val="000000" w:themeColor="text1"/>
                <w:szCs w:val="21"/>
                <w14:textFill>
                  <w14:solidFill>
                    <w14:schemeClr w14:val="tx1"/>
                  </w14:solidFill>
                </w14:textFill>
              </w:rPr>
              <w:t>绿化配套</w:t>
            </w:r>
            <w:r>
              <w:rPr>
                <w:rFonts w:ascii="Times New Roman" w:hAnsi="Times New Roman" w:cs="Times New Roman"/>
                <w:color w:val="000000" w:themeColor="text1"/>
                <w:szCs w:val="21"/>
                <w14:textFill>
                  <w14:solidFill>
                    <w14:schemeClr w14:val="tx1"/>
                  </w14:solidFill>
                </w14:textFill>
              </w:rPr>
              <w:t>，便于师生工作、学习和生活</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依据学校办学传统、文化积淀和发展定位，整体规划</w:t>
            </w:r>
            <w:r>
              <w:rPr>
                <w:rFonts w:ascii="Times New Roman" w:hAnsi="Times New Roman" w:cs="Times New Roman"/>
                <w:color w:val="000000" w:themeColor="text1"/>
                <w:szCs w:val="21"/>
                <w14:textFill>
                  <w14:solidFill>
                    <w14:schemeClr w14:val="tx1"/>
                  </w14:solidFill>
                </w14:textFill>
              </w:rPr>
              <w:t>校园景观和文化环境</w:t>
            </w:r>
            <w:r>
              <w:rPr>
                <w:rFonts w:hint="eastAsia" w:ascii="Times New Roman" w:hAnsi="Times New Roman" w:cs="Times New Roman"/>
                <w:color w:val="000000" w:themeColor="text1"/>
                <w:szCs w:val="21"/>
                <w14:textFill>
                  <w14:solidFill>
                    <w14:schemeClr w14:val="tx1"/>
                  </w14:solidFill>
                </w14:textFill>
              </w:rPr>
              <w:t>建设，具有教育特色和</w:t>
            </w:r>
            <w:r>
              <w:rPr>
                <w:rFonts w:ascii="Times New Roman" w:hAnsi="Times New Roman" w:cs="Times New Roman"/>
                <w:color w:val="000000" w:themeColor="text1"/>
                <w:szCs w:val="21"/>
                <w14:textFill>
                  <w14:solidFill>
                    <w14:schemeClr w14:val="tx1"/>
                  </w14:solidFill>
                </w14:textFill>
              </w:rPr>
              <w:t>人文气息，能发挥潜移默化的育人作用</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（3）结合智慧校园建设，建设有数字化资源、交互式终端的学校文化环境。</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校园布局</w:t>
            </w:r>
            <w:r>
              <w:rPr>
                <w:rFonts w:hint="eastAsia" w:ascii="Times New Roman" w:hAnsi="Times New Roman" w:cs="Times New Roman"/>
                <w:color w:val="000000" w:themeColor="text1"/>
                <w:szCs w:val="21"/>
                <w14:textFill>
                  <w14:solidFill>
                    <w14:schemeClr w14:val="tx1"/>
                  </w14:solidFill>
                </w14:textFill>
              </w:rPr>
              <w:t>不合理</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严重影响</w:t>
            </w:r>
            <w:r>
              <w:rPr>
                <w:rFonts w:ascii="Times New Roman" w:hAnsi="Times New Roman" w:cs="Times New Roman"/>
                <w:color w:val="000000" w:themeColor="text1"/>
                <w:szCs w:val="21"/>
                <w14:textFill>
                  <w14:solidFill>
                    <w14:schemeClr w14:val="tx1"/>
                  </w14:solidFill>
                </w14:textFill>
              </w:rPr>
              <w:t>师生正常工作、学习和生活</w:t>
            </w:r>
            <w:r>
              <w:rPr>
                <w:rFonts w:hint="eastAsia" w:ascii="Times New Roman" w:hAnsi="Times New Roman"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3" w:type="dxa"/>
            <w:vMerge w:val="continue"/>
            <w:vAlign w:val="center"/>
          </w:tcPr>
          <w:p>
            <w:pPr>
              <w:spacing w:line="360" w:lineRule="exact"/>
              <w:jc w:val="center"/>
              <w:rPr>
                <w:rFonts w:ascii="Times New Roman" w:hAnsi="Times New Roman" w:cs="Times New Roman"/>
                <w:b/>
                <w:bCs/>
                <w:color w:val="000000" w:themeColor="text1"/>
                <w:szCs w:val="21"/>
                <w14:textFill>
                  <w14:solidFill>
                    <w14:schemeClr w14:val="tx1"/>
                  </w14:solidFill>
                </w14:textFill>
              </w:rPr>
            </w:pPr>
          </w:p>
        </w:tc>
        <w:tc>
          <w:tcPr>
            <w:tcW w:w="1941" w:type="dxa"/>
            <w:vAlign w:val="center"/>
          </w:tcPr>
          <w:p>
            <w:pPr>
              <w:spacing w:line="360" w:lineRule="exact"/>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8. 学校办学经费满足办学需求。生均教学仪器设备值不低于6000元。生均公用经费超过省定标准。学校经费收支平衡，无负债，或负债在合理范围且债务化解成效显著</w:t>
            </w:r>
            <w:r>
              <w:rPr>
                <w:rFonts w:hint="eastAsia" w:ascii="Times New Roman" w:hAnsi="Times New Roman" w:cs="Times New Roman"/>
                <w:b/>
                <w:color w:val="000000" w:themeColor="text1"/>
                <w:szCs w:val="21"/>
                <w14:textFill>
                  <w14:solidFill>
                    <w14:schemeClr w14:val="tx1"/>
                  </w14:solidFill>
                </w14:textFill>
              </w:rPr>
              <w:t>。</w:t>
            </w:r>
          </w:p>
        </w:tc>
        <w:tc>
          <w:tcPr>
            <w:tcW w:w="4603" w:type="dxa"/>
            <w:vAlign w:val="center"/>
          </w:tcPr>
          <w:p>
            <w:pPr>
              <w:spacing w:line="360" w:lineRule="exact"/>
              <w:ind w:firstLine="210" w:firstLineChars="1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（1）公办学校财政安排的办学经费满足办学需求，生均公用经费</w:t>
            </w:r>
            <w:r>
              <w:rPr>
                <w:rFonts w:hint="eastAsia" w:ascii="Times New Roman" w:hAnsi="Times New Roman" w:cs="Times New Roman"/>
                <w:bCs/>
                <w:color w:val="000000" w:themeColor="text1"/>
                <w:szCs w:val="21"/>
                <w14:textFill>
                  <w14:solidFill>
                    <w14:schemeClr w14:val="tx1"/>
                  </w14:solidFill>
                </w14:textFill>
              </w:rPr>
              <w:t>超过</w:t>
            </w:r>
            <w:r>
              <w:rPr>
                <w:rFonts w:ascii="Times New Roman" w:hAnsi="Times New Roman" w:cs="Times New Roman"/>
                <w:bCs/>
                <w:color w:val="000000" w:themeColor="text1"/>
                <w:szCs w:val="21"/>
                <w14:textFill>
                  <w14:solidFill>
                    <w14:schemeClr w14:val="tx1"/>
                  </w14:solidFill>
                </w14:textFill>
              </w:rPr>
              <w:t>省定标准</w:t>
            </w:r>
            <w:r>
              <w:rPr>
                <w:rFonts w:hint="eastAsia" w:ascii="Times New Roman" w:hAnsi="Times New Roman" w:cs="Times New Roman"/>
                <w:bCs/>
                <w:color w:val="000000" w:themeColor="text1"/>
                <w:szCs w:val="21"/>
                <w14:textFill>
                  <w14:solidFill>
                    <w14:schemeClr w14:val="tx1"/>
                  </w14:solidFill>
                </w14:textFill>
              </w:rPr>
              <w:t>。民办学校参照标准留有充足的运转经费。</w:t>
            </w:r>
          </w:p>
          <w:p>
            <w:pPr>
              <w:spacing w:line="360" w:lineRule="exact"/>
              <w:ind w:firstLine="210" w:firstLineChars="1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（2）公办学校</w:t>
            </w:r>
            <w:r>
              <w:rPr>
                <w:rFonts w:hint="eastAsia" w:ascii="Times New Roman" w:hAnsi="Times New Roman" w:cs="Times New Roman"/>
                <w:bCs/>
                <w:color w:val="000000" w:themeColor="text1"/>
                <w:szCs w:val="21"/>
                <w14:textFill>
                  <w14:solidFill>
                    <w14:schemeClr w14:val="tx1"/>
                  </w14:solidFill>
                </w14:textFill>
              </w:rPr>
              <w:t>依法</w:t>
            </w:r>
            <w:r>
              <w:rPr>
                <w:rFonts w:ascii="Times New Roman" w:hAnsi="Times New Roman" w:cs="Times New Roman"/>
                <w:bCs/>
                <w:color w:val="000000" w:themeColor="text1"/>
                <w:szCs w:val="21"/>
                <w14:textFill>
                  <w14:solidFill>
                    <w14:schemeClr w14:val="tx1"/>
                  </w14:solidFill>
                </w14:textFill>
              </w:rPr>
              <w:t>保障教职工</w:t>
            </w:r>
            <w:r>
              <w:rPr>
                <w:rFonts w:hint="eastAsia" w:ascii="Times New Roman" w:hAnsi="Times New Roman" w:cs="Times New Roman"/>
                <w:bCs/>
                <w:color w:val="000000" w:themeColor="text1"/>
                <w:szCs w:val="21"/>
                <w14:textFill>
                  <w14:solidFill>
                    <w14:schemeClr w14:val="tx1"/>
                  </w14:solidFill>
                </w14:textFill>
              </w:rPr>
              <w:t>工资、福利</w:t>
            </w:r>
            <w:r>
              <w:rPr>
                <w:rFonts w:ascii="Times New Roman" w:hAnsi="Times New Roman" w:cs="Times New Roman"/>
                <w:bCs/>
                <w:color w:val="000000" w:themeColor="text1"/>
                <w:szCs w:val="21"/>
                <w14:textFill>
                  <w14:solidFill>
                    <w14:schemeClr w14:val="tx1"/>
                  </w14:solidFill>
                </w14:textFill>
              </w:rPr>
              <w:t>待遇</w:t>
            </w:r>
            <w:r>
              <w:rPr>
                <w:rFonts w:hint="eastAsia" w:ascii="Times New Roman" w:hAnsi="Times New Roman" w:cs="Times New Roman"/>
                <w:bCs/>
                <w:color w:val="000000" w:themeColor="text1"/>
                <w:szCs w:val="21"/>
                <w14:textFill>
                  <w14:solidFill>
                    <w14:schemeClr w14:val="tx1"/>
                  </w14:solidFill>
                </w14:textFill>
              </w:rPr>
              <w:t>。民办学校教师与当地同类教师工资待遇相当，并按规定为教职工缴纳</w:t>
            </w:r>
            <w:r>
              <w:rPr>
                <w:rFonts w:hint="eastAsia" w:ascii="Times New Roman" w:hAnsi="Times New Roman" w:cs="Times New Roman"/>
                <w:color w:val="000000" w:themeColor="text1"/>
                <w:szCs w:val="21"/>
                <w14:textFill>
                  <w14:solidFill>
                    <w14:schemeClr w14:val="tx1"/>
                  </w14:solidFill>
                </w14:textFill>
              </w:rPr>
              <w:t>社会保险</w:t>
            </w:r>
            <w:r>
              <w:rPr>
                <w:rFonts w:hint="eastAsia" w:ascii="Times New Roman" w:hAnsi="Times New Roman" w:cs="Times New Roman"/>
                <w:bCs/>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（3）保障校舍设施及时得到维修、保养，教育教学设备及时得到添置、更换、升级等</w:t>
            </w:r>
            <w:r>
              <w:rPr>
                <w:rFonts w:hint="eastAsia" w:ascii="Times New Roman" w:hAnsi="Times New Roman" w:cs="Times New Roman"/>
                <w:bCs/>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4</w:t>
            </w:r>
            <w:r>
              <w:rPr>
                <w:rFonts w:ascii="Times New Roman" w:hAnsi="Times New Roman" w:cs="Times New Roman"/>
                <w:bCs/>
                <w:color w:val="000000" w:themeColor="text1"/>
                <w:szCs w:val="21"/>
                <w14:textFill>
                  <w14:solidFill>
                    <w14:schemeClr w14:val="tx1"/>
                  </w14:solidFill>
                </w14:textFill>
              </w:rPr>
              <w:t>）生均教学仪器设备值不低于 6000元（</w:t>
            </w:r>
            <w:r>
              <w:rPr>
                <w:rFonts w:hint="eastAsia" w:ascii="Times New Roman" w:hAnsi="Times New Roman" w:cs="Times New Roman"/>
                <w:bCs/>
                <w:color w:val="000000" w:themeColor="text1"/>
                <w:szCs w:val="21"/>
                <w14:textFill>
                  <w14:solidFill>
                    <w14:schemeClr w14:val="tx1"/>
                  </w14:solidFill>
                </w14:textFill>
              </w:rPr>
              <w:t>不含</w:t>
            </w:r>
            <w:r>
              <w:rPr>
                <w:rFonts w:ascii="Times New Roman" w:hAnsi="Times New Roman" w:cs="Times New Roman"/>
                <w:bCs/>
                <w:color w:val="000000" w:themeColor="text1"/>
                <w:szCs w:val="21"/>
                <w14:textFill>
                  <w14:solidFill>
                    <w14:schemeClr w14:val="tx1"/>
                  </w14:solidFill>
                </w14:textFill>
              </w:rPr>
              <w:t>已无法使用或按规定应该报废的）</w:t>
            </w:r>
            <w:r>
              <w:rPr>
                <w:rFonts w:hint="eastAsia" w:ascii="Times New Roman" w:hAnsi="Times New Roman" w:cs="Times New Roman"/>
                <w:bCs/>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5</w:t>
            </w:r>
            <w:r>
              <w:rPr>
                <w:rFonts w:ascii="Times New Roman" w:hAnsi="Times New Roman" w:cs="Times New Roman"/>
                <w:bCs/>
                <w:color w:val="000000" w:themeColor="text1"/>
                <w:szCs w:val="21"/>
                <w14:textFill>
                  <w14:solidFill>
                    <w14:schemeClr w14:val="tx1"/>
                  </w14:solidFill>
                </w14:textFill>
              </w:rPr>
              <w:t>）公办学校的基本建设有财政专项经费</w:t>
            </w:r>
            <w:r>
              <w:rPr>
                <w:rFonts w:hint="eastAsia" w:ascii="Times New Roman" w:hAnsi="Times New Roman" w:cs="Times New Roman"/>
                <w:bCs/>
                <w:color w:val="000000" w:themeColor="text1"/>
                <w:szCs w:val="21"/>
                <w14:textFill>
                  <w14:solidFill>
                    <w14:schemeClr w14:val="tx1"/>
                  </w14:solidFill>
                </w14:textFill>
              </w:rPr>
              <w:t>保障，民办学校</w:t>
            </w:r>
            <w:r>
              <w:rPr>
                <w:rFonts w:ascii="Times New Roman" w:hAnsi="Times New Roman" w:cs="Times New Roman"/>
                <w:bCs/>
                <w:color w:val="000000" w:themeColor="text1"/>
                <w:szCs w:val="21"/>
                <w14:textFill>
                  <w14:solidFill>
                    <w14:schemeClr w14:val="tx1"/>
                  </w14:solidFill>
                </w14:textFill>
              </w:rPr>
              <w:t>办学经费收支平衡，无负债，或负债在合理范围</w:t>
            </w:r>
            <w:r>
              <w:rPr>
                <w:rFonts w:hint="eastAsia"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且债务化解成效显著</w:t>
            </w:r>
            <w:r>
              <w:rPr>
                <w:rFonts w:hint="eastAsia" w:ascii="Times New Roman" w:hAnsi="Times New Roman" w:cs="Times New Roman"/>
                <w:bCs/>
                <w:color w:val="000000" w:themeColor="text1"/>
                <w:szCs w:val="21"/>
                <w14:textFill>
                  <w14:solidFill>
                    <w14:schemeClr w14:val="tx1"/>
                  </w14:solidFill>
                </w14:textFill>
              </w:rPr>
              <w:t>。</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（1）生均公用经费低于省定标准</w:t>
            </w:r>
            <w:r>
              <w:rPr>
                <w:rFonts w:hint="eastAsia" w:ascii="Times New Roman" w:hAnsi="Times New Roman" w:cs="Times New Roman"/>
                <w:bCs/>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（2）生均教学仪器设备值低于 6000元</w:t>
            </w:r>
            <w:r>
              <w:rPr>
                <w:rFonts w:hint="eastAsia" w:ascii="Times New Roman" w:hAnsi="Times New Roman" w:cs="Times New Roman"/>
                <w:bCs/>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（3）</w:t>
            </w:r>
            <w:r>
              <w:rPr>
                <w:rFonts w:hint="eastAsia" w:ascii="Times New Roman" w:hAnsi="Times New Roman" w:cs="Times New Roman"/>
                <w:bCs/>
                <w:color w:val="000000" w:themeColor="text1"/>
                <w:szCs w:val="21"/>
                <w14:textFill>
                  <w14:solidFill>
                    <w14:schemeClr w14:val="tx1"/>
                  </w14:solidFill>
                </w14:textFill>
              </w:rPr>
              <w:t>民办学校未按规定为教职工缴纳</w:t>
            </w:r>
            <w:r>
              <w:rPr>
                <w:rFonts w:hint="eastAsia" w:ascii="Times New Roman" w:hAnsi="Times New Roman" w:cs="Times New Roman"/>
                <w:color w:val="000000" w:themeColor="text1"/>
                <w:szCs w:val="21"/>
                <w14:textFill>
                  <w14:solidFill>
                    <w14:schemeClr w14:val="tx1"/>
                  </w14:solidFill>
                </w14:textFill>
              </w:rPr>
              <w:t>社会保险。</w:t>
            </w:r>
          </w:p>
          <w:p>
            <w:pPr>
              <w:spacing w:line="360" w:lineRule="exact"/>
              <w:ind w:firstLine="210" w:firstLineChars="100"/>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w:t>
            </w:r>
            <w:r>
              <w:rPr>
                <w:rFonts w:ascii="Times New Roman" w:hAnsi="Times New Roman" w:cs="Times New Roman"/>
                <w:bCs/>
                <w:color w:val="000000" w:themeColor="text1"/>
                <w:szCs w:val="21"/>
                <w14:textFill>
                  <w14:solidFill>
                    <w14:schemeClr w14:val="tx1"/>
                  </w14:solidFill>
                </w14:textFill>
              </w:rPr>
              <w:t>学校债务</w:t>
            </w:r>
            <w:r>
              <w:rPr>
                <w:rFonts w:hint="eastAsia" w:ascii="Times New Roman" w:hAnsi="Times New Roman" w:cs="Times New Roman"/>
                <w:bCs/>
                <w:color w:val="000000" w:themeColor="text1"/>
                <w:szCs w:val="21"/>
                <w14:textFill>
                  <w14:solidFill>
                    <w14:schemeClr w14:val="tx1"/>
                  </w14:solidFill>
                </w14:textFill>
              </w:rPr>
              <w:t>重</w:t>
            </w:r>
            <w:r>
              <w:rPr>
                <w:rFonts w:ascii="Times New Roman" w:hAnsi="Times New Roman" w:cs="Times New Roman"/>
                <w:bCs/>
                <w:color w:val="000000" w:themeColor="text1"/>
                <w:szCs w:val="21"/>
                <w14:textFill>
                  <w14:solidFill>
                    <w14:schemeClr w14:val="tx1"/>
                  </w14:solidFill>
                </w14:textFill>
              </w:rPr>
              <w:t>，化解措施不力</w:t>
            </w:r>
            <w:r>
              <w:rPr>
                <w:rFonts w:hint="eastAsia" w:ascii="Times New Roman" w:hAnsi="Times New Roman" w:cs="Times New Roman"/>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3" w:type="dxa"/>
            <w:vMerge w:val="restart"/>
            <w:vAlign w:val="center"/>
          </w:tcPr>
          <w:p>
            <w:pPr>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二</w:t>
            </w:r>
          </w:p>
          <w:p>
            <w:pPr>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队</w:t>
            </w:r>
          </w:p>
          <w:p>
            <w:pPr>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伍</w:t>
            </w:r>
          </w:p>
          <w:p>
            <w:pPr>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建</w:t>
            </w:r>
          </w:p>
          <w:p>
            <w:pPr>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设</w:t>
            </w:r>
          </w:p>
        </w:tc>
        <w:tc>
          <w:tcPr>
            <w:tcW w:w="1941" w:type="dxa"/>
            <w:vAlign w:val="center"/>
          </w:tcPr>
          <w:p>
            <w:pPr>
              <w:spacing w:line="360" w:lineRule="exact"/>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9. 校长</w:t>
            </w:r>
            <w:r>
              <w:rPr>
                <w:rFonts w:ascii="Times New Roman" w:hAnsi="Times New Roman" w:cs="Times New Roman"/>
                <w:b/>
                <w:color w:val="000000" w:themeColor="text1"/>
                <w:kern w:val="0"/>
                <w:szCs w:val="21"/>
                <w14:textFill>
                  <w14:solidFill>
                    <w14:schemeClr w14:val="tx1"/>
                  </w14:solidFill>
                </w14:textFill>
              </w:rPr>
              <w:t>有先进的办学理念，深入教学一线，</w:t>
            </w:r>
            <w:r>
              <w:rPr>
                <w:rFonts w:ascii="Times New Roman" w:hAnsi="Times New Roman" w:cs="Times New Roman"/>
                <w:b/>
                <w:color w:val="000000" w:themeColor="text1"/>
                <w:szCs w:val="21"/>
                <w14:textFill>
                  <w14:solidFill>
                    <w14:schemeClr w14:val="tx1"/>
                  </w14:solidFill>
                </w14:textFill>
              </w:rPr>
              <w:t>对教育教学和学校管理有较为深入的研究。学校领导班子及管理队伍</w:t>
            </w:r>
            <w:r>
              <w:rPr>
                <w:rFonts w:ascii="Times New Roman" w:hAnsi="Times New Roman" w:cs="Times New Roman"/>
                <w:b/>
                <w:color w:val="000000" w:themeColor="text1"/>
                <w:kern w:val="0"/>
                <w:szCs w:val="21"/>
                <w14:textFill>
                  <w14:solidFill>
                    <w14:schemeClr w14:val="tx1"/>
                  </w14:solidFill>
                </w14:textFill>
              </w:rPr>
              <w:t>整体素质好，团结协作，有前瞻的理念、服务的意识、实干的精神，在师生员工中有较高威信，</w:t>
            </w:r>
            <w:r>
              <w:rPr>
                <w:rFonts w:ascii="Times New Roman" w:hAnsi="Times New Roman" w:cs="Times New Roman"/>
                <w:b/>
                <w:color w:val="000000" w:themeColor="text1"/>
                <w:szCs w:val="21"/>
                <w14:textFill>
                  <w14:solidFill>
                    <w14:schemeClr w14:val="tx1"/>
                  </w14:solidFill>
                </w14:textFill>
              </w:rPr>
              <w:t>师生员工评议良好</w:t>
            </w:r>
            <w:r>
              <w:rPr>
                <w:rFonts w:hint="eastAsia" w:ascii="Times New Roman" w:hAnsi="Times New Roman" w:cs="Times New Roman"/>
                <w:b/>
                <w:color w:val="000000" w:themeColor="text1"/>
                <w:szCs w:val="21"/>
                <w14:textFill>
                  <w14:solidFill>
                    <w14:schemeClr w14:val="tx1"/>
                  </w14:solidFill>
                </w14:textFill>
              </w:rPr>
              <w:t>。</w:t>
            </w:r>
          </w:p>
        </w:tc>
        <w:tc>
          <w:tcPr>
            <w:tcW w:w="4603" w:type="dxa"/>
            <w:vAlign w:val="center"/>
          </w:tcPr>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校长符合国家有关部门的校长任职资质和专业标准，从事教育工作不少于10年，近三年</w:t>
            </w:r>
            <w:r>
              <w:rPr>
                <w:rFonts w:hint="eastAsia" w:ascii="Times New Roman" w:hAnsi="Times New Roman" w:cs="Times New Roman"/>
                <w:bCs/>
                <w:color w:val="000000" w:themeColor="text1"/>
                <w:szCs w:val="21"/>
                <w14:textFill>
                  <w14:solidFill>
                    <w14:schemeClr w14:val="tx1"/>
                  </w14:solidFill>
                </w14:textFill>
              </w:rPr>
              <w:t>师生</w:t>
            </w:r>
            <w:r>
              <w:rPr>
                <w:rFonts w:hint="eastAsia" w:ascii="Times New Roman" w:hAnsi="Times New Roman" w:cs="Times New Roman"/>
                <w:color w:val="000000" w:themeColor="text1"/>
                <w:szCs w:val="21"/>
                <w14:textFill>
                  <w14:solidFill>
                    <w14:schemeClr w14:val="tx1"/>
                  </w14:solidFill>
                </w14:textFill>
              </w:rPr>
              <w:t>满意度均在85%以上。</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（2）校长有较为先进的办学理念，具有规范办学意识和改革创新精神，在立德树人</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五育并举</w:t>
            </w:r>
            <w:r>
              <w:rPr>
                <w:rFonts w:hint="eastAsia" w:ascii="Times New Roman" w:hAnsi="Times New Roman" w:cs="Times New Roman"/>
                <w:color w:val="000000" w:themeColor="text1"/>
                <w:szCs w:val="21"/>
                <w14:textFill>
                  <w14:solidFill>
                    <w14:schemeClr w14:val="tx1"/>
                  </w14:solidFill>
                </w14:textFill>
              </w:rPr>
              <w:t>、课程改革和教师队伍建设</w:t>
            </w:r>
            <w:r>
              <w:rPr>
                <w:rFonts w:ascii="Times New Roman" w:hAnsi="Times New Roman" w:cs="Times New Roman"/>
                <w:color w:val="000000" w:themeColor="text1"/>
                <w:szCs w:val="21"/>
                <w14:textFill>
                  <w14:solidFill>
                    <w14:schemeClr w14:val="tx1"/>
                  </w14:solidFill>
                </w14:textFill>
              </w:rPr>
              <w:t>等方面有思考、有实践、有成果，任期目标达成情况良好。</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（3）校长对教育教学和学校管理有较为深入的研究，</w:t>
            </w:r>
            <w:r>
              <w:rPr>
                <w:rFonts w:ascii="Times New Roman" w:hAnsi="Times New Roman" w:cs="Times New Roman"/>
                <w:color w:val="000000" w:themeColor="text1"/>
                <w:szCs w:val="21"/>
                <w14:textFill>
                  <w14:solidFill>
                    <w14:schemeClr w14:val="tx1"/>
                  </w14:solidFill>
                </w14:textFill>
              </w:rPr>
              <w:t>近</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年在</w:t>
            </w:r>
            <w:r>
              <w:rPr>
                <w:rFonts w:hint="eastAsia" w:ascii="Times New Roman" w:hAnsi="Times New Roman" w:cs="Times New Roman"/>
                <w:color w:val="000000" w:themeColor="text1"/>
                <w:szCs w:val="21"/>
                <w14:textFill>
                  <w14:solidFill>
                    <w14:schemeClr w14:val="tx1"/>
                  </w14:solidFill>
                </w14:textFill>
              </w:rPr>
              <w:t>设区市</w:t>
            </w:r>
            <w:r>
              <w:rPr>
                <w:rFonts w:ascii="Times New Roman" w:hAnsi="Times New Roman" w:cs="Times New Roman"/>
                <w:color w:val="000000" w:themeColor="text1"/>
                <w:szCs w:val="21"/>
                <w14:textFill>
                  <w14:solidFill>
                    <w14:schemeClr w14:val="tx1"/>
                  </w14:solidFill>
                </w14:textFill>
              </w:rPr>
              <w:t>级</w:t>
            </w:r>
            <w:r>
              <w:rPr>
                <w:rFonts w:hint="eastAsia" w:ascii="Times New Roman" w:hAnsi="Times New Roman" w:cs="Times New Roman"/>
                <w:color w:val="000000" w:themeColor="text1"/>
                <w:szCs w:val="21"/>
                <w14:textFill>
                  <w14:solidFill>
                    <w14:schemeClr w14:val="tx1"/>
                  </w14:solidFill>
                </w14:textFill>
              </w:rPr>
              <w:t>及</w:t>
            </w:r>
            <w:r>
              <w:rPr>
                <w:rFonts w:ascii="Times New Roman" w:hAnsi="Times New Roman" w:cs="Times New Roman"/>
                <w:color w:val="000000" w:themeColor="text1"/>
                <w:szCs w:val="21"/>
                <w14:textFill>
                  <w14:solidFill>
                    <w14:schemeClr w14:val="tx1"/>
                  </w14:solidFill>
                </w14:textFill>
              </w:rPr>
              <w:t>以上</w:t>
            </w:r>
            <w:r>
              <w:rPr>
                <w:rFonts w:hint="eastAsia" w:ascii="Times New Roman" w:hAnsi="Times New Roman" w:cs="Times New Roman"/>
                <w:color w:val="000000" w:themeColor="text1"/>
                <w:szCs w:val="21"/>
                <w14:textFill>
                  <w14:solidFill>
                    <w14:schemeClr w14:val="tx1"/>
                  </w14:solidFill>
                </w14:textFill>
              </w:rPr>
              <w:t>媒体</w:t>
            </w:r>
            <w:r>
              <w:rPr>
                <w:rFonts w:ascii="Times New Roman" w:hAnsi="Times New Roman" w:cs="Times New Roman"/>
                <w:color w:val="000000" w:themeColor="text1"/>
                <w:szCs w:val="21"/>
                <w14:textFill>
                  <w14:solidFill>
                    <w14:schemeClr w14:val="tx1"/>
                  </w14:solidFill>
                </w14:textFill>
              </w:rPr>
              <w:t>发表或会议交流教育管理</w:t>
            </w:r>
            <w:r>
              <w:rPr>
                <w:rFonts w:hint="eastAsia" w:ascii="Times New Roman" w:hAnsi="Times New Roman" w:cs="Times New Roman"/>
                <w:color w:val="000000" w:themeColor="text1"/>
                <w:szCs w:val="21"/>
                <w14:textFill>
                  <w14:solidFill>
                    <w14:schemeClr w14:val="tx1"/>
                  </w14:solidFill>
                </w14:textFill>
              </w:rPr>
              <w:t>成果，</w:t>
            </w:r>
            <w:r>
              <w:rPr>
                <w:rFonts w:ascii="Times New Roman" w:hAnsi="Times New Roman" w:cs="Times New Roman"/>
                <w:color w:val="000000" w:themeColor="text1"/>
                <w:szCs w:val="21"/>
                <w14:textFill>
                  <w14:solidFill>
                    <w14:schemeClr w14:val="tx1"/>
                  </w14:solidFill>
                </w14:textFill>
              </w:rPr>
              <w:t>主持过</w:t>
            </w:r>
            <w:r>
              <w:rPr>
                <w:rFonts w:hint="eastAsia" w:ascii="Times New Roman" w:hAnsi="Times New Roman" w:cs="Times New Roman"/>
                <w:color w:val="000000" w:themeColor="text1"/>
                <w:szCs w:val="21"/>
                <w14:textFill>
                  <w14:solidFill>
                    <w14:schemeClr w14:val="tx1"/>
                  </w14:solidFill>
                </w14:textFill>
              </w:rPr>
              <w:t>设区市</w:t>
            </w:r>
            <w:r>
              <w:rPr>
                <w:rFonts w:ascii="Times New Roman" w:hAnsi="Times New Roman" w:cs="Times New Roman"/>
                <w:color w:val="000000" w:themeColor="text1"/>
                <w:szCs w:val="21"/>
                <w14:textFill>
                  <w14:solidFill>
                    <w14:schemeClr w14:val="tx1"/>
                  </w14:solidFill>
                </w14:textFill>
              </w:rPr>
              <w:t>级研究课题或改革项目</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（4）校长深入教学一线，完成规定的教学任务</w:t>
            </w:r>
            <w:r>
              <w:rPr>
                <w:rFonts w:ascii="Times New Roman" w:hAnsi="Times New Roman" w:cs="Times New Roman"/>
                <w:color w:val="000000" w:themeColor="text1"/>
                <w:szCs w:val="21"/>
                <w14:textFill>
                  <w14:solidFill>
                    <w14:schemeClr w14:val="tx1"/>
                  </w14:solidFill>
                </w14:textFill>
              </w:rPr>
              <w:t>，有计划</w:t>
            </w:r>
            <w:r>
              <w:rPr>
                <w:rFonts w:hint="eastAsia" w:ascii="Times New Roman" w:hAnsi="Times New Roman" w:cs="Times New Roman"/>
                <w:color w:val="000000" w:themeColor="text1"/>
                <w:szCs w:val="21"/>
                <w14:textFill>
                  <w14:solidFill>
                    <w14:schemeClr w14:val="tx1"/>
                  </w14:solidFill>
                </w14:textFill>
              </w:rPr>
              <w:t>地</w:t>
            </w:r>
            <w:r>
              <w:rPr>
                <w:rFonts w:ascii="Times New Roman" w:hAnsi="Times New Roman" w:cs="Times New Roman"/>
                <w:color w:val="000000" w:themeColor="text1"/>
                <w:szCs w:val="21"/>
                <w14:textFill>
                  <w14:solidFill>
                    <w14:schemeClr w14:val="tx1"/>
                  </w14:solidFill>
                </w14:textFill>
              </w:rPr>
              <w:t>听评课</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每学期听评课不少于</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0节，</w:t>
            </w:r>
            <w:r>
              <w:rPr>
                <w:rFonts w:hint="eastAsia" w:ascii="Times New Roman" w:hAnsi="Times New Roman" w:cs="Times New Roman"/>
                <w:color w:val="000000" w:themeColor="text1"/>
                <w:szCs w:val="21"/>
                <w14:textFill>
                  <w14:solidFill>
                    <w14:schemeClr w14:val="tx1"/>
                  </w14:solidFill>
                </w14:textFill>
              </w:rPr>
              <w:t>能覆盖各年级、全学科，兼顾必修、选修及学校特色课程。中层及以上干部90%以上的在教学一线课堂任教。</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）领导班子及管理干部职</w:t>
            </w:r>
            <w:r>
              <w:rPr>
                <w:rFonts w:hint="eastAsia" w:ascii="Times New Roman" w:hAnsi="Times New Roman" w:cs="Times New Roman"/>
                <w:color w:val="000000" w:themeColor="text1"/>
                <w:szCs w:val="21"/>
                <w14:textFill>
                  <w14:solidFill>
                    <w14:schemeClr w14:val="tx1"/>
                  </w14:solidFill>
                </w14:textFill>
              </w:rPr>
              <w:t>位</w:t>
            </w:r>
            <w:r>
              <w:rPr>
                <w:rFonts w:ascii="Times New Roman" w:hAnsi="Times New Roman" w:cs="Times New Roman"/>
                <w:color w:val="000000" w:themeColor="text1"/>
                <w:szCs w:val="21"/>
                <w14:textFill>
                  <w14:solidFill>
                    <w14:schemeClr w14:val="tx1"/>
                  </w14:solidFill>
                </w14:textFill>
              </w:rPr>
              <w:t>设置、年龄</w:t>
            </w:r>
            <w:r>
              <w:rPr>
                <w:rFonts w:hint="eastAsia" w:ascii="Times New Roman" w:hAnsi="Times New Roman" w:cs="Times New Roman"/>
                <w:color w:val="000000" w:themeColor="text1"/>
                <w:szCs w:val="21"/>
                <w14:textFill>
                  <w14:solidFill>
                    <w14:schemeClr w14:val="tx1"/>
                  </w14:solidFill>
                </w14:textFill>
              </w:rPr>
              <w:t>层次</w:t>
            </w:r>
            <w:r>
              <w:rPr>
                <w:rFonts w:ascii="Times New Roman" w:hAnsi="Times New Roman" w:cs="Times New Roman"/>
                <w:color w:val="000000" w:themeColor="text1"/>
                <w:szCs w:val="21"/>
                <w14:textFill>
                  <w14:solidFill>
                    <w14:schemeClr w14:val="tx1"/>
                  </w14:solidFill>
                </w14:textFill>
              </w:rPr>
              <w:t>、专业结构等合理</w:t>
            </w:r>
            <w:r>
              <w:rPr>
                <w:rFonts w:hint="eastAsia" w:ascii="Times New Roman" w:hAnsi="Times New Roman" w:cs="Times New Roman"/>
                <w:color w:val="000000" w:themeColor="text1"/>
                <w:szCs w:val="21"/>
                <w14:textFill>
                  <w14:solidFill>
                    <w14:schemeClr w14:val="tx1"/>
                  </w14:solidFill>
                </w14:textFill>
              </w:rPr>
              <w:t>，选拔任用和考核奖惩的标准科学、程序规范、结果公正。</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干部队伍整体素质好，有服务意识、实干精神，能廉洁自律</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团结协作，无违规违纪违法现象，师生满意度在</w:t>
            </w:r>
            <w:r>
              <w:rPr>
                <w:rFonts w:ascii="Times New Roman" w:hAnsi="Times New Roman" w:cs="Times New Roman"/>
                <w:bCs/>
                <w:color w:val="000000" w:themeColor="text1"/>
                <w:szCs w:val="21"/>
                <w14:textFill>
                  <w14:solidFill>
                    <w14:schemeClr w14:val="tx1"/>
                  </w14:solidFill>
                </w14:textFill>
              </w:rPr>
              <w:t>85%</w:t>
            </w:r>
            <w:r>
              <w:rPr>
                <w:rFonts w:ascii="Times New Roman" w:hAnsi="Times New Roman" w:cs="Times New Roman"/>
                <w:color w:val="000000" w:themeColor="text1"/>
                <w:szCs w:val="21"/>
                <w14:textFill>
                  <w14:solidFill>
                    <w14:schemeClr w14:val="tx1"/>
                  </w14:solidFill>
                </w14:textFill>
              </w:rPr>
              <w:t>以上</w:t>
            </w:r>
            <w:r>
              <w:rPr>
                <w:rFonts w:hint="eastAsia" w:ascii="Times New Roman" w:hAnsi="Times New Roman" w:cs="Times New Roman"/>
                <w:color w:val="000000" w:themeColor="text1"/>
                <w:szCs w:val="21"/>
                <w14:textFill>
                  <w14:solidFill>
                    <w14:schemeClr w14:val="tx1"/>
                  </w14:solidFill>
                </w14:textFill>
              </w:rPr>
              <w:t>。</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105" w:firstLineChars="5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（1）校长不符合</w:t>
            </w:r>
            <w:r>
              <w:rPr>
                <w:rFonts w:hint="eastAsia" w:ascii="Times New Roman" w:hAnsi="Times New Roman" w:cs="Times New Roman"/>
                <w:color w:val="000000" w:themeColor="text1"/>
                <w:szCs w:val="21"/>
                <w14:textFill>
                  <w14:solidFill>
                    <w14:schemeClr w14:val="tx1"/>
                  </w14:solidFill>
                </w14:textFill>
              </w:rPr>
              <w:t>国家有关部门的校长任职资质和专业标准。</w:t>
            </w:r>
          </w:p>
          <w:p>
            <w:pPr>
              <w:spacing w:line="360" w:lineRule="exact"/>
              <w:ind w:firstLine="105" w:firstLineChars="50"/>
              <w:rPr>
                <w:rFonts w:ascii="Times New Roman" w:hAnsi="Times New Roman" w:cs="Times New Roman"/>
                <w:color w:val="000000" w:themeColor="text1"/>
                <w:szCs w:val="21"/>
                <w:shd w:val="pct10" w:color="auto" w:fill="FFFFFF"/>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（2）校长未</w:t>
            </w:r>
            <w:r>
              <w:rPr>
                <w:rFonts w:hint="eastAsia" w:ascii="Times New Roman" w:hAnsi="Times New Roman" w:cs="Times New Roman"/>
                <w:color w:val="000000" w:themeColor="text1"/>
                <w:szCs w:val="21"/>
                <w14:textFill>
                  <w14:solidFill>
                    <w14:schemeClr w14:val="tx1"/>
                  </w14:solidFill>
                </w14:textFill>
              </w:rPr>
              <w:t>完成规定的教学任务和听评课节数。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3" w:type="dxa"/>
            <w:vMerge w:val="continue"/>
            <w:vAlign w:val="center"/>
          </w:tcPr>
          <w:p>
            <w:pPr>
              <w:spacing w:line="360" w:lineRule="exact"/>
              <w:jc w:val="center"/>
              <w:rPr>
                <w:rFonts w:ascii="Times New Roman" w:hAnsi="Times New Roman" w:cs="Times New Roman"/>
                <w:b/>
                <w:color w:val="000000" w:themeColor="text1"/>
                <w:szCs w:val="21"/>
                <w14:textFill>
                  <w14:solidFill>
                    <w14:schemeClr w14:val="tx1"/>
                  </w14:solidFill>
                </w14:textFill>
              </w:rPr>
            </w:pPr>
          </w:p>
        </w:tc>
        <w:tc>
          <w:tcPr>
            <w:tcW w:w="1941" w:type="dxa"/>
            <w:vAlign w:val="center"/>
          </w:tcPr>
          <w:p>
            <w:pPr>
              <w:spacing w:line="360" w:lineRule="exact"/>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10. 教师师德高尚，敬业爱生。生师比不超过11:1。教师专业水平较高，专任教师学历达标，中、高级专业技术</w:t>
            </w:r>
            <w:r>
              <w:rPr>
                <w:rFonts w:ascii="Times New Roman" w:hAnsi="Times New Roman" w:cs="Times New Roman"/>
                <w:b/>
                <w:bCs/>
                <w:color w:val="000000" w:themeColor="text1"/>
                <w:szCs w:val="21"/>
                <w14:textFill>
                  <w14:solidFill>
                    <w14:schemeClr w14:val="tx1"/>
                  </w14:solidFill>
                </w14:textFill>
              </w:rPr>
              <w:t>职务</w:t>
            </w:r>
            <w:r>
              <w:rPr>
                <w:rFonts w:ascii="Times New Roman" w:hAnsi="Times New Roman" w:cs="Times New Roman"/>
                <w:b/>
                <w:color w:val="000000" w:themeColor="text1"/>
                <w:szCs w:val="21"/>
                <w14:textFill>
                  <w14:solidFill>
                    <w14:schemeClr w14:val="tx1"/>
                  </w14:solidFill>
                </w14:textFill>
              </w:rPr>
              <w:t>的教师占比不低于</w:t>
            </w:r>
            <w:r>
              <w:rPr>
                <w:rFonts w:ascii="Times New Roman" w:hAnsi="Times New Roman" w:cs="Times New Roman"/>
                <w:b/>
                <w:bCs/>
                <w:color w:val="000000" w:themeColor="text1"/>
                <w:szCs w:val="21"/>
                <w14:textFill>
                  <w14:solidFill>
                    <w14:schemeClr w14:val="tx1"/>
                  </w14:solidFill>
                </w14:textFill>
              </w:rPr>
              <w:t>50%。</w:t>
            </w:r>
            <w:r>
              <w:rPr>
                <w:rFonts w:ascii="Times New Roman" w:hAnsi="Times New Roman" w:cs="Times New Roman"/>
                <w:b/>
                <w:color w:val="000000" w:themeColor="text1"/>
                <w:szCs w:val="21"/>
                <w14:textFill>
                  <w14:solidFill>
                    <w14:schemeClr w14:val="tx1"/>
                  </w14:solidFill>
                </w14:textFill>
              </w:rPr>
              <w:t>校外兼职教师队伍稳定，基本适应新课程改革需要。图书馆、实验室、卫生室工作人员均具备上岗资格要求，并胜任工作</w:t>
            </w:r>
            <w:r>
              <w:rPr>
                <w:rFonts w:hint="eastAsia" w:ascii="Times New Roman" w:hAnsi="Times New Roman" w:cs="Times New Roman"/>
                <w:b/>
                <w:color w:val="000000" w:themeColor="text1"/>
                <w:szCs w:val="21"/>
                <w14:textFill>
                  <w14:solidFill>
                    <w14:schemeClr w14:val="tx1"/>
                  </w14:solidFill>
                </w14:textFill>
              </w:rPr>
              <w:t>。</w:t>
            </w:r>
          </w:p>
        </w:tc>
        <w:tc>
          <w:tcPr>
            <w:tcW w:w="4603" w:type="dxa"/>
            <w:vAlign w:val="center"/>
          </w:tcPr>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（1）师德建设制度健全，措施扎实，成效明显</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师德高尚，敬业爱生，为人师表，无以教谋私、有偿家教等违规行为</w:t>
            </w:r>
            <w:r>
              <w:rPr>
                <w:rFonts w:hint="eastAsia" w:ascii="Times New Roman" w:hAnsi="Times New Roman" w:cs="Times New Roman"/>
                <w:color w:val="000000" w:themeColor="text1"/>
                <w:szCs w:val="21"/>
                <w14:textFill>
                  <w14:solidFill>
                    <w14:schemeClr w14:val="tx1"/>
                  </w14:solidFill>
                </w14:textFill>
              </w:rPr>
              <w:t>。学生对教学工作的满意度达</w:t>
            </w:r>
            <w:r>
              <w:rPr>
                <w:rFonts w:hint="eastAsia" w:ascii="Times New Roman" w:hAnsi="Times New Roman" w:cs="Times New Roman"/>
                <w:bCs/>
                <w:color w:val="000000" w:themeColor="text1"/>
                <w:szCs w:val="21"/>
                <w14:textFill>
                  <w14:solidFill>
                    <w14:schemeClr w14:val="tx1"/>
                  </w14:solidFill>
                </w14:textFill>
              </w:rPr>
              <w:t>8</w:t>
            </w:r>
            <w:r>
              <w:rPr>
                <w:rFonts w:ascii="Times New Roman" w:hAnsi="Times New Roman" w:cs="Times New Roman"/>
                <w:bCs/>
                <w:color w:val="000000" w:themeColor="text1"/>
                <w:szCs w:val="21"/>
                <w14:textFill>
                  <w14:solidFill>
                    <w14:schemeClr w14:val="tx1"/>
                  </w14:solidFill>
                </w14:textFill>
              </w:rPr>
              <w:t>5</w:t>
            </w:r>
            <w:r>
              <w:rPr>
                <w:rFonts w:hint="eastAsia"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以上。</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（2）高中生师比达11:1，师资配置能较好满足各类课程开设的需要。专任教师全部达到本科及以上学历，中、高级技术职称的教师占高中专任教师的50%以上</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（3）有一支相对稳定的校外兼职教师队伍，基本适应课程改革需要，在德育工作、校本选修、研究性学习、社会实践、生涯规划</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社团活动等方面起到指导示范作用</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（4）图书馆专职人员不少于3人。理、化、生</w:t>
            </w:r>
            <w:r>
              <w:rPr>
                <w:rFonts w:hint="eastAsia" w:ascii="Times New Roman" w:hAnsi="Times New Roman" w:cs="Times New Roman"/>
                <w:color w:val="000000" w:themeColor="text1"/>
                <w:szCs w:val="21"/>
                <w14:textFill>
                  <w14:solidFill>
                    <w14:schemeClr w14:val="tx1"/>
                  </w14:solidFill>
                </w14:textFill>
              </w:rPr>
              <w:t>实验室</w:t>
            </w:r>
            <w:r>
              <w:rPr>
                <w:rFonts w:ascii="Times New Roman" w:hAnsi="Times New Roman" w:cs="Times New Roman"/>
                <w:color w:val="000000" w:themeColor="text1"/>
                <w:szCs w:val="21"/>
                <w14:textFill>
                  <w14:solidFill>
                    <w14:schemeClr w14:val="tx1"/>
                  </w14:solidFill>
                </w14:textFill>
              </w:rPr>
              <w:t>专职人员</w:t>
            </w:r>
            <w:r>
              <w:rPr>
                <w:rFonts w:hint="eastAsia" w:ascii="Times New Roman" w:hAnsi="Times New Roman" w:cs="Times New Roman"/>
                <w:color w:val="000000" w:themeColor="text1"/>
                <w:szCs w:val="21"/>
                <w14:textFill>
                  <w14:solidFill>
                    <w14:schemeClr w14:val="tx1"/>
                  </w14:solidFill>
                </w14:textFill>
              </w:rPr>
              <w:t>配备</w:t>
            </w:r>
            <w:r>
              <w:rPr>
                <w:rFonts w:ascii="Times New Roman" w:hAnsi="Times New Roman" w:cs="Times New Roman"/>
                <w:color w:val="000000" w:themeColor="text1"/>
                <w:szCs w:val="21"/>
                <w14:textFill>
                  <w14:solidFill>
                    <w14:schemeClr w14:val="tx1"/>
                  </w14:solidFill>
                </w14:textFill>
              </w:rPr>
              <w:t>标准</w:t>
            </w:r>
            <w:r>
              <w:rPr>
                <w:rFonts w:hint="eastAsia" w:ascii="Times New Roman" w:hAnsi="Times New Roman" w:cs="Times New Roman"/>
                <w:color w:val="000000" w:themeColor="text1"/>
                <w:szCs w:val="21"/>
                <w14:textFill>
                  <w14:solidFill>
                    <w14:schemeClr w14:val="tx1"/>
                  </w14:solidFill>
                </w14:textFill>
              </w:rPr>
              <w:t>，8～</w:t>
            </w:r>
            <w:r>
              <w:rPr>
                <w:rFonts w:ascii="Times New Roman" w:hAnsi="Times New Roman" w:cs="Times New Roman"/>
                <w:color w:val="000000" w:themeColor="text1"/>
                <w:szCs w:val="21"/>
                <w14:textFill>
                  <w14:solidFill>
                    <w14:schemeClr w14:val="tx1"/>
                  </w14:solidFill>
                </w14:textFill>
              </w:rPr>
              <w:t>10轨制学校应达到2、2、1人，12</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16轨制学校应达到3、3、2人，16轨制以上需同比增加</w:t>
            </w:r>
            <w:r>
              <w:rPr>
                <w:rFonts w:hint="eastAsia" w:ascii="Times New Roman" w:hAnsi="Times New Roman" w:cs="Times New Roman"/>
                <w:color w:val="000000" w:themeColor="text1"/>
                <w:szCs w:val="21"/>
                <w14:textFill>
                  <w14:solidFill>
                    <w14:schemeClr w14:val="tx1"/>
                  </w14:solidFill>
                </w14:textFill>
              </w:rPr>
              <w:t>。图书馆、</w:t>
            </w:r>
            <w:r>
              <w:rPr>
                <w:rFonts w:ascii="Times New Roman" w:hAnsi="Times New Roman" w:cs="Times New Roman"/>
                <w:color w:val="000000" w:themeColor="text1"/>
                <w:szCs w:val="21"/>
                <w14:textFill>
                  <w14:solidFill>
                    <w14:schemeClr w14:val="tx1"/>
                  </w14:solidFill>
                </w14:textFill>
              </w:rPr>
              <w:t>实验室人员均具有专业技术职称，非图书、实验专业出身人员均经过</w:t>
            </w:r>
            <w:r>
              <w:rPr>
                <w:rFonts w:hint="eastAsia" w:ascii="Times New Roman" w:hAnsi="Times New Roman" w:cs="Times New Roman"/>
                <w:color w:val="000000" w:themeColor="text1"/>
                <w:szCs w:val="21"/>
                <w14:textFill>
                  <w14:solidFill>
                    <w14:schemeClr w14:val="tx1"/>
                  </w14:solidFill>
                </w14:textFill>
              </w:rPr>
              <w:t>设区市级</w:t>
            </w:r>
            <w:r>
              <w:rPr>
                <w:rFonts w:ascii="Times New Roman" w:hAnsi="Times New Roman" w:cs="Times New Roman"/>
                <w:color w:val="000000" w:themeColor="text1"/>
                <w:szCs w:val="21"/>
                <w14:textFill>
                  <w14:solidFill>
                    <w14:schemeClr w14:val="tx1"/>
                  </w14:solidFill>
                </w14:textFill>
              </w:rPr>
              <w:t>及以上专业岗位培训，取得合格证书。医务室至少配备2名具有资质的医务专业人员（可聘用社区医院等医疗机构专业人员全日制在校工作），在编在校专职医务人员至少1人，寄宿制规模较大的学校需适当增加专职医务人员</w:t>
            </w:r>
            <w:r>
              <w:rPr>
                <w:rFonts w:hint="eastAsia" w:ascii="Times New Roman" w:hAnsi="Times New Roman" w:cs="Times New Roman"/>
                <w:color w:val="000000" w:themeColor="text1"/>
                <w:szCs w:val="21"/>
                <w14:textFill>
                  <w14:solidFill>
                    <w14:schemeClr w14:val="tx1"/>
                  </w14:solidFill>
                </w14:textFill>
              </w:rPr>
              <w:t>。</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（1）师德建设措施不力，</w:t>
            </w:r>
            <w:r>
              <w:rPr>
                <w:rFonts w:hint="eastAsia" w:ascii="Times New Roman" w:hAnsi="Times New Roman" w:cs="Times New Roman"/>
                <w:color w:val="000000" w:themeColor="text1"/>
                <w:szCs w:val="21"/>
                <w14:textFill>
                  <w14:solidFill>
                    <w14:schemeClr w14:val="tx1"/>
                  </w14:solidFill>
                </w14:textFill>
              </w:rPr>
              <w:t>出现</w:t>
            </w:r>
            <w:r>
              <w:rPr>
                <w:rFonts w:ascii="Times New Roman" w:hAnsi="Times New Roman" w:cs="Times New Roman"/>
                <w:color w:val="000000" w:themeColor="text1"/>
                <w:szCs w:val="21"/>
                <w14:textFill>
                  <w14:solidFill>
                    <w14:schemeClr w14:val="tx1"/>
                  </w14:solidFill>
                </w14:textFill>
              </w:rPr>
              <w:t>有偿家教</w:t>
            </w:r>
            <w:r>
              <w:rPr>
                <w:rFonts w:hint="eastAsia" w:ascii="Times New Roman" w:hAnsi="Times New Roman" w:cs="Times New Roman"/>
                <w:color w:val="000000" w:themeColor="text1"/>
                <w:szCs w:val="21"/>
                <w14:textFill>
                  <w14:solidFill>
                    <w14:schemeClr w14:val="tx1"/>
                  </w14:solidFill>
                </w14:textFill>
              </w:rPr>
              <w:t>现象受到上级部门查处或</w:t>
            </w:r>
            <w:r>
              <w:rPr>
                <w:rFonts w:ascii="Times New Roman" w:hAnsi="Times New Roman" w:cs="Times New Roman"/>
                <w:color w:val="000000" w:themeColor="text1"/>
                <w:szCs w:val="21"/>
                <w14:textFill>
                  <w14:solidFill>
                    <w14:schemeClr w14:val="tx1"/>
                  </w14:solidFill>
                </w14:textFill>
              </w:rPr>
              <w:t>造成不良社会影响</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生师比超过13:1</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或师资配置不能满足各类课程开设的需要。</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（3）医务室无在编在校在职专职医务人员</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寄宿制学校夜间无医务人员值守</w:t>
            </w:r>
            <w:r>
              <w:rPr>
                <w:rFonts w:hint="eastAsia" w:ascii="Times New Roman" w:hAnsi="Times New Roman"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3" w:type="dxa"/>
            <w:vMerge w:val="continue"/>
            <w:vAlign w:val="center"/>
          </w:tcPr>
          <w:p>
            <w:pPr>
              <w:spacing w:line="360" w:lineRule="exact"/>
              <w:jc w:val="center"/>
              <w:rPr>
                <w:rFonts w:ascii="Times New Roman" w:hAnsi="Times New Roman" w:cs="Times New Roman"/>
                <w:b/>
                <w:color w:val="000000" w:themeColor="text1"/>
                <w:szCs w:val="21"/>
                <w14:textFill>
                  <w14:solidFill>
                    <w14:schemeClr w14:val="tx1"/>
                  </w14:solidFill>
                </w14:textFill>
              </w:rPr>
            </w:pPr>
          </w:p>
        </w:tc>
        <w:tc>
          <w:tcPr>
            <w:tcW w:w="1941" w:type="dxa"/>
            <w:vAlign w:val="center"/>
          </w:tcPr>
          <w:p>
            <w:pPr>
              <w:spacing w:line="360" w:lineRule="exact"/>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11. 学校有一定数量的优秀教师。1/5以上学科有设区市学科带头人或骨干教师。3/5的学科有</w:t>
            </w:r>
            <w:r>
              <w:rPr>
                <w:rFonts w:ascii="Times New Roman" w:hAnsi="Times New Roman" w:cs="Times New Roman"/>
                <w:b/>
                <w:bCs/>
                <w:color w:val="000000" w:themeColor="text1"/>
                <w:szCs w:val="21"/>
                <w14:textFill>
                  <w14:solidFill>
                    <w14:schemeClr w14:val="tx1"/>
                  </w14:solidFill>
                </w14:textFill>
              </w:rPr>
              <w:t>2名</w:t>
            </w:r>
            <w:r>
              <w:rPr>
                <w:rFonts w:ascii="Times New Roman" w:hAnsi="Times New Roman" w:cs="Times New Roman"/>
                <w:b/>
                <w:color w:val="000000" w:themeColor="text1"/>
                <w:szCs w:val="21"/>
                <w14:textFill>
                  <w14:solidFill>
                    <w14:schemeClr w14:val="tx1"/>
                  </w14:solidFill>
                </w14:textFill>
              </w:rPr>
              <w:t>教师在县级享有声誉，</w:t>
            </w:r>
            <w:r>
              <w:rPr>
                <w:rFonts w:ascii="Times New Roman" w:hAnsi="Times New Roman" w:cs="Times New Roman"/>
                <w:b/>
                <w:color w:val="000000" w:themeColor="text1"/>
                <w:kern w:val="0"/>
                <w:szCs w:val="21"/>
                <w14:textFill>
                  <w14:solidFill>
                    <w14:schemeClr w14:val="tx1"/>
                  </w14:solidFill>
                </w14:textFill>
              </w:rPr>
              <w:t>具有引领教师专业发展、实施课程改革的能力</w:t>
            </w:r>
            <w:r>
              <w:rPr>
                <w:rFonts w:hint="eastAsia" w:ascii="Times New Roman" w:hAnsi="Times New Roman" w:cs="Times New Roman"/>
                <w:b/>
                <w:color w:val="000000" w:themeColor="text1"/>
                <w:kern w:val="0"/>
                <w:szCs w:val="21"/>
                <w14:textFill>
                  <w14:solidFill>
                    <w14:schemeClr w14:val="tx1"/>
                  </w14:solidFill>
                </w14:textFill>
              </w:rPr>
              <w:t>。</w:t>
            </w:r>
          </w:p>
        </w:tc>
        <w:tc>
          <w:tcPr>
            <w:tcW w:w="4603" w:type="dxa"/>
            <w:vAlign w:val="center"/>
          </w:tcPr>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重视骨干教师培养，充分发挥校内外优秀教师“传帮带”作用，结对帮教措施落实，骨干教师成长较快。</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（2）1/5以上学科有设区市级学科带头人（教学能手等），</w:t>
            </w:r>
            <w:r>
              <w:rPr>
                <w:rFonts w:ascii="Times New Roman" w:hAnsi="Times New Roman" w:cs="Times New Roman"/>
                <w:color w:val="000000" w:themeColor="text1"/>
                <w:szCs w:val="21"/>
                <w14:textFill>
                  <w14:solidFill>
                    <w14:schemeClr w14:val="tx1"/>
                  </w14:solidFill>
                </w14:textFill>
              </w:rPr>
              <w:t>具有引领教师专业发展、带头实施课程改革的能力</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3/5的学科</w:t>
            </w:r>
            <w:r>
              <w:rPr>
                <w:rFonts w:hint="eastAsia" w:ascii="Times New Roman" w:hAnsi="Times New Roman" w:cs="Times New Roman"/>
                <w:color w:val="000000" w:themeColor="text1"/>
                <w:szCs w:val="21"/>
                <w14:textFill>
                  <w14:solidFill>
                    <w14:schemeClr w14:val="tx1"/>
                  </w14:solidFill>
                </w14:textFill>
              </w:rPr>
              <w:t>至少</w:t>
            </w:r>
            <w:r>
              <w:rPr>
                <w:rFonts w:ascii="Times New Roman" w:hAnsi="Times New Roman" w:cs="Times New Roman"/>
                <w:color w:val="000000" w:themeColor="text1"/>
                <w:szCs w:val="21"/>
                <w14:textFill>
                  <w14:solidFill>
                    <w14:schemeClr w14:val="tx1"/>
                  </w14:solidFill>
                </w14:textFill>
              </w:rPr>
              <w:t>各有2名教师在县</w:t>
            </w:r>
            <w:r>
              <w:rPr>
                <w:rFonts w:hint="eastAsia" w:ascii="Times New Roman" w:hAnsi="Times New Roman" w:cs="Times New Roman"/>
                <w:color w:val="000000" w:themeColor="text1"/>
                <w:szCs w:val="21"/>
                <w14:textFill>
                  <w14:solidFill>
                    <w14:schemeClr w14:val="tx1"/>
                  </w14:solidFill>
                </w14:textFill>
              </w:rPr>
              <w:t>（市、</w:t>
            </w:r>
            <w:r>
              <w:rPr>
                <w:rFonts w:ascii="Times New Roman" w:hAnsi="Times New Roman" w:cs="Times New Roman"/>
                <w:color w:val="000000" w:themeColor="text1"/>
                <w:szCs w:val="21"/>
                <w14:textFill>
                  <w14:solidFill>
                    <w14:schemeClr w14:val="tx1"/>
                  </w14:solidFill>
                </w14:textFill>
              </w:rPr>
              <w:t>区</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范围内外</w:t>
            </w:r>
            <w:r>
              <w:rPr>
                <w:rFonts w:hint="eastAsia" w:ascii="Times New Roman" w:hAnsi="Times New Roman" w:cs="Times New Roman"/>
                <w:color w:val="000000" w:themeColor="text1"/>
                <w:szCs w:val="21"/>
                <w14:textFill>
                  <w14:solidFill>
                    <w14:schemeClr w14:val="tx1"/>
                  </w14:solidFill>
                </w14:textFill>
              </w:rPr>
              <w:t>举行</w:t>
            </w:r>
            <w:r>
              <w:rPr>
                <w:rFonts w:ascii="Times New Roman" w:hAnsi="Times New Roman" w:cs="Times New Roman"/>
                <w:color w:val="000000" w:themeColor="text1"/>
                <w:szCs w:val="21"/>
                <w14:textFill>
                  <w14:solidFill>
                    <w14:schemeClr w14:val="tx1"/>
                  </w14:solidFill>
                </w14:textFill>
              </w:rPr>
              <w:t>公开课</w:t>
            </w:r>
            <w:r>
              <w:rPr>
                <w:rFonts w:hint="eastAsia" w:ascii="Times New Roman" w:hAnsi="Times New Roman" w:cs="Times New Roman"/>
                <w:color w:val="000000" w:themeColor="text1"/>
                <w:szCs w:val="21"/>
                <w14:textFill>
                  <w14:solidFill>
                    <w14:schemeClr w14:val="tx1"/>
                  </w14:solidFill>
                </w14:textFill>
              </w:rPr>
              <w:t>、示范课，或进行教育教学经验交流</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或在县区级及以上教育教学、教科研竞赛活动中获奖。</w:t>
            </w:r>
            <w:r>
              <w:rPr>
                <w:rFonts w:ascii="Times New Roman" w:hAnsi="Times New Roman" w:cs="Times New Roman"/>
                <w:color w:val="000000" w:themeColor="text1"/>
                <w:szCs w:val="21"/>
                <w14:textFill>
                  <w14:solidFill>
                    <w14:schemeClr w14:val="tx1"/>
                  </w14:solidFill>
                </w14:textFill>
              </w:rPr>
              <w:t xml:space="preserve"> </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设区市级</w:t>
            </w:r>
            <w:r>
              <w:rPr>
                <w:rFonts w:ascii="Times New Roman" w:hAnsi="Times New Roman" w:cs="Times New Roman"/>
                <w:color w:val="000000" w:themeColor="text1"/>
                <w:szCs w:val="21"/>
                <w14:textFill>
                  <w14:solidFill>
                    <w14:schemeClr w14:val="tx1"/>
                  </w14:solidFill>
                </w14:textFill>
              </w:rPr>
              <w:t>及以上骨干教师数少于专任教师总数的10%</w:t>
            </w:r>
            <w:r>
              <w:rPr>
                <w:rFonts w:hint="eastAsia" w:ascii="Times New Roman" w:hAnsi="Times New Roman"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3" w:type="dxa"/>
            <w:vMerge w:val="continue"/>
            <w:vAlign w:val="center"/>
          </w:tcPr>
          <w:p>
            <w:pPr>
              <w:spacing w:line="360" w:lineRule="exact"/>
              <w:jc w:val="center"/>
              <w:rPr>
                <w:rFonts w:ascii="Times New Roman" w:hAnsi="Times New Roman" w:cs="Times New Roman"/>
                <w:b/>
                <w:color w:val="000000" w:themeColor="text1"/>
                <w:szCs w:val="21"/>
                <w14:textFill>
                  <w14:solidFill>
                    <w14:schemeClr w14:val="tx1"/>
                  </w14:solidFill>
                </w14:textFill>
              </w:rPr>
            </w:pPr>
          </w:p>
        </w:tc>
        <w:tc>
          <w:tcPr>
            <w:tcW w:w="1941" w:type="dxa"/>
            <w:vAlign w:val="center"/>
          </w:tcPr>
          <w:p>
            <w:pPr>
              <w:spacing w:line="360" w:lineRule="exact"/>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12. 教师培训机制基本健全，培训形式多样，针对性强，</w:t>
            </w:r>
            <w:r>
              <w:rPr>
                <w:rFonts w:ascii="Times New Roman" w:hAnsi="Times New Roman" w:cs="Times New Roman"/>
                <w:b/>
                <w:bCs/>
                <w:color w:val="000000" w:themeColor="text1"/>
                <w:szCs w:val="21"/>
                <w14:textFill>
                  <w14:solidFill>
                    <w14:schemeClr w14:val="tx1"/>
                  </w14:solidFill>
                </w14:textFill>
              </w:rPr>
              <w:t>成效显著。校本培训规划科学，目标明确，实施有效。教师专业水平不断提升，基本适应课程改革要求。每年用于教师</w:t>
            </w:r>
            <w:r>
              <w:rPr>
                <w:rFonts w:ascii="Times New Roman" w:hAnsi="Times New Roman" w:cs="Times New Roman"/>
                <w:b/>
                <w:color w:val="000000" w:themeColor="text1"/>
                <w:szCs w:val="21"/>
                <w14:textFill>
                  <w14:solidFill>
                    <w14:schemeClr w14:val="tx1"/>
                  </w14:solidFill>
                </w14:textFill>
              </w:rPr>
              <w:t>学习、培训的经费占学校教师工资总额</w:t>
            </w:r>
            <w:r>
              <w:rPr>
                <w:rFonts w:ascii="Times New Roman" w:hAnsi="Times New Roman" w:cs="Times New Roman"/>
                <w:b/>
                <w:bCs/>
                <w:color w:val="000000" w:themeColor="text1"/>
                <w:szCs w:val="21"/>
                <w14:textFill>
                  <w14:solidFill>
                    <w14:schemeClr w14:val="tx1"/>
                  </w14:solidFill>
                </w14:textFill>
              </w:rPr>
              <w:t>1.5%</w:t>
            </w:r>
            <w:r>
              <w:rPr>
                <w:rFonts w:ascii="Times New Roman" w:hAnsi="Times New Roman" w:cs="Times New Roman"/>
                <w:b/>
                <w:color w:val="000000" w:themeColor="text1"/>
                <w:szCs w:val="21"/>
                <w14:textFill>
                  <w14:solidFill>
                    <w14:schemeClr w14:val="tx1"/>
                  </w14:solidFill>
                </w14:textFill>
              </w:rPr>
              <w:t>以上</w:t>
            </w:r>
            <w:r>
              <w:rPr>
                <w:rFonts w:hint="eastAsia" w:ascii="Times New Roman" w:hAnsi="Times New Roman" w:cs="Times New Roman"/>
                <w:b/>
                <w:color w:val="000000" w:themeColor="text1"/>
                <w:szCs w:val="21"/>
                <w14:textFill>
                  <w14:solidFill>
                    <w14:schemeClr w14:val="tx1"/>
                  </w14:solidFill>
                </w14:textFill>
              </w:rPr>
              <w:t>。</w:t>
            </w:r>
          </w:p>
        </w:tc>
        <w:tc>
          <w:tcPr>
            <w:tcW w:w="4603" w:type="dxa"/>
            <w:vAlign w:val="center"/>
          </w:tcPr>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（1）教师培训机制基本健全，整体</w:t>
            </w:r>
            <w:r>
              <w:rPr>
                <w:rFonts w:hint="eastAsia" w:ascii="Times New Roman" w:hAnsi="Times New Roman" w:cs="Times New Roman"/>
                <w:color w:val="000000" w:themeColor="text1"/>
                <w:szCs w:val="21"/>
                <w14:textFill>
                  <w14:solidFill>
                    <w14:schemeClr w14:val="tx1"/>
                  </w14:solidFill>
                </w14:textFill>
              </w:rPr>
              <w:t>规划</w:t>
            </w:r>
            <w:r>
              <w:rPr>
                <w:rFonts w:ascii="Times New Roman" w:hAnsi="Times New Roman" w:cs="Times New Roman"/>
                <w:color w:val="000000" w:themeColor="text1"/>
                <w:szCs w:val="21"/>
                <w14:textFill>
                  <w14:solidFill>
                    <w14:schemeClr w14:val="tx1"/>
                  </w14:solidFill>
                </w14:textFill>
              </w:rPr>
              <w:t>合理，年度计划落实</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管理、评价、保障</w:t>
            </w:r>
            <w:r>
              <w:rPr>
                <w:rFonts w:hint="eastAsia" w:ascii="Times New Roman" w:hAnsi="Times New Roman" w:cs="Times New Roman"/>
                <w:color w:val="000000" w:themeColor="text1"/>
                <w:szCs w:val="21"/>
                <w14:textFill>
                  <w14:solidFill>
                    <w14:schemeClr w14:val="tx1"/>
                  </w14:solidFill>
                </w14:textFill>
              </w:rPr>
              <w:t>措施</w:t>
            </w:r>
            <w:r>
              <w:rPr>
                <w:rFonts w:ascii="Times New Roman" w:hAnsi="Times New Roman" w:cs="Times New Roman"/>
                <w:color w:val="000000" w:themeColor="text1"/>
                <w:szCs w:val="21"/>
                <w14:textFill>
                  <w14:solidFill>
                    <w14:schemeClr w14:val="tx1"/>
                  </w14:solidFill>
                </w14:textFill>
              </w:rPr>
              <w:t>配套</w:t>
            </w:r>
            <w:r>
              <w:rPr>
                <w:rFonts w:hint="eastAsia" w:ascii="Times New Roman" w:hAnsi="Times New Roman" w:cs="Times New Roman"/>
                <w:color w:val="000000" w:themeColor="text1"/>
                <w:szCs w:val="21"/>
                <w14:textFill>
                  <w14:solidFill>
                    <w14:schemeClr w14:val="tx1"/>
                  </w14:solidFill>
                </w14:textFill>
              </w:rPr>
              <w:t>，目标任务达成度较高。</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（2）学科组、备课组建设不断创新，教师个人专业发展规划</w:t>
            </w:r>
            <w:r>
              <w:rPr>
                <w:rFonts w:hint="eastAsia" w:ascii="Times New Roman" w:hAnsi="Times New Roman" w:cs="Times New Roman"/>
                <w:color w:val="000000" w:themeColor="text1"/>
                <w:szCs w:val="21"/>
                <w14:textFill>
                  <w14:solidFill>
                    <w14:schemeClr w14:val="tx1"/>
                  </w14:solidFill>
                </w14:textFill>
              </w:rPr>
              <w:t>稳步</w:t>
            </w:r>
            <w:r>
              <w:rPr>
                <w:rFonts w:ascii="Times New Roman" w:hAnsi="Times New Roman" w:cs="Times New Roman"/>
                <w:color w:val="000000" w:themeColor="text1"/>
                <w:szCs w:val="21"/>
                <w14:textFill>
                  <w14:solidFill>
                    <w14:schemeClr w14:val="tx1"/>
                  </w14:solidFill>
                </w14:textFill>
              </w:rPr>
              <w:t>实施，学校支持措施落实</w:t>
            </w:r>
            <w:r>
              <w:rPr>
                <w:rFonts w:hint="eastAsia" w:ascii="Times New Roman" w:hAnsi="Times New Roman" w:cs="Times New Roman"/>
                <w:color w:val="000000" w:themeColor="text1"/>
                <w:szCs w:val="21"/>
                <w14:textFill>
                  <w14:solidFill>
                    <w14:schemeClr w14:val="tx1"/>
                  </w14:solidFill>
                </w14:textFill>
              </w:rPr>
              <w:t>到位</w:t>
            </w:r>
            <w:r>
              <w:rPr>
                <w:rFonts w:ascii="Times New Roman" w:hAnsi="Times New Roman" w:cs="Times New Roman"/>
                <w:color w:val="000000" w:themeColor="text1"/>
                <w:szCs w:val="21"/>
                <w14:textFill>
                  <w14:solidFill>
                    <w14:schemeClr w14:val="tx1"/>
                  </w14:solidFill>
                </w14:textFill>
              </w:rPr>
              <w:t>，教师专业发展阶段性目标达成度较高</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（3）培训主题突出，培训方式创新，教师在新课程实施、学生发展指导和走班教学管理等方面的能力有提升。</w:t>
            </w:r>
            <w:r>
              <w:rPr>
                <w:rFonts w:ascii="Times New Roman" w:hAnsi="Times New Roman" w:cs="Times New Roman"/>
                <w:bCs/>
                <w:color w:val="000000" w:themeColor="text1"/>
                <w:szCs w:val="21"/>
                <w14:textFill>
                  <w14:solidFill>
                    <w14:schemeClr w14:val="tx1"/>
                  </w14:solidFill>
                </w14:textFill>
              </w:rPr>
              <w:t>8</w:t>
            </w:r>
            <w:r>
              <w:rPr>
                <w:rFonts w:hint="eastAsia" w:ascii="Times New Roman" w:hAnsi="Times New Roman" w:cs="Times New Roman"/>
                <w:bCs/>
                <w:color w:val="000000" w:themeColor="text1"/>
                <w:szCs w:val="21"/>
                <w14:textFill>
                  <w14:solidFill>
                    <w14:schemeClr w14:val="tx1"/>
                  </w14:solidFill>
                </w14:textFill>
              </w:rPr>
              <w:t>5</w:t>
            </w:r>
            <w:r>
              <w:rPr>
                <w:rFonts w:ascii="Times New Roman" w:hAnsi="Times New Roman" w:cs="Times New Roman"/>
                <w:bCs/>
                <w:color w:val="000000" w:themeColor="text1"/>
                <w:szCs w:val="21"/>
                <w14:textFill>
                  <w14:solidFill>
                    <w14:schemeClr w14:val="tx1"/>
                  </w14:solidFill>
                </w14:textFill>
              </w:rPr>
              <w:t>%以上的教师能</w:t>
            </w:r>
            <w:r>
              <w:rPr>
                <w:rFonts w:hint="eastAsia" w:ascii="Times New Roman" w:hAnsi="Times New Roman" w:cs="Times New Roman"/>
                <w:bCs/>
                <w:color w:val="000000" w:themeColor="text1"/>
                <w:szCs w:val="21"/>
                <w14:textFill>
                  <w14:solidFill>
                    <w14:schemeClr w14:val="tx1"/>
                  </w14:solidFill>
                </w14:textFill>
              </w:rPr>
              <w:t>在信息技术环境下进行教学设计，开展教学、教研、评价等活动。</w:t>
            </w:r>
            <w:r>
              <w:rPr>
                <w:rFonts w:ascii="Times New Roman" w:hAnsi="Times New Roman" w:cs="Times New Roman"/>
                <w:bCs/>
                <w:color w:val="000000" w:themeColor="text1"/>
                <w:szCs w:val="21"/>
                <w14:textFill>
                  <w14:solidFill>
                    <w14:schemeClr w14:val="tx1"/>
                  </w14:solidFill>
                </w14:textFill>
              </w:rPr>
              <w:t xml:space="preserve"> </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（4）近3年有60%以上的教师具有高中循环教学的经历；50%以上的教师兼教一门及以上的选修课程；所在行政区域内有两所</w:t>
            </w:r>
            <w:r>
              <w:rPr>
                <w:rFonts w:hint="eastAsia" w:ascii="Times New Roman" w:hAnsi="Times New Roman" w:cs="Times New Roman"/>
                <w:bCs/>
                <w:color w:val="000000" w:themeColor="text1"/>
                <w:szCs w:val="21"/>
                <w14:textFill>
                  <w14:solidFill>
                    <w14:schemeClr w14:val="tx1"/>
                  </w14:solidFill>
                </w14:textFill>
              </w:rPr>
              <w:t>以上</w:t>
            </w:r>
            <w:r>
              <w:rPr>
                <w:rFonts w:hint="eastAsia" w:ascii="Times New Roman" w:hAnsi="Times New Roman" w:cs="Times New Roman"/>
                <w:color w:val="000000" w:themeColor="text1"/>
                <w:szCs w:val="21"/>
                <w14:textFill>
                  <w14:solidFill>
                    <w14:schemeClr w14:val="tx1"/>
                  </w14:solidFill>
                </w14:textFill>
              </w:rPr>
              <w:t>高中的，教师流动率不低于10%。</w:t>
            </w:r>
            <w:r>
              <w:rPr>
                <w:rFonts w:ascii="Times New Roman" w:hAnsi="Times New Roman" w:cs="Times New Roman"/>
                <w:color w:val="000000" w:themeColor="text1"/>
                <w:szCs w:val="21"/>
                <w14:textFill>
                  <w14:solidFill>
                    <w14:schemeClr w14:val="tx1"/>
                  </w14:solidFill>
                </w14:textFill>
              </w:rPr>
              <w:t xml:space="preserve"> </w:t>
            </w:r>
          </w:p>
          <w:p>
            <w:pPr>
              <w:spacing w:line="360" w:lineRule="exact"/>
              <w:ind w:firstLine="210" w:firstLineChars="1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教师学习、培训经费达到省定“年度公用经费预算总额的5% 安排校内教师培训经费”的要求，纳入年度经费预算专项开支。</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（1）教师培训机制缺失、流于形式，规划、计划达成度低</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教师在新课程实施、学生发展指导、走班教学管理、教育信息技术应用等方面的能力普遍较差。</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教师</w:t>
            </w:r>
            <w:r>
              <w:rPr>
                <w:rFonts w:hint="eastAsia" w:ascii="Times New Roman" w:hAnsi="Times New Roman" w:cs="Times New Roman"/>
                <w:color w:val="000000" w:themeColor="text1"/>
                <w:szCs w:val="21"/>
                <w14:textFill>
                  <w14:solidFill>
                    <w14:schemeClr w14:val="tx1"/>
                  </w14:solidFill>
                </w14:textFill>
              </w:rPr>
              <w:t>学习、</w:t>
            </w:r>
            <w:r>
              <w:rPr>
                <w:rFonts w:ascii="Times New Roman" w:hAnsi="Times New Roman" w:cs="Times New Roman"/>
                <w:color w:val="000000" w:themeColor="text1"/>
                <w:szCs w:val="21"/>
                <w14:textFill>
                  <w14:solidFill>
                    <w14:schemeClr w14:val="tx1"/>
                  </w14:solidFill>
                </w14:textFill>
              </w:rPr>
              <w:t>培训经费</w:t>
            </w:r>
            <w:r>
              <w:rPr>
                <w:rFonts w:hint="eastAsia" w:ascii="Times New Roman" w:hAnsi="Times New Roman" w:cs="Times New Roman"/>
                <w:color w:val="000000" w:themeColor="text1"/>
                <w:szCs w:val="21"/>
                <w14:textFill>
                  <w14:solidFill>
                    <w14:schemeClr w14:val="tx1"/>
                  </w14:solidFill>
                </w14:textFill>
              </w:rPr>
              <w:t>低于省定标准要求。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3" w:type="dxa"/>
            <w:vMerge w:val="restart"/>
            <w:vAlign w:val="center"/>
          </w:tcPr>
          <w:p>
            <w:pPr>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三</w:t>
            </w:r>
          </w:p>
          <w:p>
            <w:pPr>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管</w:t>
            </w:r>
          </w:p>
          <w:p>
            <w:pPr>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理</w:t>
            </w:r>
          </w:p>
          <w:p>
            <w:pPr>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水</w:t>
            </w:r>
          </w:p>
          <w:p>
            <w:pPr>
              <w:spacing w:line="360" w:lineRule="exact"/>
              <w:jc w:val="center"/>
              <w:rPr>
                <w:rFonts w:ascii="Times New Roman" w:hAnsi="Times New Roman" w:cs="Times New Roman"/>
                <w:b/>
                <w:color w:val="000000" w:themeColor="text1"/>
                <w:kern w:val="0"/>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平</w:t>
            </w:r>
          </w:p>
        </w:tc>
        <w:tc>
          <w:tcPr>
            <w:tcW w:w="1941" w:type="dxa"/>
            <w:vAlign w:val="center"/>
          </w:tcPr>
          <w:p>
            <w:pPr>
              <w:spacing w:line="360" w:lineRule="exact"/>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13. 学校办学目标明确，发展规划科学合理。中长期发展规划内容全面，重点突出，措施扎实，具有前瞻性和适切性。规划施行顺利，成效明显</w:t>
            </w:r>
            <w:r>
              <w:rPr>
                <w:rFonts w:hint="eastAsia" w:ascii="Times New Roman" w:hAnsi="Times New Roman" w:cs="Times New Roman"/>
                <w:b/>
                <w:color w:val="000000" w:themeColor="text1"/>
                <w:kern w:val="0"/>
                <w:szCs w:val="21"/>
                <w14:textFill>
                  <w14:solidFill>
                    <w14:schemeClr w14:val="tx1"/>
                  </w14:solidFill>
                </w14:textFill>
              </w:rPr>
              <w:t>。</w:t>
            </w:r>
          </w:p>
        </w:tc>
        <w:tc>
          <w:tcPr>
            <w:tcW w:w="4603" w:type="dxa"/>
            <w:vAlign w:val="center"/>
          </w:tcPr>
          <w:p>
            <w:pPr>
              <w:widowControl/>
              <w:spacing w:line="360" w:lineRule="exact"/>
              <w:ind w:firstLine="210" w:firstLineChars="100"/>
              <w:textAlignment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（1）能遵循国家教育方针和教育规律</w:t>
            </w:r>
            <w:r>
              <w:rPr>
                <w:rFonts w:hint="eastAsia" w:ascii="Times New Roman" w:hAnsi="Times New Roman" w:cs="Times New Roman"/>
                <w:bCs/>
                <w:color w:val="000000" w:themeColor="text1"/>
                <w:kern w:val="0"/>
                <w:szCs w:val="21"/>
                <w14:textFill>
                  <w14:solidFill>
                    <w14:schemeClr w14:val="tx1"/>
                  </w14:solidFill>
                </w14:textFill>
              </w:rPr>
              <w:t>，结合学校实际，科学定位学校发展目标，经广泛听取教职工意见和专家充分论证，制定学校发展规划，得到政府或教育主管部门认可。</w:t>
            </w:r>
          </w:p>
          <w:p>
            <w:pPr>
              <w:widowControl/>
              <w:spacing w:line="360" w:lineRule="exact"/>
              <w:ind w:firstLine="210" w:firstLineChars="100"/>
              <w:textAlignment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（2）</w:t>
            </w:r>
            <w:r>
              <w:rPr>
                <w:rFonts w:hint="eastAsia" w:ascii="Times New Roman" w:hAnsi="Times New Roman" w:cs="Times New Roman"/>
                <w:bCs/>
                <w:color w:val="000000" w:themeColor="text1"/>
                <w:kern w:val="0"/>
                <w:szCs w:val="21"/>
                <w14:textFill>
                  <w14:solidFill>
                    <w14:schemeClr w14:val="tx1"/>
                  </w14:solidFill>
                </w14:textFill>
              </w:rPr>
              <w:t>发展</w:t>
            </w:r>
            <w:r>
              <w:rPr>
                <w:rFonts w:ascii="Times New Roman" w:hAnsi="Times New Roman" w:cs="Times New Roman"/>
                <w:bCs/>
                <w:color w:val="000000" w:themeColor="text1"/>
                <w:kern w:val="0"/>
                <w:szCs w:val="21"/>
                <w14:textFill>
                  <w14:solidFill>
                    <w14:schemeClr w14:val="tx1"/>
                  </w14:solidFill>
                </w14:textFill>
              </w:rPr>
              <w:t>规划质量较高，</w:t>
            </w:r>
            <w:r>
              <w:rPr>
                <w:rFonts w:hint="eastAsia" w:ascii="Times New Roman" w:hAnsi="Times New Roman" w:cs="Times New Roman"/>
                <w:bCs/>
                <w:color w:val="000000" w:themeColor="text1"/>
                <w:kern w:val="0"/>
                <w:szCs w:val="21"/>
                <w14:textFill>
                  <w14:solidFill>
                    <w14:schemeClr w14:val="tx1"/>
                  </w14:solidFill>
                </w14:textFill>
              </w:rPr>
              <w:t>思路清晰，内容全面，重点突出，措施扎实，</w:t>
            </w:r>
            <w:r>
              <w:rPr>
                <w:rFonts w:ascii="Times New Roman" w:hAnsi="Times New Roman" w:cs="Times New Roman"/>
                <w:bCs/>
                <w:color w:val="000000" w:themeColor="text1"/>
                <w:kern w:val="0"/>
                <w:szCs w:val="21"/>
                <w14:textFill>
                  <w14:solidFill>
                    <w14:schemeClr w14:val="tx1"/>
                  </w14:solidFill>
                </w14:textFill>
              </w:rPr>
              <w:t>能根据新的发展形势与任务适时进行调整和完善</w:t>
            </w:r>
            <w:r>
              <w:rPr>
                <w:rFonts w:hint="eastAsia" w:ascii="Times New Roman" w:hAnsi="Times New Roman" w:cs="Times New Roman"/>
                <w:bCs/>
                <w:color w:val="000000" w:themeColor="text1"/>
                <w:kern w:val="0"/>
                <w:szCs w:val="21"/>
                <w14:textFill>
                  <w14:solidFill>
                    <w14:schemeClr w14:val="tx1"/>
                  </w14:solidFill>
                </w14:textFill>
              </w:rPr>
              <w:t>。建立常态监督、中期检查、终期绩效评价机制。</w:t>
            </w:r>
          </w:p>
          <w:p>
            <w:pPr>
              <w:widowControl/>
              <w:spacing w:line="360" w:lineRule="exact"/>
              <w:ind w:firstLine="210" w:firstLineChars="100"/>
              <w:textAlignment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（3）</w:t>
            </w:r>
            <w:r>
              <w:rPr>
                <w:rFonts w:hint="eastAsia" w:ascii="Times New Roman" w:hAnsi="Times New Roman" w:cs="Times New Roman"/>
                <w:bCs/>
                <w:color w:val="000000" w:themeColor="text1"/>
                <w:kern w:val="0"/>
                <w:szCs w:val="21"/>
                <w14:textFill>
                  <w14:solidFill>
                    <w14:schemeClr w14:val="tx1"/>
                  </w14:solidFill>
                </w14:textFill>
              </w:rPr>
              <w:t>规划实施顺利，</w:t>
            </w:r>
            <w:r>
              <w:rPr>
                <w:rFonts w:ascii="Times New Roman" w:hAnsi="Times New Roman" w:cs="Times New Roman"/>
                <w:bCs/>
                <w:color w:val="000000" w:themeColor="text1"/>
                <w:kern w:val="0"/>
                <w:szCs w:val="21"/>
                <w14:textFill>
                  <w14:solidFill>
                    <w14:schemeClr w14:val="tx1"/>
                  </w14:solidFill>
                </w14:textFill>
              </w:rPr>
              <w:t>学校和各部门年度、学期计划体现规划精神，工作总结能反映规划实施情况，并有丰富的佐证材料</w:t>
            </w:r>
            <w:r>
              <w:rPr>
                <w:rFonts w:hint="eastAsia" w:ascii="Times New Roman" w:hAnsi="Times New Roman" w:cs="Times New Roman"/>
                <w:bCs/>
                <w:color w:val="000000" w:themeColor="text1"/>
                <w:kern w:val="0"/>
                <w:szCs w:val="21"/>
                <w14:textFill>
                  <w14:solidFill>
                    <w14:schemeClr w14:val="tx1"/>
                  </w14:solidFill>
                </w14:textFill>
              </w:rPr>
              <w:t>。</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widowControl/>
              <w:spacing w:line="360" w:lineRule="exact"/>
              <w:ind w:firstLine="210" w:firstLineChars="100"/>
              <w:textAlignment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（1）办学目标定位偏离学校实际，或背离素质教育要求</w:t>
            </w:r>
            <w:r>
              <w:rPr>
                <w:rFonts w:hint="eastAsia" w:ascii="Times New Roman" w:hAnsi="Times New Roman" w:cs="Times New Roman"/>
                <w:bCs/>
                <w:color w:val="000000" w:themeColor="text1"/>
                <w:kern w:val="0"/>
                <w:szCs w:val="21"/>
                <w14:textFill>
                  <w14:solidFill>
                    <w14:schemeClr w14:val="tx1"/>
                  </w14:solidFill>
                </w14:textFill>
              </w:rPr>
              <w:t>。</w:t>
            </w:r>
          </w:p>
          <w:p>
            <w:pPr>
              <w:widowControl/>
              <w:spacing w:line="360" w:lineRule="exact"/>
              <w:ind w:firstLine="210" w:firstLineChars="100"/>
              <w:textAlignment w:val="center"/>
              <w:rPr>
                <w:rFonts w:ascii="Times New Roman" w:hAnsi="Times New Roman" w:cs="Times New Roman"/>
                <w:bCs/>
                <w:color w:val="000000" w:themeColor="text1"/>
                <w:kern w:val="0"/>
                <w:szCs w:val="21"/>
                <w14:textFill>
                  <w14:solidFill>
                    <w14:schemeClr w14:val="tx1"/>
                  </w14:solidFill>
                </w14:textFill>
              </w:rPr>
            </w:pPr>
            <w:r>
              <w:rPr>
                <w:rFonts w:hint="eastAsia" w:ascii="Times New Roman" w:hAnsi="Times New Roman" w:cs="Times New Roman"/>
                <w:bCs/>
                <w:color w:val="000000" w:themeColor="text1"/>
                <w:kern w:val="0"/>
                <w:szCs w:val="21"/>
                <w14:textFill>
                  <w14:solidFill>
                    <w14:schemeClr w14:val="tx1"/>
                  </w14:solidFill>
                </w14:textFill>
              </w:rPr>
              <w:t>（2）学校规划的制定流于形式，无常态监督、中期检查、终期绩效评价机制。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3" w:type="dxa"/>
            <w:vMerge w:val="continue"/>
            <w:vAlign w:val="center"/>
          </w:tcPr>
          <w:p>
            <w:pPr>
              <w:spacing w:line="360" w:lineRule="exact"/>
              <w:jc w:val="center"/>
              <w:rPr>
                <w:rFonts w:ascii="Times New Roman" w:hAnsi="Times New Roman" w:cs="Times New Roman"/>
                <w:b/>
                <w:color w:val="000000" w:themeColor="text1"/>
                <w:kern w:val="0"/>
                <w:szCs w:val="21"/>
                <w14:textFill>
                  <w14:solidFill>
                    <w14:schemeClr w14:val="tx1"/>
                  </w14:solidFill>
                </w14:textFill>
              </w:rPr>
            </w:pPr>
          </w:p>
        </w:tc>
        <w:tc>
          <w:tcPr>
            <w:tcW w:w="1941" w:type="dxa"/>
            <w:vAlign w:val="center"/>
          </w:tcPr>
          <w:p>
            <w:pPr>
              <w:widowControl/>
              <w:spacing w:line="360" w:lineRule="exact"/>
              <w:ind w:firstLine="422" w:firstLineChars="200"/>
              <w:jc w:val="left"/>
              <w:textAlignment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14. 实行校长负责制，充分发挥党组织政治领导和组织保障作用。积极推进</w:t>
            </w:r>
            <w:r>
              <w:rPr>
                <w:rFonts w:ascii="Times New Roman" w:hAnsi="Times New Roman" w:cs="Times New Roman"/>
                <w:b/>
                <w:color w:val="000000" w:themeColor="text1"/>
                <w:kern w:val="0"/>
                <w:szCs w:val="21"/>
                <w14:textFill>
                  <w14:solidFill>
                    <w14:schemeClr w14:val="tx1"/>
                  </w14:solidFill>
                </w14:textFill>
              </w:rPr>
              <w:t>人事、分配和后勤等方面的管理改革。</w:t>
            </w:r>
            <w:r>
              <w:rPr>
                <w:rFonts w:ascii="Times New Roman" w:hAnsi="Times New Roman" w:cs="Times New Roman"/>
                <w:b/>
                <w:bCs/>
                <w:color w:val="000000" w:themeColor="text1"/>
                <w:kern w:val="0"/>
                <w:szCs w:val="21"/>
                <w14:textFill>
                  <w14:solidFill>
                    <w14:schemeClr w14:val="tx1"/>
                  </w14:solidFill>
                </w14:textFill>
              </w:rPr>
              <w:t>规章制度健全，岗位职责明确。积极推行</w:t>
            </w:r>
            <w:r>
              <w:rPr>
                <w:rFonts w:ascii="Times New Roman" w:hAnsi="Times New Roman" w:cs="Times New Roman"/>
                <w:b/>
                <w:color w:val="000000" w:themeColor="text1"/>
                <w:kern w:val="0"/>
                <w:szCs w:val="21"/>
                <w14:textFill>
                  <w14:solidFill>
                    <w14:schemeClr w14:val="tx1"/>
                  </w14:solidFill>
                </w14:textFill>
              </w:rPr>
              <w:t>校务公开，努力提升科学管理、规范管理的水平。大力推进信息技术与学校管理的融合，教育管理信息化水平</w:t>
            </w:r>
            <w:r>
              <w:rPr>
                <w:rFonts w:ascii="Times New Roman" w:hAnsi="Times New Roman" w:cs="Times New Roman"/>
                <w:b/>
                <w:bCs/>
                <w:color w:val="000000" w:themeColor="text1"/>
                <w:kern w:val="0"/>
                <w:szCs w:val="21"/>
                <w14:textFill>
                  <w14:solidFill>
                    <w14:schemeClr w14:val="tx1"/>
                  </w14:solidFill>
                </w14:textFill>
              </w:rPr>
              <w:t>逐步提高</w:t>
            </w:r>
            <w:r>
              <w:rPr>
                <w:rFonts w:hint="eastAsia" w:ascii="Times New Roman" w:hAnsi="Times New Roman" w:cs="Times New Roman"/>
                <w:b/>
                <w:bCs/>
                <w:color w:val="000000" w:themeColor="text1"/>
                <w:kern w:val="0"/>
                <w:szCs w:val="21"/>
                <w14:textFill>
                  <w14:solidFill>
                    <w14:schemeClr w14:val="tx1"/>
                  </w14:solidFill>
                </w14:textFill>
              </w:rPr>
              <w:t>。</w:t>
            </w:r>
          </w:p>
        </w:tc>
        <w:tc>
          <w:tcPr>
            <w:tcW w:w="4603" w:type="dxa"/>
            <w:vAlign w:val="center"/>
          </w:tcPr>
          <w:p>
            <w:pPr>
              <w:widowControl/>
              <w:spacing w:line="360" w:lineRule="exact"/>
              <w:ind w:firstLine="210" w:firstLineChars="100"/>
              <w:jc w:val="left"/>
              <w:textAlignment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（1）</w:t>
            </w:r>
            <w:r>
              <w:rPr>
                <w:rFonts w:hint="eastAsia" w:ascii="Times New Roman" w:hAnsi="Times New Roman" w:cs="Times New Roman"/>
                <w:bCs/>
                <w:color w:val="000000" w:themeColor="text1"/>
                <w:kern w:val="0"/>
                <w:szCs w:val="21"/>
                <w14:textFill>
                  <w14:solidFill>
                    <w14:schemeClr w14:val="tx1"/>
                  </w14:solidFill>
                </w14:textFill>
              </w:rPr>
              <w:t>落实校长负责制。</w:t>
            </w:r>
            <w:r>
              <w:rPr>
                <w:rFonts w:ascii="Times New Roman" w:hAnsi="Times New Roman" w:cs="Times New Roman"/>
                <w:color w:val="000000" w:themeColor="text1"/>
                <w:kern w:val="0"/>
                <w:szCs w:val="21"/>
                <w14:textFill>
                  <w14:solidFill>
                    <w14:schemeClr w14:val="tx1"/>
                  </w14:solidFill>
                </w14:textFill>
              </w:rPr>
              <w:t>充分发挥党组织政治领导和组织保障作用</w:t>
            </w:r>
            <w:r>
              <w:rPr>
                <w:rFonts w:hint="eastAsia" w:ascii="Times New Roman" w:hAnsi="Times New Roman" w:cs="Times New Roman"/>
                <w:bCs/>
                <w:color w:val="000000" w:themeColor="text1"/>
                <w:kern w:val="0"/>
                <w:szCs w:val="21"/>
                <w14:textFill>
                  <w14:solidFill>
                    <w14:schemeClr w14:val="tx1"/>
                  </w14:solidFill>
                </w14:textFill>
              </w:rPr>
              <w:t>，党政领导班子分工合作、齐心协力，坚持校务公开，定期召开教代会，民主管理</w:t>
            </w:r>
            <w:r>
              <w:rPr>
                <w:rFonts w:ascii="Times New Roman" w:hAnsi="Times New Roman" w:cs="Times New Roman"/>
                <w:bCs/>
                <w:color w:val="000000" w:themeColor="text1"/>
                <w:kern w:val="0"/>
                <w:szCs w:val="21"/>
                <w14:textFill>
                  <w14:solidFill>
                    <w14:schemeClr w14:val="tx1"/>
                  </w14:solidFill>
                </w14:textFill>
              </w:rPr>
              <w:t>规范有序且富有实效</w:t>
            </w:r>
            <w:r>
              <w:rPr>
                <w:rFonts w:hint="eastAsia" w:ascii="Times New Roman" w:hAnsi="Times New Roman" w:cs="Times New Roman"/>
                <w:bCs/>
                <w:color w:val="000000" w:themeColor="text1"/>
                <w:kern w:val="0"/>
                <w:szCs w:val="21"/>
                <w14:textFill>
                  <w14:solidFill>
                    <w14:schemeClr w14:val="tx1"/>
                  </w14:solidFill>
                </w14:textFill>
              </w:rPr>
              <w:t>。</w:t>
            </w:r>
          </w:p>
          <w:p>
            <w:pPr>
              <w:widowControl/>
              <w:spacing w:line="360" w:lineRule="exact"/>
              <w:ind w:firstLine="210" w:firstLineChars="100"/>
              <w:jc w:val="left"/>
              <w:textAlignment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（2）</w:t>
            </w:r>
            <w:r>
              <w:rPr>
                <w:rFonts w:hint="eastAsia" w:ascii="Times New Roman" w:hAnsi="Times New Roman" w:cs="Times New Roman"/>
                <w:bCs/>
                <w:color w:val="000000" w:themeColor="text1"/>
                <w:kern w:val="0"/>
                <w:szCs w:val="21"/>
                <w14:textFill>
                  <w14:solidFill>
                    <w14:schemeClr w14:val="tx1"/>
                  </w14:solidFill>
                </w14:textFill>
              </w:rPr>
              <w:t>推进人事、分配和后勤等方面管理改革，全员聘任制、岗位责任制、绩效工资制等管理改革有效激发学校发展活力。</w:t>
            </w:r>
          </w:p>
          <w:p>
            <w:pPr>
              <w:widowControl/>
              <w:spacing w:line="360" w:lineRule="exact"/>
              <w:ind w:firstLine="210" w:firstLineChars="100"/>
              <w:jc w:val="left"/>
              <w:textAlignment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（3）</w:t>
            </w:r>
            <w:r>
              <w:rPr>
                <w:rFonts w:hint="eastAsia" w:ascii="Times New Roman" w:hAnsi="Times New Roman" w:cs="Times New Roman"/>
                <w:bCs/>
                <w:color w:val="000000" w:themeColor="text1"/>
                <w:kern w:val="0"/>
                <w:szCs w:val="21"/>
                <w14:textFill>
                  <w14:solidFill>
                    <w14:schemeClr w14:val="tx1"/>
                  </w14:solidFill>
                </w14:textFill>
              </w:rPr>
              <w:t>推进制度建设，制定学校章程和各项管理制度、岗位职责，各部门职责明确，工作主动高效，学校运转顺畅。</w:t>
            </w:r>
          </w:p>
          <w:p>
            <w:pPr>
              <w:widowControl/>
              <w:spacing w:line="360" w:lineRule="exact"/>
              <w:ind w:firstLine="210" w:firstLineChars="100"/>
              <w:jc w:val="left"/>
              <w:textAlignment w:val="center"/>
              <w:rPr>
                <w:rFonts w:ascii="Times New Roman" w:hAnsi="Times New Roman" w:cs="Times New Roman"/>
                <w:bCs/>
                <w:color w:val="000000" w:themeColor="text1"/>
                <w:kern w:val="0"/>
                <w:szCs w:val="21"/>
                <w14:textFill>
                  <w14:solidFill>
                    <w14:schemeClr w14:val="tx1"/>
                  </w14:solidFill>
                </w14:textFill>
              </w:rPr>
            </w:pPr>
            <w:r>
              <w:rPr>
                <w:rFonts w:hint="eastAsia" w:ascii="Times New Roman" w:hAnsi="Times New Roman" w:cs="Times New Roman"/>
                <w:bCs/>
                <w:color w:val="000000" w:themeColor="text1"/>
                <w:kern w:val="0"/>
                <w:szCs w:val="21"/>
                <w14:textFill>
                  <w14:solidFill>
                    <w14:schemeClr w14:val="tx1"/>
                  </w14:solidFill>
                </w14:textFill>
              </w:rPr>
              <w:t>（4）</w:t>
            </w:r>
            <w:r>
              <w:rPr>
                <w:rFonts w:ascii="Times New Roman" w:hAnsi="Times New Roman" w:cs="Times New Roman"/>
                <w:bCs/>
                <w:color w:val="000000" w:themeColor="text1"/>
                <w:kern w:val="0"/>
                <w:szCs w:val="21"/>
                <w:lang w:bidi="ar"/>
                <w14:textFill>
                  <w14:solidFill>
                    <w14:schemeClr w14:val="tx1"/>
                  </w14:solidFill>
                </w14:textFill>
              </w:rPr>
              <w:t>积极探索</w:t>
            </w:r>
            <w:r>
              <w:rPr>
                <w:rFonts w:hint="eastAsia" w:ascii="Times New Roman" w:hAnsi="Times New Roman" w:cs="Times New Roman"/>
                <w:bCs/>
                <w:color w:val="000000" w:themeColor="text1"/>
                <w:kern w:val="0"/>
                <w:szCs w:val="21"/>
                <w:lang w:bidi="ar"/>
                <w14:textFill>
                  <w14:solidFill>
                    <w14:schemeClr w14:val="tx1"/>
                  </w14:solidFill>
                </w14:textFill>
              </w:rPr>
              <w:t>网络环境下的管理改革，运用网络技术进行选课管理、学分管理、质量管理、评价管理、资源管理、图书管理、后勤管理、家校沟通、社会联系等，基本建立适应课改要求的管理模式。</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widowControl/>
              <w:spacing w:line="360" w:lineRule="exact"/>
              <w:ind w:firstLine="210" w:firstLineChars="100"/>
              <w:textAlignment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（1）学校管理制度</w:t>
            </w:r>
            <w:r>
              <w:rPr>
                <w:rFonts w:hint="eastAsia" w:ascii="Times New Roman" w:hAnsi="Times New Roman" w:cs="Times New Roman"/>
                <w:bCs/>
                <w:color w:val="000000" w:themeColor="text1"/>
                <w:kern w:val="0"/>
                <w:szCs w:val="21"/>
                <w14:textFill>
                  <w14:solidFill>
                    <w14:schemeClr w14:val="tx1"/>
                  </w14:solidFill>
                </w14:textFill>
              </w:rPr>
              <w:t>缺失或陈旧，未能有效激发学校发展活力和师生积极性。</w:t>
            </w:r>
          </w:p>
          <w:p>
            <w:pPr>
              <w:widowControl/>
              <w:spacing w:line="360" w:lineRule="exact"/>
              <w:ind w:firstLine="210" w:firstLineChars="100"/>
              <w:textAlignment w:val="center"/>
              <w:rPr>
                <w:rFonts w:ascii="Times New Roman" w:hAnsi="Times New Roman" w:cs="Times New Roman"/>
                <w:bCs/>
                <w:color w:val="000000" w:themeColor="text1"/>
                <w:kern w:val="0"/>
                <w:szCs w:val="21"/>
                <w14:textFill>
                  <w14:solidFill>
                    <w14:schemeClr w14:val="tx1"/>
                  </w14:solidFill>
                </w14:textFill>
              </w:rPr>
            </w:pPr>
            <w:r>
              <w:rPr>
                <w:rFonts w:hint="eastAsia" w:ascii="Times New Roman" w:hAnsi="Times New Roman" w:cs="Times New Roman"/>
                <w:bCs/>
                <w:color w:val="000000" w:themeColor="text1"/>
                <w:kern w:val="0"/>
                <w:szCs w:val="21"/>
                <w14:textFill>
                  <w14:solidFill>
                    <w14:schemeClr w14:val="tx1"/>
                  </w14:solidFill>
                </w14:textFill>
              </w:rPr>
              <w:t>（2）管理模式不适应网络环境下的课改要求。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3" w:type="dxa"/>
            <w:vMerge w:val="continue"/>
            <w:vAlign w:val="center"/>
          </w:tcPr>
          <w:p>
            <w:pPr>
              <w:spacing w:line="360" w:lineRule="exact"/>
              <w:jc w:val="center"/>
              <w:rPr>
                <w:rFonts w:ascii="Times New Roman" w:hAnsi="Times New Roman" w:cs="Times New Roman"/>
                <w:b/>
                <w:color w:val="000000" w:themeColor="text1"/>
                <w:kern w:val="0"/>
                <w:szCs w:val="21"/>
                <w14:textFill>
                  <w14:solidFill>
                    <w14:schemeClr w14:val="tx1"/>
                  </w14:solidFill>
                </w14:textFill>
              </w:rPr>
            </w:pPr>
          </w:p>
        </w:tc>
        <w:tc>
          <w:tcPr>
            <w:tcW w:w="1941" w:type="dxa"/>
            <w:vAlign w:val="center"/>
          </w:tcPr>
          <w:p>
            <w:pPr>
              <w:widowControl/>
              <w:spacing w:line="360" w:lineRule="exact"/>
              <w:ind w:firstLine="422" w:firstLineChars="200"/>
              <w:jc w:val="left"/>
              <w:textAlignment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 xml:space="preserve">15. </w:t>
            </w:r>
            <w:r>
              <w:rPr>
                <w:rFonts w:ascii="Times New Roman" w:hAnsi="Times New Roman" w:cs="Times New Roman"/>
                <w:b/>
                <w:bCs/>
                <w:color w:val="000000" w:themeColor="text1"/>
                <w:kern w:val="0"/>
                <w:szCs w:val="21"/>
                <w14:textFill>
                  <w14:solidFill>
                    <w14:schemeClr w14:val="tx1"/>
                  </w14:solidFill>
                </w14:textFill>
              </w:rPr>
              <w:t>坚持依法治校，办学行为规范。严格执行国家课程计划，规范招生管理，严禁公开考试成绩排名和下达高考升学指标，未发生具有重大影响的安全稳定责任事件和违法违纪案件</w:t>
            </w:r>
            <w:r>
              <w:rPr>
                <w:rFonts w:hint="eastAsia" w:ascii="Times New Roman" w:hAnsi="Times New Roman" w:cs="Times New Roman"/>
                <w:b/>
                <w:bCs/>
                <w:color w:val="000000" w:themeColor="text1"/>
                <w:kern w:val="0"/>
                <w:szCs w:val="21"/>
                <w14:textFill>
                  <w14:solidFill>
                    <w14:schemeClr w14:val="tx1"/>
                  </w14:solidFill>
                </w14:textFill>
              </w:rPr>
              <w:t>。</w:t>
            </w:r>
          </w:p>
        </w:tc>
        <w:tc>
          <w:tcPr>
            <w:tcW w:w="4603" w:type="dxa"/>
            <w:vAlign w:val="center"/>
          </w:tcPr>
          <w:p>
            <w:pPr>
              <w:widowControl/>
              <w:spacing w:line="360" w:lineRule="exact"/>
              <w:ind w:firstLine="210" w:firstLineChars="100"/>
              <w:textAlignment w:val="center"/>
              <w:rPr>
                <w:rFonts w:ascii="Times New Roman" w:hAnsi="Times New Roman" w:cs="Times New Roman"/>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（1）严格执行国家的教育法律法规，办学行为规范，无违规招生、违规补课、违规收费</w:t>
            </w:r>
            <w:r>
              <w:rPr>
                <w:rFonts w:hint="eastAsia" w:ascii="Times New Roman" w:hAnsi="Times New Roman" w:cs="Times New Roman"/>
                <w:bCs/>
                <w:color w:val="000000" w:themeColor="text1"/>
                <w:kern w:val="0"/>
                <w:szCs w:val="21"/>
                <w:lang w:bidi="ar"/>
                <w14:textFill>
                  <w14:solidFill>
                    <w14:schemeClr w14:val="tx1"/>
                  </w14:solidFill>
                </w14:textFill>
              </w:rPr>
              <w:t>、招收复读生</w:t>
            </w:r>
            <w:r>
              <w:rPr>
                <w:rFonts w:ascii="Times New Roman" w:hAnsi="Times New Roman" w:cs="Times New Roman"/>
                <w:bCs/>
                <w:color w:val="000000" w:themeColor="text1"/>
                <w:kern w:val="0"/>
                <w:szCs w:val="21"/>
                <w:lang w:bidi="ar"/>
                <w14:textFill>
                  <w14:solidFill>
                    <w14:schemeClr w14:val="tx1"/>
                  </w14:solidFill>
                </w14:textFill>
              </w:rPr>
              <w:t>等</w:t>
            </w:r>
            <w:r>
              <w:rPr>
                <w:rFonts w:hint="eastAsia" w:ascii="Times New Roman" w:hAnsi="Times New Roman" w:cs="Times New Roman"/>
                <w:bCs/>
                <w:color w:val="000000" w:themeColor="text1"/>
                <w:kern w:val="0"/>
                <w:szCs w:val="21"/>
                <w:lang w:bidi="ar"/>
                <w14:textFill>
                  <w14:solidFill>
                    <w14:schemeClr w14:val="tx1"/>
                  </w14:solidFill>
                </w14:textFill>
              </w:rPr>
              <w:t>行为。</w:t>
            </w:r>
          </w:p>
          <w:p>
            <w:pPr>
              <w:widowControl/>
              <w:spacing w:line="360" w:lineRule="exact"/>
              <w:ind w:firstLine="210" w:firstLineChars="1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hint="eastAsia" w:ascii="Times New Roman" w:hAnsi="Times New Roman" w:cs="Times New Roman"/>
                <w:bCs/>
                <w:color w:val="000000" w:themeColor="text1"/>
                <w:kern w:val="0"/>
                <w:szCs w:val="21"/>
                <w:lang w:bidi="ar"/>
                <w14:textFill>
                  <w14:solidFill>
                    <w14:schemeClr w14:val="tx1"/>
                  </w14:solidFill>
                </w14:textFill>
              </w:rPr>
              <w:t>（2）严格执行国家课程计划和省定课程实施方案，开齐开足各类课程，落实校长主体责任，创新教学组织管理，加强课程实施监管，不违规超前选科分班，不超课程标准教学，不抢赶教学进度，不提前结束课程教学。</w:t>
            </w:r>
          </w:p>
          <w:p>
            <w:pPr>
              <w:widowControl/>
              <w:spacing w:line="360" w:lineRule="exact"/>
              <w:ind w:firstLine="210" w:firstLineChars="1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hint="eastAsia" w:ascii="Times New Roman" w:hAnsi="Times New Roman" w:cs="Times New Roman"/>
                <w:bCs/>
                <w:color w:val="000000" w:themeColor="text1"/>
                <w:kern w:val="0"/>
                <w:szCs w:val="21"/>
                <w:lang w:bidi="ar"/>
                <w14:textFill>
                  <w14:solidFill>
                    <w14:schemeClr w14:val="tx1"/>
                  </w14:solidFill>
                </w14:textFill>
              </w:rPr>
              <w:t>（3）严守规定，尊重学生，不对班级、教师下达高考升学指标，不公开学生考试成绩排名，不因考试成绩等因素放弃学困生。</w:t>
            </w:r>
          </w:p>
          <w:p>
            <w:pPr>
              <w:widowControl/>
              <w:spacing w:line="360" w:lineRule="exact"/>
              <w:ind w:firstLine="210" w:firstLineChars="100"/>
              <w:jc w:val="left"/>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w:t>
            </w:r>
            <w:r>
              <w:rPr>
                <w:rFonts w:hint="eastAsia" w:ascii="Times New Roman" w:hAnsi="Times New Roman" w:cs="Times New Roman"/>
                <w:bCs/>
                <w:color w:val="000000" w:themeColor="text1"/>
                <w:kern w:val="0"/>
                <w:szCs w:val="21"/>
                <w:lang w:bidi="ar"/>
                <w14:textFill>
                  <w14:solidFill>
                    <w14:schemeClr w14:val="tx1"/>
                  </w14:solidFill>
                </w14:textFill>
              </w:rPr>
              <w:t>4</w:t>
            </w:r>
            <w:r>
              <w:rPr>
                <w:rFonts w:ascii="Times New Roman" w:hAnsi="Times New Roman" w:cs="Times New Roman"/>
                <w:bCs/>
                <w:color w:val="000000" w:themeColor="text1"/>
                <w:kern w:val="0"/>
                <w:szCs w:val="21"/>
                <w:lang w:bidi="ar"/>
                <w14:textFill>
                  <w14:solidFill>
                    <w14:schemeClr w14:val="tx1"/>
                  </w14:solidFill>
                </w14:textFill>
              </w:rPr>
              <w:t>）</w:t>
            </w:r>
            <w:r>
              <w:rPr>
                <w:rFonts w:hint="eastAsia" w:ascii="Times New Roman" w:hAnsi="Times New Roman" w:cs="Times New Roman"/>
                <w:bCs/>
                <w:color w:val="000000" w:themeColor="text1"/>
                <w:kern w:val="0"/>
                <w:szCs w:val="21"/>
                <w:lang w:bidi="ar"/>
                <w14:textFill>
                  <w14:solidFill>
                    <w14:schemeClr w14:val="tx1"/>
                  </w14:solidFill>
                </w14:textFill>
              </w:rPr>
              <w:t>各项法纪教育制度和安全体系健全，执行有力有效，</w:t>
            </w:r>
            <w:r>
              <w:rPr>
                <w:rFonts w:ascii="Times New Roman" w:hAnsi="Times New Roman" w:cs="Times New Roman"/>
                <w:bCs/>
                <w:color w:val="000000" w:themeColor="text1"/>
                <w:kern w:val="0"/>
                <w:szCs w:val="21"/>
                <w:lang w:bidi="ar"/>
                <w14:textFill>
                  <w14:solidFill>
                    <w14:schemeClr w14:val="tx1"/>
                  </w14:solidFill>
                </w14:textFill>
              </w:rPr>
              <w:t>未发生安全稳定责任事件和违法违纪案件</w:t>
            </w:r>
            <w:r>
              <w:rPr>
                <w:rFonts w:hint="eastAsia" w:ascii="Times New Roman" w:hAnsi="Times New Roman" w:cs="Times New Roman"/>
                <w:bCs/>
                <w:color w:val="000000" w:themeColor="text1"/>
                <w:kern w:val="0"/>
                <w:szCs w:val="21"/>
                <w:lang w:bidi="ar"/>
                <w14:textFill>
                  <w14:solidFill>
                    <w14:schemeClr w14:val="tx1"/>
                  </w14:solidFill>
                </w14:textFill>
              </w:rPr>
              <w:t>。</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widowControl/>
              <w:spacing w:line="360" w:lineRule="exact"/>
              <w:ind w:firstLine="210" w:firstLineChars="1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（1）存在</w:t>
            </w:r>
            <w:r>
              <w:rPr>
                <w:rFonts w:hint="eastAsia" w:ascii="Times New Roman" w:hAnsi="Times New Roman" w:cs="Times New Roman"/>
                <w:bCs/>
                <w:color w:val="000000" w:themeColor="text1"/>
                <w:kern w:val="0"/>
                <w:szCs w:val="21"/>
                <w:lang w:bidi="ar"/>
                <w14:textFill>
                  <w14:solidFill>
                    <w14:schemeClr w14:val="tx1"/>
                  </w14:solidFill>
                </w14:textFill>
              </w:rPr>
              <w:t>超前选科分班、超课程标准教学、抢赶教学进度、提前结束课程、违规组织补课等违规行为受到查处。</w:t>
            </w:r>
          </w:p>
          <w:p>
            <w:pPr>
              <w:widowControl/>
              <w:spacing w:line="360" w:lineRule="exact"/>
              <w:ind w:firstLine="210" w:firstLineChars="1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hint="eastAsia" w:ascii="Times New Roman" w:hAnsi="Times New Roman" w:cs="Times New Roman"/>
                <w:bCs/>
                <w:color w:val="000000" w:themeColor="text1"/>
                <w:kern w:val="0"/>
                <w:szCs w:val="21"/>
                <w:lang w:bidi="ar"/>
                <w14:textFill>
                  <w14:solidFill>
                    <w14:schemeClr w14:val="tx1"/>
                  </w14:solidFill>
                </w14:textFill>
              </w:rPr>
              <w:t>（2）违规招生或严重违反普通高中学籍管理规定，或举办高考补习班、招收插班复读生。</w:t>
            </w:r>
          </w:p>
          <w:p>
            <w:pPr>
              <w:widowControl/>
              <w:spacing w:line="360" w:lineRule="exact"/>
              <w:ind w:firstLine="210" w:firstLineChars="100"/>
              <w:textAlignment w:val="center"/>
              <w:rPr>
                <w:rFonts w:ascii="Times New Roman" w:hAnsi="Times New Roman" w:cs="Times New Roman"/>
                <w:bCs/>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lang w:bidi="ar"/>
                <w14:textFill>
                  <w14:solidFill>
                    <w14:schemeClr w14:val="tx1"/>
                  </w14:solidFill>
                </w14:textFill>
              </w:rPr>
              <w:t>（3</w:t>
            </w:r>
            <w:r>
              <w:rPr>
                <w:rFonts w:ascii="Times New Roman" w:hAnsi="Times New Roman" w:cs="Times New Roman"/>
                <w:color w:val="000000" w:themeColor="text1"/>
                <w:kern w:val="0"/>
                <w:szCs w:val="21"/>
                <w:lang w:bidi="ar"/>
                <w14:textFill>
                  <w14:solidFill>
                    <w14:schemeClr w14:val="tx1"/>
                  </w14:solidFill>
                </w14:textFill>
              </w:rPr>
              <w:t>）近</w:t>
            </w:r>
            <w:r>
              <w:rPr>
                <w:rFonts w:hint="eastAsia" w:ascii="Times New Roman" w:hAnsi="Times New Roman" w:cs="Times New Roman"/>
                <w:color w:val="000000" w:themeColor="text1"/>
                <w:kern w:val="0"/>
                <w:szCs w:val="21"/>
                <w:lang w:bidi="ar"/>
                <w14:textFill>
                  <w14:solidFill>
                    <w14:schemeClr w14:val="tx1"/>
                  </w14:solidFill>
                </w14:textFill>
              </w:rPr>
              <w:t>3年存在</w:t>
            </w:r>
            <w:r>
              <w:rPr>
                <w:rFonts w:ascii="Times New Roman" w:hAnsi="Times New Roman" w:cs="Times New Roman"/>
                <w:color w:val="000000" w:themeColor="text1"/>
                <w:kern w:val="0"/>
                <w:szCs w:val="21"/>
                <w:lang w:bidi="ar"/>
                <w14:textFill>
                  <w14:solidFill>
                    <w14:schemeClr w14:val="tx1"/>
                  </w14:solidFill>
                </w14:textFill>
              </w:rPr>
              <w:t>安全稳定责任事件</w:t>
            </w:r>
            <w:r>
              <w:rPr>
                <w:rFonts w:hint="eastAsia" w:ascii="Times New Roman" w:hAnsi="Times New Roman" w:cs="Times New Roman"/>
                <w:color w:val="000000" w:themeColor="text1"/>
                <w:kern w:val="0"/>
                <w:szCs w:val="21"/>
                <w:lang w:bidi="ar"/>
                <w14:textFill>
                  <w14:solidFill>
                    <w14:schemeClr w14:val="tx1"/>
                  </w14:solidFill>
                </w14:textFill>
              </w:rPr>
              <w:t>或</w:t>
            </w:r>
            <w:r>
              <w:rPr>
                <w:rFonts w:ascii="Times New Roman" w:hAnsi="Times New Roman" w:cs="Times New Roman"/>
                <w:color w:val="000000" w:themeColor="text1"/>
                <w:kern w:val="0"/>
                <w:szCs w:val="21"/>
                <w:lang w:bidi="ar"/>
                <w14:textFill>
                  <w14:solidFill>
                    <w14:schemeClr w14:val="tx1"/>
                  </w14:solidFill>
                </w14:textFill>
              </w:rPr>
              <w:t>违法违纪案件被查处</w:t>
            </w:r>
            <w:r>
              <w:rPr>
                <w:rFonts w:hint="eastAsia" w:ascii="Times New Roman" w:hAnsi="Times New Roman" w:cs="Times New Roman"/>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3" w:type="dxa"/>
            <w:vMerge w:val="continue"/>
            <w:vAlign w:val="center"/>
          </w:tcPr>
          <w:p>
            <w:pPr>
              <w:spacing w:line="360" w:lineRule="exact"/>
              <w:jc w:val="center"/>
              <w:rPr>
                <w:rFonts w:ascii="Times New Roman" w:hAnsi="Times New Roman" w:cs="Times New Roman"/>
                <w:b/>
                <w:color w:val="000000" w:themeColor="text1"/>
                <w:szCs w:val="21"/>
                <w14:textFill>
                  <w14:solidFill>
                    <w14:schemeClr w14:val="tx1"/>
                  </w14:solidFill>
                </w14:textFill>
              </w:rPr>
            </w:pPr>
          </w:p>
        </w:tc>
        <w:tc>
          <w:tcPr>
            <w:tcW w:w="1941" w:type="dxa"/>
            <w:vAlign w:val="center"/>
          </w:tcPr>
          <w:p>
            <w:pPr>
              <w:spacing w:line="360" w:lineRule="exact"/>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16. 学校校风、教风、学风优良。“三风”建设坚持以人为本，促进师生发展，提高管理水平，取得良好效果，为广大师生</w:t>
            </w:r>
            <w:r>
              <w:rPr>
                <w:rFonts w:ascii="Times New Roman" w:hAnsi="Times New Roman" w:cs="Times New Roman"/>
                <w:b/>
                <w:bCs/>
                <w:color w:val="000000" w:themeColor="text1"/>
                <w:kern w:val="0"/>
                <w:szCs w:val="21"/>
                <w14:textFill>
                  <w14:solidFill>
                    <w14:schemeClr w14:val="tx1"/>
                  </w14:solidFill>
                </w14:textFill>
              </w:rPr>
              <w:t>自觉践行</w:t>
            </w:r>
            <w:r>
              <w:rPr>
                <w:rFonts w:ascii="Times New Roman" w:hAnsi="Times New Roman" w:cs="Times New Roman"/>
                <w:b/>
                <w:color w:val="000000" w:themeColor="text1"/>
                <w:kern w:val="0"/>
                <w:szCs w:val="21"/>
                <w14:textFill>
                  <w14:solidFill>
                    <w14:schemeClr w14:val="tx1"/>
                  </w14:solidFill>
                </w14:textFill>
              </w:rPr>
              <w:t>和社会广泛认同</w:t>
            </w:r>
            <w:r>
              <w:rPr>
                <w:rFonts w:hint="eastAsia" w:ascii="Times New Roman" w:hAnsi="Times New Roman" w:cs="Times New Roman"/>
                <w:b/>
                <w:color w:val="000000" w:themeColor="text1"/>
                <w:kern w:val="0"/>
                <w:szCs w:val="21"/>
                <w14:textFill>
                  <w14:solidFill>
                    <w14:schemeClr w14:val="tx1"/>
                  </w14:solidFill>
                </w14:textFill>
              </w:rPr>
              <w:t>。</w:t>
            </w:r>
          </w:p>
        </w:tc>
        <w:tc>
          <w:tcPr>
            <w:tcW w:w="4603" w:type="dxa"/>
            <w:vAlign w:val="center"/>
          </w:tcPr>
          <w:p>
            <w:pPr>
              <w:widowControl/>
              <w:spacing w:line="360" w:lineRule="exact"/>
              <w:ind w:firstLine="210" w:firstLineChars="100"/>
              <w:jc w:val="left"/>
              <w:textAlignment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（1）</w:t>
            </w:r>
            <w:r>
              <w:rPr>
                <w:rFonts w:cs="Times New Roman" w:asciiTheme="minorEastAsia" w:hAnsiTheme="minorEastAsia"/>
                <w:bCs/>
                <w:color w:val="000000" w:themeColor="text1"/>
                <w:kern w:val="0"/>
                <w:szCs w:val="21"/>
                <w14:textFill>
                  <w14:solidFill>
                    <w14:schemeClr w14:val="tx1"/>
                  </w14:solidFill>
                </w14:textFill>
              </w:rPr>
              <w:t>“</w:t>
            </w:r>
            <w:r>
              <w:rPr>
                <w:rFonts w:ascii="Times New Roman" w:hAnsi="Times New Roman" w:cs="Times New Roman"/>
                <w:bCs/>
                <w:color w:val="000000" w:themeColor="text1"/>
                <w:kern w:val="0"/>
                <w:szCs w:val="21"/>
                <w14:textFill>
                  <w14:solidFill>
                    <w14:schemeClr w14:val="tx1"/>
                  </w14:solidFill>
                </w14:textFill>
              </w:rPr>
              <w:t>三风</w:t>
            </w:r>
            <w:r>
              <w:rPr>
                <w:rFonts w:cs="Times New Roman" w:asciiTheme="majorEastAsia" w:hAnsiTheme="majorEastAsia" w:eastAsiaTheme="majorEastAsia"/>
                <w:bCs/>
                <w:color w:val="000000" w:themeColor="text1"/>
                <w:kern w:val="0"/>
                <w:szCs w:val="21"/>
                <w14:textFill>
                  <w14:solidFill>
                    <w14:schemeClr w14:val="tx1"/>
                  </w14:solidFill>
                </w14:textFill>
              </w:rPr>
              <w:t>”</w:t>
            </w:r>
            <w:r>
              <w:rPr>
                <w:rFonts w:ascii="Times New Roman" w:hAnsi="Times New Roman" w:cs="Times New Roman"/>
                <w:bCs/>
                <w:color w:val="000000" w:themeColor="text1"/>
                <w:kern w:val="0"/>
                <w:szCs w:val="21"/>
                <w14:textFill>
                  <w14:solidFill>
                    <w14:schemeClr w14:val="tx1"/>
                  </w14:solidFill>
                </w14:textFill>
              </w:rPr>
              <w:t>指向明确，表述准确，逻辑自洽</w:t>
            </w:r>
            <w:r>
              <w:rPr>
                <w:rFonts w:hint="eastAsia" w:ascii="Times New Roman" w:hAnsi="Times New Roman" w:cs="Times New Roman"/>
                <w:bCs/>
                <w:color w:val="000000" w:themeColor="text1"/>
                <w:kern w:val="0"/>
                <w:szCs w:val="21"/>
                <w14:textFill>
                  <w14:solidFill>
                    <w14:schemeClr w14:val="tx1"/>
                  </w14:solidFill>
                </w14:textFill>
              </w:rPr>
              <w:t>，</w:t>
            </w:r>
            <w:r>
              <w:rPr>
                <w:rFonts w:ascii="Times New Roman" w:hAnsi="Times New Roman" w:cs="Times New Roman"/>
                <w:bCs/>
                <w:color w:val="000000" w:themeColor="text1"/>
                <w:kern w:val="0"/>
                <w:szCs w:val="21"/>
                <w14:textFill>
                  <w14:solidFill>
                    <w14:schemeClr w14:val="tx1"/>
                  </w14:solidFill>
                </w14:textFill>
              </w:rPr>
              <w:t>内涵丰富，具有时代精神和学校特点，</w:t>
            </w:r>
            <w:r>
              <w:rPr>
                <w:rFonts w:hint="eastAsia" w:ascii="Times New Roman" w:hAnsi="Times New Roman" w:cs="Times New Roman"/>
                <w:bCs/>
                <w:color w:val="000000" w:themeColor="text1"/>
                <w:kern w:val="0"/>
                <w:szCs w:val="21"/>
                <w14:textFill>
                  <w14:solidFill>
                    <w14:schemeClr w14:val="tx1"/>
                  </w14:solidFill>
                </w14:textFill>
              </w:rPr>
              <w:t>符合</w:t>
            </w:r>
            <w:r>
              <w:rPr>
                <w:rFonts w:ascii="Times New Roman" w:hAnsi="Times New Roman" w:cs="Times New Roman"/>
                <w:bCs/>
                <w:color w:val="000000" w:themeColor="text1"/>
                <w:kern w:val="0"/>
                <w:szCs w:val="21"/>
                <w14:textFill>
                  <w14:solidFill>
                    <w14:schemeClr w14:val="tx1"/>
                  </w14:solidFill>
                </w14:textFill>
              </w:rPr>
              <w:t>素质教育要</w:t>
            </w:r>
            <w:r>
              <w:rPr>
                <w:rFonts w:hint="eastAsia" w:ascii="Times New Roman" w:hAnsi="Times New Roman" w:cs="Times New Roman"/>
                <w:bCs/>
                <w:color w:val="000000" w:themeColor="text1"/>
                <w:kern w:val="0"/>
                <w:szCs w:val="21"/>
                <w14:textFill>
                  <w14:solidFill>
                    <w14:schemeClr w14:val="tx1"/>
                  </w14:solidFill>
                </w14:textFill>
              </w:rPr>
              <w:t>求</w:t>
            </w:r>
            <w:r>
              <w:rPr>
                <w:rFonts w:ascii="Times New Roman" w:hAnsi="Times New Roman" w:cs="Times New Roman"/>
                <w:bCs/>
                <w:color w:val="000000" w:themeColor="text1"/>
                <w:kern w:val="0"/>
                <w:szCs w:val="21"/>
                <w14:textFill>
                  <w14:solidFill>
                    <w14:schemeClr w14:val="tx1"/>
                  </w14:solidFill>
                </w14:textFill>
              </w:rPr>
              <w:t>，成为学校文化建设的重要内容</w:t>
            </w:r>
            <w:r>
              <w:rPr>
                <w:rFonts w:hint="eastAsia" w:ascii="Times New Roman" w:hAnsi="Times New Roman" w:cs="Times New Roman"/>
                <w:bCs/>
                <w:color w:val="000000" w:themeColor="text1"/>
                <w:kern w:val="0"/>
                <w:szCs w:val="21"/>
                <w14:textFill>
                  <w14:solidFill>
                    <w14:schemeClr w14:val="tx1"/>
                  </w14:solidFill>
                </w14:textFill>
              </w:rPr>
              <w:t>。</w:t>
            </w:r>
          </w:p>
          <w:p>
            <w:pPr>
              <w:widowControl/>
              <w:spacing w:line="360" w:lineRule="exact"/>
              <w:ind w:firstLine="210" w:firstLineChars="100"/>
              <w:jc w:val="left"/>
              <w:textAlignment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（2）</w:t>
            </w:r>
            <w:r>
              <w:rPr>
                <w:rFonts w:cs="Times New Roman" w:asciiTheme="minorEastAsia" w:hAnsiTheme="minorEastAsia"/>
                <w:bCs/>
                <w:color w:val="000000" w:themeColor="text1"/>
                <w:kern w:val="0"/>
                <w:szCs w:val="21"/>
                <w14:textFill>
                  <w14:solidFill>
                    <w14:schemeClr w14:val="tx1"/>
                  </w14:solidFill>
                </w14:textFill>
              </w:rPr>
              <w:t>“</w:t>
            </w:r>
            <w:r>
              <w:rPr>
                <w:rFonts w:ascii="Times New Roman" w:hAnsi="Times New Roman" w:cs="Times New Roman"/>
                <w:bCs/>
                <w:color w:val="000000" w:themeColor="text1"/>
                <w:kern w:val="0"/>
                <w:szCs w:val="21"/>
                <w14:textFill>
                  <w14:solidFill>
                    <w14:schemeClr w14:val="tx1"/>
                  </w14:solidFill>
                </w14:textFill>
              </w:rPr>
              <w:t>三风</w:t>
            </w:r>
            <w:r>
              <w:rPr>
                <w:rFonts w:cs="Times New Roman" w:asciiTheme="minorEastAsia" w:hAnsiTheme="minorEastAsia"/>
                <w:bCs/>
                <w:color w:val="000000" w:themeColor="text1"/>
                <w:kern w:val="0"/>
                <w:szCs w:val="21"/>
                <w14:textFill>
                  <w14:solidFill>
                    <w14:schemeClr w14:val="tx1"/>
                  </w14:solidFill>
                </w14:textFill>
              </w:rPr>
              <w:t>”</w:t>
            </w:r>
            <w:r>
              <w:rPr>
                <w:rFonts w:ascii="Times New Roman" w:hAnsi="Times New Roman" w:cs="Times New Roman"/>
                <w:bCs/>
                <w:color w:val="000000" w:themeColor="text1"/>
                <w:kern w:val="0"/>
                <w:szCs w:val="21"/>
                <w14:textFill>
                  <w14:solidFill>
                    <w14:schemeClr w14:val="tx1"/>
                  </w14:solidFill>
                </w14:textFill>
              </w:rPr>
              <w:t>建设融入日常</w:t>
            </w:r>
            <w:r>
              <w:rPr>
                <w:rFonts w:hint="eastAsia" w:ascii="Times New Roman" w:hAnsi="Times New Roman" w:cs="Times New Roman"/>
                <w:bCs/>
                <w:color w:val="000000" w:themeColor="text1"/>
                <w:kern w:val="0"/>
                <w:szCs w:val="21"/>
                <w14:textFill>
                  <w14:solidFill>
                    <w14:schemeClr w14:val="tx1"/>
                  </w14:solidFill>
                </w14:textFill>
              </w:rPr>
              <w:t>教育</w:t>
            </w:r>
            <w:r>
              <w:rPr>
                <w:rFonts w:ascii="Times New Roman" w:hAnsi="Times New Roman" w:cs="Times New Roman"/>
                <w:bCs/>
                <w:color w:val="000000" w:themeColor="text1"/>
                <w:kern w:val="0"/>
                <w:szCs w:val="21"/>
                <w14:textFill>
                  <w14:solidFill>
                    <w14:schemeClr w14:val="tx1"/>
                  </w14:solidFill>
                </w14:textFill>
              </w:rPr>
              <w:t>教学管理之中</w:t>
            </w:r>
            <w:r>
              <w:rPr>
                <w:rFonts w:hint="eastAsia" w:ascii="Times New Roman" w:hAnsi="Times New Roman" w:cs="Times New Roman"/>
                <w:bCs/>
                <w:color w:val="000000" w:themeColor="text1"/>
                <w:kern w:val="0"/>
                <w:szCs w:val="21"/>
                <w14:textFill>
                  <w14:solidFill>
                    <w14:schemeClr w14:val="tx1"/>
                  </w14:solidFill>
                </w14:textFill>
              </w:rPr>
              <w:t>，</w:t>
            </w:r>
            <w:r>
              <w:rPr>
                <w:rFonts w:ascii="Times New Roman" w:hAnsi="Times New Roman" w:cs="Times New Roman"/>
                <w:bCs/>
                <w:color w:val="000000" w:themeColor="text1"/>
                <w:kern w:val="0"/>
                <w:szCs w:val="21"/>
                <w14:textFill>
                  <w14:solidFill>
                    <w14:schemeClr w14:val="tx1"/>
                  </w14:solidFill>
                </w14:textFill>
              </w:rPr>
              <w:t>重过程，有措施</w:t>
            </w:r>
            <w:r>
              <w:rPr>
                <w:rFonts w:hint="eastAsia" w:ascii="Times New Roman" w:hAnsi="Times New Roman" w:cs="Times New Roman"/>
                <w:bCs/>
                <w:color w:val="000000" w:themeColor="text1"/>
                <w:kern w:val="0"/>
                <w:szCs w:val="21"/>
                <w14:textFill>
                  <w14:solidFill>
                    <w14:schemeClr w14:val="tx1"/>
                  </w14:solidFill>
                </w14:textFill>
              </w:rPr>
              <w:t>，显</w:t>
            </w:r>
            <w:r>
              <w:rPr>
                <w:rFonts w:ascii="Times New Roman" w:hAnsi="Times New Roman" w:cs="Times New Roman"/>
                <w:bCs/>
                <w:color w:val="000000" w:themeColor="text1"/>
                <w:kern w:val="0"/>
                <w:szCs w:val="21"/>
                <w14:textFill>
                  <w14:solidFill>
                    <w14:schemeClr w14:val="tx1"/>
                  </w14:solidFill>
                </w14:textFill>
              </w:rPr>
              <w:t>成效</w:t>
            </w:r>
            <w:r>
              <w:rPr>
                <w:rFonts w:hint="eastAsia" w:ascii="Times New Roman" w:hAnsi="Times New Roman" w:cs="Times New Roman"/>
                <w:bCs/>
                <w:color w:val="000000" w:themeColor="text1"/>
                <w:kern w:val="0"/>
                <w:szCs w:val="21"/>
                <w14:textFill>
                  <w14:solidFill>
                    <w14:schemeClr w14:val="tx1"/>
                  </w14:solidFill>
                </w14:textFill>
              </w:rPr>
              <w:t>，师生和社会对学校</w:t>
            </w:r>
            <w:r>
              <w:rPr>
                <w:rFonts w:hint="eastAsia" w:cs="Times New Roman" w:asciiTheme="majorEastAsia" w:hAnsiTheme="majorEastAsia" w:eastAsiaTheme="majorEastAsia"/>
                <w:bCs/>
                <w:color w:val="000000" w:themeColor="text1"/>
                <w:kern w:val="0"/>
                <w:szCs w:val="21"/>
                <w14:textFill>
                  <w14:solidFill>
                    <w14:schemeClr w14:val="tx1"/>
                  </w14:solidFill>
                </w14:textFill>
              </w:rPr>
              <w:t>“</w:t>
            </w:r>
            <w:r>
              <w:rPr>
                <w:rFonts w:hint="eastAsia" w:ascii="Times New Roman" w:hAnsi="Times New Roman" w:cs="Times New Roman"/>
                <w:bCs/>
                <w:color w:val="000000" w:themeColor="text1"/>
                <w:kern w:val="0"/>
                <w:szCs w:val="21"/>
                <w14:textFill>
                  <w14:solidFill>
                    <w14:schemeClr w14:val="tx1"/>
                  </w14:solidFill>
                </w14:textFill>
              </w:rPr>
              <w:t>三风</w:t>
            </w:r>
            <w:r>
              <w:rPr>
                <w:rFonts w:hint="eastAsia" w:cs="Times New Roman" w:asciiTheme="minorEastAsia" w:hAnsiTheme="minorEastAsia"/>
                <w:bCs/>
                <w:color w:val="000000" w:themeColor="text1"/>
                <w:kern w:val="0"/>
                <w:szCs w:val="21"/>
                <w14:textFill>
                  <w14:solidFill>
                    <w14:schemeClr w14:val="tx1"/>
                  </w14:solidFill>
                </w14:textFill>
              </w:rPr>
              <w:t>”</w:t>
            </w:r>
            <w:r>
              <w:rPr>
                <w:rFonts w:hint="eastAsia" w:ascii="Times New Roman" w:hAnsi="Times New Roman" w:cs="Times New Roman"/>
                <w:bCs/>
                <w:color w:val="000000" w:themeColor="text1"/>
                <w:kern w:val="0"/>
                <w:szCs w:val="21"/>
                <w14:textFill>
                  <w14:solidFill>
                    <w14:schemeClr w14:val="tx1"/>
                  </w14:solidFill>
                </w14:textFill>
              </w:rPr>
              <w:t>认同度高于90%。</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widowControl/>
              <w:spacing w:line="360" w:lineRule="exact"/>
              <w:ind w:firstLine="210" w:firstLineChars="100"/>
              <w:textAlignment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 xml:space="preserve"> </w:t>
            </w:r>
            <w:r>
              <w:rPr>
                <w:rFonts w:cs="Times New Roman" w:asciiTheme="majorEastAsia" w:hAnsiTheme="majorEastAsia" w:eastAsiaTheme="majorEastAsia"/>
                <w:bCs/>
                <w:color w:val="000000" w:themeColor="text1"/>
                <w:kern w:val="0"/>
                <w:szCs w:val="21"/>
                <w14:textFill>
                  <w14:solidFill>
                    <w14:schemeClr w14:val="tx1"/>
                  </w14:solidFill>
                </w14:textFill>
              </w:rPr>
              <w:t>“</w:t>
            </w:r>
            <w:r>
              <w:rPr>
                <w:rFonts w:ascii="Times New Roman" w:hAnsi="Times New Roman" w:cs="Times New Roman"/>
                <w:bCs/>
                <w:color w:val="000000" w:themeColor="text1"/>
                <w:kern w:val="0"/>
                <w:szCs w:val="21"/>
                <w14:textFill>
                  <w14:solidFill>
                    <w14:schemeClr w14:val="tx1"/>
                  </w14:solidFill>
                </w14:textFill>
              </w:rPr>
              <w:t>三风</w:t>
            </w:r>
            <w:r>
              <w:rPr>
                <w:rFonts w:cs="Times New Roman" w:asciiTheme="minorEastAsia" w:hAnsiTheme="minorEastAsia"/>
                <w:bCs/>
                <w:color w:val="000000" w:themeColor="text1"/>
                <w:kern w:val="0"/>
                <w:szCs w:val="21"/>
                <w14:textFill>
                  <w14:solidFill>
                    <w14:schemeClr w14:val="tx1"/>
                  </w14:solidFill>
                </w14:textFill>
              </w:rPr>
              <w:t>”</w:t>
            </w:r>
            <w:r>
              <w:rPr>
                <w:rFonts w:ascii="Times New Roman" w:hAnsi="Times New Roman" w:cs="Times New Roman"/>
                <w:bCs/>
                <w:color w:val="000000" w:themeColor="text1"/>
                <w:kern w:val="0"/>
                <w:szCs w:val="21"/>
                <w14:textFill>
                  <w14:solidFill>
                    <w14:schemeClr w14:val="tx1"/>
                  </w14:solidFill>
                </w14:textFill>
              </w:rPr>
              <w:t>建设</w:t>
            </w:r>
            <w:r>
              <w:rPr>
                <w:rFonts w:hint="eastAsia" w:ascii="Times New Roman" w:hAnsi="Times New Roman" w:cs="Times New Roman"/>
                <w:bCs/>
                <w:color w:val="000000" w:themeColor="text1"/>
                <w:kern w:val="0"/>
                <w:szCs w:val="21"/>
                <w14:textFill>
                  <w14:solidFill>
                    <w14:schemeClr w14:val="tx1"/>
                  </w14:solidFill>
                </w14:textFill>
              </w:rPr>
              <w:t>措施不力</w:t>
            </w:r>
            <w:r>
              <w:rPr>
                <w:rFonts w:ascii="Times New Roman" w:hAnsi="Times New Roman" w:cs="Times New Roman"/>
                <w:bCs/>
                <w:color w:val="000000" w:themeColor="text1"/>
                <w:kern w:val="0"/>
                <w:szCs w:val="21"/>
                <w14:textFill>
                  <w14:solidFill>
                    <w14:schemeClr w14:val="tx1"/>
                  </w14:solidFill>
                </w14:textFill>
              </w:rPr>
              <w:t>，师生和社会对</w:t>
            </w:r>
            <w:r>
              <w:rPr>
                <w:rFonts w:hint="eastAsia" w:ascii="Times New Roman" w:hAnsi="Times New Roman" w:cs="Times New Roman"/>
                <w:bCs/>
                <w:color w:val="000000" w:themeColor="text1"/>
                <w:kern w:val="0"/>
                <w:szCs w:val="21"/>
                <w14:textFill>
                  <w14:solidFill>
                    <w14:schemeClr w14:val="tx1"/>
                  </w14:solidFill>
                </w14:textFill>
              </w:rPr>
              <w:t>学校</w:t>
            </w:r>
            <w:r>
              <w:rPr>
                <w:rFonts w:cs="Times New Roman" w:asciiTheme="minorEastAsia" w:hAnsiTheme="minorEastAsia"/>
                <w:bCs/>
                <w:color w:val="000000" w:themeColor="text1"/>
                <w:kern w:val="0"/>
                <w:szCs w:val="21"/>
                <w14:textFill>
                  <w14:solidFill>
                    <w14:schemeClr w14:val="tx1"/>
                  </w14:solidFill>
                </w14:textFill>
              </w:rPr>
              <w:t>“</w:t>
            </w:r>
            <w:r>
              <w:rPr>
                <w:rFonts w:ascii="Times New Roman" w:hAnsi="Times New Roman" w:cs="Times New Roman"/>
                <w:bCs/>
                <w:color w:val="000000" w:themeColor="text1"/>
                <w:kern w:val="0"/>
                <w:szCs w:val="21"/>
                <w14:textFill>
                  <w14:solidFill>
                    <w14:schemeClr w14:val="tx1"/>
                  </w14:solidFill>
                </w14:textFill>
              </w:rPr>
              <w:t>三风</w:t>
            </w:r>
            <w:r>
              <w:rPr>
                <w:rFonts w:cs="Times New Roman" w:asciiTheme="minorEastAsia" w:hAnsiTheme="minorEastAsia"/>
                <w:bCs/>
                <w:color w:val="000000" w:themeColor="text1"/>
                <w:kern w:val="0"/>
                <w:szCs w:val="21"/>
                <w14:textFill>
                  <w14:solidFill>
                    <w14:schemeClr w14:val="tx1"/>
                  </w14:solidFill>
                </w14:textFill>
              </w:rPr>
              <w:t>”</w:t>
            </w:r>
            <w:r>
              <w:rPr>
                <w:rFonts w:ascii="Times New Roman" w:hAnsi="Times New Roman" w:cs="Times New Roman"/>
                <w:bCs/>
                <w:color w:val="000000" w:themeColor="text1"/>
                <w:kern w:val="0"/>
                <w:szCs w:val="21"/>
                <w14:textFill>
                  <w14:solidFill>
                    <w14:schemeClr w14:val="tx1"/>
                  </w14:solidFill>
                </w14:textFill>
              </w:rPr>
              <w:t>认同度低</w:t>
            </w:r>
            <w:r>
              <w:rPr>
                <w:rFonts w:hint="eastAsia" w:ascii="Times New Roman" w:hAnsi="Times New Roman" w:cs="Times New Roman"/>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3" w:type="dxa"/>
            <w:vMerge w:val="continue"/>
            <w:vAlign w:val="center"/>
          </w:tcPr>
          <w:p>
            <w:pPr>
              <w:spacing w:line="360" w:lineRule="exact"/>
              <w:jc w:val="center"/>
              <w:rPr>
                <w:rFonts w:ascii="Times New Roman" w:hAnsi="Times New Roman" w:cs="Times New Roman"/>
                <w:b/>
                <w:color w:val="000000" w:themeColor="text1"/>
                <w:szCs w:val="21"/>
                <w14:textFill>
                  <w14:solidFill>
                    <w14:schemeClr w14:val="tx1"/>
                  </w14:solidFill>
                </w14:textFill>
              </w:rPr>
            </w:pPr>
          </w:p>
        </w:tc>
        <w:tc>
          <w:tcPr>
            <w:tcW w:w="1941" w:type="dxa"/>
            <w:vAlign w:val="center"/>
          </w:tcPr>
          <w:p>
            <w:pPr>
              <w:spacing w:line="360" w:lineRule="exact"/>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 xml:space="preserve">17. </w:t>
            </w:r>
            <w:r>
              <w:rPr>
                <w:rFonts w:ascii="Times New Roman" w:hAnsi="Times New Roman" w:cs="Times New Roman"/>
                <w:b/>
                <w:bCs/>
                <w:color w:val="000000" w:themeColor="text1"/>
                <w:kern w:val="0"/>
                <w:szCs w:val="21"/>
                <w14:textFill>
                  <w14:solidFill>
                    <w14:schemeClr w14:val="tx1"/>
                  </w14:solidFill>
                </w14:textFill>
              </w:rPr>
              <w:t>积极开发利用</w:t>
            </w:r>
            <w:r>
              <w:rPr>
                <w:rFonts w:ascii="Times New Roman" w:hAnsi="Times New Roman" w:cs="Times New Roman"/>
                <w:b/>
                <w:color w:val="000000" w:themeColor="text1"/>
                <w:kern w:val="0"/>
                <w:szCs w:val="21"/>
                <w14:textFill>
                  <w14:solidFill>
                    <w14:schemeClr w14:val="tx1"/>
                  </w14:solidFill>
                </w14:textFill>
              </w:rPr>
              <w:t>校内外教育资源。图书馆、实验室、课程基地、艺体场馆、信息中心等设施设备充分开放，管理规范，利用率较高，为师生提供有效服务</w:t>
            </w:r>
            <w:r>
              <w:rPr>
                <w:rFonts w:hint="eastAsia" w:ascii="Times New Roman" w:hAnsi="Times New Roman" w:cs="Times New Roman"/>
                <w:b/>
                <w:color w:val="000000" w:themeColor="text1"/>
                <w:kern w:val="0"/>
                <w:szCs w:val="21"/>
                <w14:textFill>
                  <w14:solidFill>
                    <w14:schemeClr w14:val="tx1"/>
                  </w14:solidFill>
                </w14:textFill>
              </w:rPr>
              <w:t>。</w:t>
            </w:r>
          </w:p>
        </w:tc>
        <w:tc>
          <w:tcPr>
            <w:tcW w:w="4603" w:type="dxa"/>
            <w:vAlign w:val="center"/>
          </w:tcPr>
          <w:p>
            <w:pPr>
              <w:widowControl/>
              <w:spacing w:line="360" w:lineRule="exact"/>
              <w:ind w:firstLine="210" w:firstLineChars="100"/>
              <w:textAlignment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（1）充分发挥校内图书馆、阅览室、实验室、</w:t>
            </w:r>
            <w:r>
              <w:rPr>
                <w:rFonts w:hint="eastAsia" w:ascii="Times New Roman" w:hAnsi="Times New Roman" w:cs="Times New Roman"/>
                <w:bCs/>
                <w:color w:val="000000" w:themeColor="text1"/>
                <w:kern w:val="0"/>
                <w:szCs w:val="21"/>
                <w14:textFill>
                  <w14:solidFill>
                    <w14:schemeClr w14:val="tx1"/>
                  </w14:solidFill>
                </w14:textFill>
              </w:rPr>
              <w:t>信息中心、</w:t>
            </w:r>
            <w:r>
              <w:rPr>
                <w:rFonts w:ascii="Times New Roman" w:hAnsi="Times New Roman" w:cs="Times New Roman"/>
                <w:bCs/>
                <w:color w:val="000000" w:themeColor="text1"/>
                <w:kern w:val="0"/>
                <w:szCs w:val="21"/>
                <w14:textFill>
                  <w14:solidFill>
                    <w14:schemeClr w14:val="tx1"/>
                  </w14:solidFill>
                </w14:textFill>
              </w:rPr>
              <w:t>课程基地、体育场馆</w:t>
            </w:r>
            <w:r>
              <w:rPr>
                <w:rFonts w:hint="eastAsia" w:ascii="Times New Roman" w:hAnsi="Times New Roman" w:cs="Times New Roman"/>
                <w:bCs/>
                <w:color w:val="000000" w:themeColor="text1"/>
                <w:kern w:val="0"/>
                <w:szCs w:val="21"/>
                <w14:textFill>
                  <w14:solidFill>
                    <w14:schemeClr w14:val="tx1"/>
                  </w14:solidFill>
                </w14:textFill>
              </w:rPr>
              <w:t>、</w:t>
            </w:r>
            <w:r>
              <w:rPr>
                <w:rFonts w:ascii="Times New Roman" w:hAnsi="Times New Roman" w:cs="Times New Roman"/>
                <w:bCs/>
                <w:color w:val="000000" w:themeColor="text1"/>
                <w:kern w:val="0"/>
                <w:szCs w:val="21"/>
                <w14:textFill>
                  <w14:solidFill>
                    <w14:schemeClr w14:val="tx1"/>
                  </w14:solidFill>
                </w14:textFill>
              </w:rPr>
              <w:t>校园网络</w:t>
            </w:r>
            <w:r>
              <w:rPr>
                <w:rFonts w:hint="eastAsia" w:ascii="Times New Roman" w:hAnsi="Times New Roman" w:cs="Times New Roman"/>
                <w:bCs/>
                <w:color w:val="000000" w:themeColor="text1"/>
                <w:kern w:val="0"/>
                <w:szCs w:val="21"/>
                <w14:textFill>
                  <w14:solidFill>
                    <w14:schemeClr w14:val="tx1"/>
                  </w14:solidFill>
                </w14:textFill>
              </w:rPr>
              <w:t>、</w:t>
            </w:r>
            <w:r>
              <w:rPr>
                <w:rFonts w:ascii="Times New Roman" w:hAnsi="Times New Roman" w:cs="Times New Roman"/>
                <w:bCs/>
                <w:color w:val="000000" w:themeColor="text1"/>
                <w:kern w:val="0"/>
                <w:szCs w:val="21"/>
                <w14:textFill>
                  <w14:solidFill>
                    <w14:schemeClr w14:val="tx1"/>
                  </w14:solidFill>
                </w14:textFill>
              </w:rPr>
              <w:t>宣传媒体等资源的教育功能，利用率高</w:t>
            </w:r>
            <w:r>
              <w:rPr>
                <w:rFonts w:hint="eastAsia" w:ascii="Times New Roman" w:hAnsi="Times New Roman" w:cs="Times New Roman"/>
                <w:bCs/>
                <w:color w:val="000000" w:themeColor="text1"/>
                <w:kern w:val="0"/>
                <w:szCs w:val="21"/>
                <w14:textFill>
                  <w14:solidFill>
                    <w14:schemeClr w14:val="tx1"/>
                  </w14:solidFill>
                </w14:textFill>
              </w:rPr>
              <w:t>。</w:t>
            </w:r>
          </w:p>
          <w:p>
            <w:pPr>
              <w:widowControl/>
              <w:spacing w:line="360" w:lineRule="exact"/>
              <w:ind w:firstLine="210" w:firstLineChars="100"/>
              <w:textAlignment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（2）</w:t>
            </w:r>
            <w:r>
              <w:rPr>
                <w:rFonts w:hint="eastAsia" w:ascii="Times New Roman" w:hAnsi="Times New Roman" w:cs="Times New Roman"/>
                <w:bCs/>
                <w:color w:val="000000" w:themeColor="text1"/>
                <w:kern w:val="0"/>
                <w:szCs w:val="21"/>
                <w14:textFill>
                  <w14:solidFill>
                    <w14:schemeClr w14:val="tx1"/>
                  </w14:solidFill>
                </w14:textFill>
              </w:rPr>
              <w:t>充分开发利用校外教育资源，多方共建满足课程建设、劳动教育、社会实践和研究性学习等方面的课外基地，做到有合作制度、有教育方案、有兼职师资、有安全保障、有考核评价、有综合效益。</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widowControl/>
              <w:spacing w:line="360" w:lineRule="exact"/>
              <w:ind w:firstLine="210" w:firstLineChars="100"/>
              <w:textAlignment w:val="center"/>
              <w:rPr>
                <w:rFonts w:ascii="Times New Roman" w:hAnsi="Times New Roman" w:cs="Times New Roman"/>
                <w:bCs/>
                <w:color w:val="000000" w:themeColor="text1"/>
                <w:kern w:val="0"/>
                <w:szCs w:val="21"/>
                <w14:textFill>
                  <w14:solidFill>
                    <w14:schemeClr w14:val="tx1"/>
                  </w14:solidFill>
                </w14:textFill>
              </w:rPr>
            </w:pPr>
            <w:r>
              <w:rPr>
                <w:rFonts w:hint="eastAsia" w:ascii="Times New Roman" w:hAnsi="Times New Roman" w:cs="Times New Roman"/>
                <w:bCs/>
                <w:color w:val="000000" w:themeColor="text1"/>
                <w:kern w:val="0"/>
                <w:szCs w:val="21"/>
                <w14:textFill>
                  <w14:solidFill>
                    <w14:schemeClr w14:val="tx1"/>
                  </w14:solidFill>
                </w14:textFill>
              </w:rPr>
              <w:t>（1）</w:t>
            </w:r>
            <w:r>
              <w:rPr>
                <w:rFonts w:ascii="Times New Roman" w:hAnsi="Times New Roman" w:cs="Times New Roman"/>
                <w:bCs/>
                <w:color w:val="000000" w:themeColor="text1"/>
                <w:kern w:val="0"/>
                <w:szCs w:val="21"/>
                <w14:textFill>
                  <w14:solidFill>
                    <w14:schemeClr w14:val="tx1"/>
                  </w14:solidFill>
                </w14:textFill>
              </w:rPr>
              <w:t>校内</w:t>
            </w:r>
            <w:r>
              <w:rPr>
                <w:rFonts w:hint="eastAsia" w:ascii="Times New Roman" w:hAnsi="Times New Roman" w:cs="Times New Roman"/>
                <w:bCs/>
                <w:color w:val="000000" w:themeColor="text1"/>
                <w:kern w:val="0"/>
                <w:szCs w:val="21"/>
                <w14:textFill>
                  <w14:solidFill>
                    <w14:schemeClr w14:val="tx1"/>
                  </w14:solidFill>
                </w14:textFill>
              </w:rPr>
              <w:t>教育资源闲置，利用率低。</w:t>
            </w:r>
          </w:p>
          <w:p>
            <w:pPr>
              <w:widowControl/>
              <w:spacing w:line="360" w:lineRule="exact"/>
              <w:ind w:firstLine="210" w:firstLineChars="100"/>
              <w:textAlignment w:val="center"/>
              <w:rPr>
                <w:rFonts w:ascii="Times New Roman" w:hAnsi="Times New Roman" w:cs="Times New Roman"/>
                <w:bCs/>
                <w:color w:val="000000" w:themeColor="text1"/>
                <w:kern w:val="0"/>
                <w:szCs w:val="21"/>
                <w14:textFill>
                  <w14:solidFill>
                    <w14:schemeClr w14:val="tx1"/>
                  </w14:solidFill>
                </w14:textFill>
              </w:rPr>
            </w:pPr>
            <w:r>
              <w:rPr>
                <w:rFonts w:hint="eastAsia" w:ascii="Times New Roman" w:hAnsi="Times New Roman" w:cs="Times New Roman"/>
                <w:bCs/>
                <w:color w:val="000000" w:themeColor="text1"/>
                <w:kern w:val="0"/>
                <w:szCs w:val="21"/>
                <w14:textFill>
                  <w14:solidFill>
                    <w14:schemeClr w14:val="tx1"/>
                  </w14:solidFill>
                </w14:textFill>
              </w:rPr>
              <w:t>（2）无稳定的校外教育基地。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3" w:type="dxa"/>
            <w:vMerge w:val="restart"/>
            <w:vAlign w:val="center"/>
          </w:tcPr>
          <w:p>
            <w:pPr>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四</w:t>
            </w:r>
          </w:p>
          <w:p>
            <w:pPr>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素</w:t>
            </w:r>
          </w:p>
          <w:p>
            <w:pPr>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质</w:t>
            </w:r>
          </w:p>
          <w:p>
            <w:pPr>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教</w:t>
            </w:r>
          </w:p>
          <w:p>
            <w:pPr>
              <w:spacing w:line="36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育</w:t>
            </w:r>
          </w:p>
        </w:tc>
        <w:tc>
          <w:tcPr>
            <w:tcW w:w="1941" w:type="dxa"/>
            <w:vAlign w:val="center"/>
          </w:tcPr>
          <w:p>
            <w:pPr>
              <w:spacing w:line="360" w:lineRule="exact"/>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18. </w:t>
            </w:r>
            <w:r>
              <w:rPr>
                <w:rFonts w:ascii="Times New Roman" w:hAnsi="Times New Roman" w:cs="Times New Roman"/>
                <w:b/>
                <w:bCs/>
                <w:color w:val="000000" w:themeColor="text1"/>
                <w:kern w:val="0"/>
                <w:szCs w:val="21"/>
                <w14:textFill>
                  <w14:solidFill>
                    <w14:schemeClr w14:val="tx1"/>
                  </w14:solidFill>
                </w14:textFill>
              </w:rPr>
              <w:t>全面贯彻党的教育方针，落实</w:t>
            </w:r>
            <w:r>
              <w:rPr>
                <w:rFonts w:ascii="Times New Roman" w:hAnsi="Times New Roman" w:cs="Times New Roman"/>
                <w:b/>
                <w:bCs/>
                <w:color w:val="000000" w:themeColor="text1"/>
                <w:szCs w:val="21"/>
                <w14:textFill>
                  <w14:solidFill>
                    <w14:schemeClr w14:val="tx1"/>
                  </w14:solidFill>
                </w14:textFill>
              </w:rPr>
              <w:t>立德树人，不断增强德育工作的时代性、科学性和实效性。</w:t>
            </w:r>
            <w:r>
              <w:rPr>
                <w:rFonts w:ascii="Times New Roman" w:hAnsi="Times New Roman" w:cs="Times New Roman"/>
                <w:b/>
                <w:color w:val="000000" w:themeColor="text1"/>
                <w:szCs w:val="21"/>
                <w14:textFill>
                  <w14:solidFill>
                    <w14:schemeClr w14:val="tx1"/>
                  </w14:solidFill>
                </w14:textFill>
              </w:rPr>
              <w:t>德育工作机构、队伍制度健全，形成学校、家庭、社会协调一致的育人合力。积极实施课程育人、文化育人、活动育人、实践育人、管理育人和协同育人，成效明显</w:t>
            </w:r>
            <w:r>
              <w:rPr>
                <w:rFonts w:hint="eastAsia" w:ascii="Times New Roman" w:hAnsi="Times New Roman" w:cs="Times New Roman"/>
                <w:b/>
                <w:color w:val="000000" w:themeColor="text1"/>
                <w:szCs w:val="21"/>
                <w14:textFill>
                  <w14:solidFill>
                    <w14:schemeClr w14:val="tx1"/>
                  </w14:solidFill>
                </w14:textFill>
              </w:rPr>
              <w:t>。</w:t>
            </w:r>
          </w:p>
        </w:tc>
        <w:tc>
          <w:tcPr>
            <w:tcW w:w="4603" w:type="dxa"/>
            <w:vAlign w:val="center"/>
          </w:tcPr>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（1）坚持立德树人、五育并举、德育为先，</w:t>
            </w:r>
            <w:r>
              <w:rPr>
                <w:rFonts w:ascii="Times New Roman" w:hAnsi="Times New Roman" w:cs="Times New Roman"/>
                <w:color w:val="000000" w:themeColor="text1"/>
                <w:szCs w:val="21"/>
                <w14:textFill>
                  <w14:solidFill>
                    <w14:schemeClr w14:val="tx1"/>
                  </w14:solidFill>
                </w14:textFill>
              </w:rPr>
              <w:t>德育</w:t>
            </w:r>
            <w:r>
              <w:rPr>
                <w:rFonts w:hint="eastAsia" w:ascii="Times New Roman" w:hAnsi="Times New Roman" w:cs="Times New Roman"/>
                <w:color w:val="000000" w:themeColor="text1"/>
                <w:szCs w:val="21"/>
                <w14:textFill>
                  <w14:solidFill>
                    <w14:schemeClr w14:val="tx1"/>
                  </w14:solidFill>
                </w14:textFill>
              </w:rPr>
              <w:t>工作目标明确，有健全的工作机构和管理制度，有符合学生实际的德育工作实施方案，有内容完善、年级衔接、团群参与、载体丰富、常态开展的德育工作体系。</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（2）注重德育与学科教学的有机融合，各学科均有系列化的目标要求、多样化的教学实践和校本化的评价督导，充分发挥各学科的德育功能。</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（3）德育工作融入思想道德教育、文化知识教育、社会实践教育的各个环节，有效实施课程育人、文化育人、活动育人、实践育人、管理育人和协同育人，德育形式多样，内容丰富，形成系列，育人效果明显。</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（1）常态化德育工作体系尚未形成，针对性不强，效果不明显</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（2）不重视发挥</w:t>
            </w:r>
            <w:r>
              <w:rPr>
                <w:rFonts w:hint="eastAsia" w:ascii="Times New Roman" w:hAnsi="Times New Roman" w:cs="Times New Roman"/>
                <w:color w:val="000000" w:themeColor="text1"/>
                <w:szCs w:val="21"/>
                <w14:textFill>
                  <w14:solidFill>
                    <w14:schemeClr w14:val="tx1"/>
                  </w14:solidFill>
                </w14:textFill>
              </w:rPr>
              <w:t>学科育人的积极作用，</w:t>
            </w:r>
            <w:r>
              <w:rPr>
                <w:rFonts w:ascii="Times New Roman" w:hAnsi="Times New Roman" w:cs="Times New Roman"/>
                <w:color w:val="000000" w:themeColor="text1"/>
                <w:szCs w:val="21"/>
                <w14:textFill>
                  <w14:solidFill>
                    <w14:schemeClr w14:val="tx1"/>
                  </w14:solidFill>
                </w14:textFill>
              </w:rPr>
              <w:t>学科</w:t>
            </w:r>
            <w:r>
              <w:rPr>
                <w:rFonts w:hint="eastAsia" w:ascii="Times New Roman" w:hAnsi="Times New Roman" w:cs="Times New Roman"/>
                <w:color w:val="000000" w:themeColor="text1"/>
                <w:szCs w:val="21"/>
                <w14:textFill>
                  <w14:solidFill>
                    <w14:schemeClr w14:val="tx1"/>
                  </w14:solidFill>
                </w14:textFill>
              </w:rPr>
              <w:t>育人</w:t>
            </w:r>
            <w:r>
              <w:rPr>
                <w:rFonts w:ascii="Times New Roman" w:hAnsi="Times New Roman" w:cs="Times New Roman"/>
                <w:color w:val="000000" w:themeColor="text1"/>
                <w:szCs w:val="21"/>
                <w14:textFill>
                  <w14:solidFill>
                    <w14:schemeClr w14:val="tx1"/>
                  </w14:solidFill>
                </w14:textFill>
              </w:rPr>
              <w:t>无明确</w:t>
            </w:r>
            <w:r>
              <w:rPr>
                <w:rFonts w:hint="eastAsia" w:ascii="Times New Roman" w:hAnsi="Times New Roman" w:cs="Times New Roman"/>
                <w:color w:val="000000" w:themeColor="text1"/>
                <w:szCs w:val="21"/>
                <w14:textFill>
                  <w14:solidFill>
                    <w14:schemeClr w14:val="tx1"/>
                  </w14:solidFill>
                </w14:textFill>
              </w:rPr>
              <w:t>要求和</w:t>
            </w:r>
            <w:r>
              <w:rPr>
                <w:rFonts w:ascii="Times New Roman" w:hAnsi="Times New Roman" w:cs="Times New Roman"/>
                <w:color w:val="000000" w:themeColor="text1"/>
                <w:szCs w:val="21"/>
                <w14:textFill>
                  <w14:solidFill>
                    <w14:schemeClr w14:val="tx1"/>
                  </w14:solidFill>
                </w14:textFill>
              </w:rPr>
              <w:t>实践</w:t>
            </w:r>
            <w:r>
              <w:rPr>
                <w:rFonts w:hint="eastAsia" w:ascii="Times New Roman" w:hAnsi="Times New Roman"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3" w:type="dxa"/>
            <w:vMerge w:val="continue"/>
            <w:vAlign w:val="center"/>
          </w:tcPr>
          <w:p>
            <w:pPr>
              <w:spacing w:line="360" w:lineRule="exact"/>
              <w:jc w:val="center"/>
              <w:rPr>
                <w:rFonts w:ascii="Times New Roman" w:hAnsi="Times New Roman" w:cs="Times New Roman"/>
                <w:b/>
                <w:color w:val="000000" w:themeColor="text1"/>
                <w:szCs w:val="21"/>
                <w14:textFill>
                  <w14:solidFill>
                    <w14:schemeClr w14:val="tx1"/>
                  </w14:solidFill>
                </w14:textFill>
              </w:rPr>
            </w:pPr>
          </w:p>
        </w:tc>
        <w:tc>
          <w:tcPr>
            <w:tcW w:w="1941" w:type="dxa"/>
            <w:vAlign w:val="center"/>
          </w:tcPr>
          <w:p>
            <w:pPr>
              <w:spacing w:line="360" w:lineRule="exact"/>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19. </w:t>
            </w:r>
            <w:r>
              <w:rPr>
                <w:rFonts w:ascii="Times New Roman" w:hAnsi="Times New Roman" w:cs="Times New Roman"/>
                <w:b/>
                <w:bCs/>
                <w:color w:val="000000" w:themeColor="text1"/>
                <w:szCs w:val="21"/>
                <w14:textFill>
                  <w14:solidFill>
                    <w14:schemeClr w14:val="tx1"/>
                  </w14:solidFill>
                </w14:textFill>
              </w:rPr>
              <w:t>学校</w:t>
            </w:r>
            <w:r>
              <w:rPr>
                <w:rFonts w:ascii="Times New Roman" w:hAnsi="Times New Roman" w:cs="Times New Roman"/>
                <w:b/>
                <w:color w:val="000000" w:themeColor="text1"/>
                <w:szCs w:val="21"/>
                <w14:textFill>
                  <w14:solidFill>
                    <w14:schemeClr w14:val="tx1"/>
                  </w14:solidFill>
                </w14:textFill>
              </w:rPr>
              <w:t>课程发展规划</w:t>
            </w:r>
            <w:r>
              <w:rPr>
                <w:rFonts w:ascii="Times New Roman" w:hAnsi="Times New Roman" w:cs="Times New Roman"/>
                <w:b/>
                <w:bCs/>
                <w:color w:val="000000" w:themeColor="text1"/>
                <w:szCs w:val="21"/>
                <w14:textFill>
                  <w14:solidFill>
                    <w14:schemeClr w14:val="tx1"/>
                  </w14:solidFill>
                </w14:textFill>
              </w:rPr>
              <w:t>体现学生核心素养和关键能力培养要求，</w:t>
            </w:r>
            <w:r>
              <w:rPr>
                <w:rFonts w:ascii="Times New Roman" w:hAnsi="Times New Roman" w:cs="Times New Roman"/>
                <w:b/>
                <w:color w:val="000000" w:themeColor="text1"/>
                <w:szCs w:val="21"/>
                <w14:textFill>
                  <w14:solidFill>
                    <w14:schemeClr w14:val="tx1"/>
                  </w14:solidFill>
                </w14:textFill>
              </w:rPr>
              <w:t>课程</w:t>
            </w:r>
            <w:r>
              <w:rPr>
                <w:rFonts w:ascii="Times New Roman" w:hAnsi="Times New Roman" w:cs="Times New Roman"/>
                <w:b/>
                <w:bCs/>
                <w:color w:val="000000" w:themeColor="text1"/>
                <w:szCs w:val="21"/>
                <w14:textFill>
                  <w14:solidFill>
                    <w14:schemeClr w14:val="tx1"/>
                  </w14:solidFill>
                </w14:textFill>
              </w:rPr>
              <w:t>开设</w:t>
            </w:r>
            <w:r>
              <w:rPr>
                <w:rFonts w:ascii="Times New Roman" w:hAnsi="Times New Roman" w:cs="Times New Roman"/>
                <w:b/>
                <w:color w:val="000000" w:themeColor="text1"/>
                <w:szCs w:val="21"/>
                <w14:textFill>
                  <w14:solidFill>
                    <w14:schemeClr w14:val="tx1"/>
                  </w14:solidFill>
                </w14:textFill>
              </w:rPr>
              <w:t>、开发</w:t>
            </w:r>
            <w:r>
              <w:rPr>
                <w:rFonts w:ascii="Times New Roman" w:hAnsi="Times New Roman" w:cs="Times New Roman"/>
                <w:b/>
                <w:bCs/>
                <w:color w:val="000000" w:themeColor="text1"/>
                <w:szCs w:val="21"/>
                <w14:textFill>
                  <w14:solidFill>
                    <w14:schemeClr w14:val="tx1"/>
                  </w14:solidFill>
                </w14:textFill>
              </w:rPr>
              <w:t>和更新</w:t>
            </w:r>
            <w:r>
              <w:rPr>
                <w:rFonts w:ascii="Times New Roman" w:hAnsi="Times New Roman" w:cs="Times New Roman"/>
                <w:b/>
                <w:color w:val="000000" w:themeColor="text1"/>
                <w:kern w:val="0"/>
                <w:szCs w:val="21"/>
                <w14:textFill>
                  <w14:solidFill>
                    <w14:schemeClr w14:val="tx1"/>
                  </w14:solidFill>
                </w14:textFill>
              </w:rPr>
              <w:t>机制完善。严格</w:t>
            </w:r>
            <w:r>
              <w:rPr>
                <w:rFonts w:ascii="Times New Roman" w:hAnsi="Times New Roman" w:cs="Times New Roman"/>
                <w:b/>
                <w:bCs/>
                <w:color w:val="000000" w:themeColor="text1"/>
                <w:szCs w:val="21"/>
                <w14:textFill>
                  <w14:solidFill>
                    <w14:schemeClr w14:val="tx1"/>
                  </w14:solidFill>
                </w14:textFill>
              </w:rPr>
              <w:t>执行国家课程方案，开齐开足规定课程。</w:t>
            </w:r>
            <w:r>
              <w:rPr>
                <w:rFonts w:ascii="Times New Roman" w:hAnsi="Times New Roman" w:cs="Times New Roman"/>
                <w:b/>
                <w:color w:val="000000" w:themeColor="text1"/>
                <w:szCs w:val="21"/>
                <w14:textFill>
                  <w14:solidFill>
                    <w14:schemeClr w14:val="tx1"/>
                  </w14:solidFill>
                </w14:textFill>
              </w:rPr>
              <w:t>学校建有选课指导制度，帮助学生形成个性化的课程修习方案</w:t>
            </w:r>
            <w:r>
              <w:rPr>
                <w:rFonts w:ascii="Times New Roman" w:hAnsi="Times New Roman" w:cs="Times New Roman"/>
                <w:b/>
                <w:bCs/>
                <w:color w:val="000000" w:themeColor="text1"/>
                <w:szCs w:val="21"/>
                <w14:textFill>
                  <w14:solidFill>
                    <w14:schemeClr w14:val="tx1"/>
                  </w14:solidFill>
                </w14:textFill>
              </w:rPr>
              <w:t>。努力提高课程质量，建成</w:t>
            </w:r>
            <w:r>
              <w:rPr>
                <w:rFonts w:ascii="Times New Roman" w:hAnsi="Times New Roman" w:cs="Times New Roman"/>
                <w:b/>
                <w:color w:val="000000" w:themeColor="text1"/>
                <w:szCs w:val="21"/>
                <w14:textFill>
                  <w14:solidFill>
                    <w14:schemeClr w14:val="tx1"/>
                  </w14:solidFill>
                </w14:textFill>
              </w:rPr>
              <w:t>一批受学生欢迎的</w:t>
            </w:r>
            <w:r>
              <w:rPr>
                <w:rFonts w:ascii="Times New Roman" w:hAnsi="Times New Roman" w:cs="Times New Roman"/>
                <w:b/>
                <w:color w:val="000000" w:themeColor="text1"/>
                <w:kern w:val="0"/>
                <w:szCs w:val="21"/>
                <w14:textFill>
                  <w14:solidFill>
                    <w14:schemeClr w14:val="tx1"/>
                  </w14:solidFill>
                </w14:textFill>
              </w:rPr>
              <w:t>优质课程</w:t>
            </w:r>
            <w:r>
              <w:rPr>
                <w:rFonts w:hint="eastAsia" w:ascii="Times New Roman" w:hAnsi="Times New Roman" w:cs="Times New Roman"/>
                <w:b/>
                <w:color w:val="000000" w:themeColor="text1"/>
                <w:kern w:val="0"/>
                <w:szCs w:val="21"/>
                <w14:textFill>
                  <w14:solidFill>
                    <w14:schemeClr w14:val="tx1"/>
                  </w14:solidFill>
                </w14:textFill>
              </w:rPr>
              <w:t>。</w:t>
            </w:r>
          </w:p>
        </w:tc>
        <w:tc>
          <w:tcPr>
            <w:tcW w:w="4603" w:type="dxa"/>
            <w:vAlign w:val="center"/>
          </w:tcPr>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（1）课程发展规划和实施方案符合课程改革精神</w:t>
            </w:r>
            <w:r>
              <w:rPr>
                <w:rFonts w:hint="eastAsia" w:ascii="Times New Roman" w:hAnsi="Times New Roman" w:cs="Times New Roman"/>
                <w:color w:val="000000" w:themeColor="text1"/>
                <w:szCs w:val="21"/>
                <w14:textFill>
                  <w14:solidFill>
                    <w14:schemeClr w14:val="tx1"/>
                  </w14:solidFill>
                </w14:textFill>
              </w:rPr>
              <w:t>，有</w:t>
            </w:r>
            <w:r>
              <w:rPr>
                <w:rFonts w:ascii="Times New Roman" w:hAnsi="Times New Roman" w:cs="Times New Roman"/>
                <w:color w:val="000000" w:themeColor="text1"/>
                <w:szCs w:val="21"/>
                <w14:textFill>
                  <w14:solidFill>
                    <w14:schemeClr w14:val="tx1"/>
                  </w14:solidFill>
                </w14:textFill>
              </w:rPr>
              <w:t>切合学校实际</w:t>
            </w:r>
            <w:r>
              <w:rPr>
                <w:rFonts w:hint="eastAsia" w:ascii="Times New Roman" w:hAnsi="Times New Roman" w:cs="Times New Roman"/>
                <w:color w:val="000000" w:themeColor="text1"/>
                <w:szCs w:val="21"/>
                <w14:textFill>
                  <w14:solidFill>
                    <w14:schemeClr w14:val="tx1"/>
                  </w14:solidFill>
                </w14:textFill>
              </w:rPr>
              <w:t>的建设目标、实施策略、评价标准和开发更新制度，有初具特色的综合实践课程、劳动教育课程和普职融合融通课程等。</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）全面执行国家课程</w:t>
            </w:r>
            <w:r>
              <w:rPr>
                <w:rFonts w:hint="eastAsia" w:ascii="Times New Roman" w:hAnsi="Times New Roman" w:cs="Times New Roman"/>
                <w:color w:val="000000" w:themeColor="text1"/>
                <w:szCs w:val="21"/>
                <w14:textFill>
                  <w14:solidFill>
                    <w14:schemeClr w14:val="tx1"/>
                  </w14:solidFill>
                </w14:textFill>
              </w:rPr>
              <w:t>计划</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合理安排各学科3年课程，</w:t>
            </w:r>
            <w:r>
              <w:rPr>
                <w:rFonts w:ascii="Times New Roman" w:hAnsi="Times New Roman" w:cs="Times New Roman"/>
                <w:color w:val="000000" w:themeColor="text1"/>
                <w:szCs w:val="21"/>
                <w14:textFill>
                  <w14:solidFill>
                    <w14:schemeClr w14:val="tx1"/>
                  </w14:solidFill>
                </w14:textFill>
              </w:rPr>
              <w:t>开齐开足</w:t>
            </w:r>
            <w:r>
              <w:rPr>
                <w:rFonts w:hint="eastAsia" w:ascii="Times New Roman" w:hAnsi="Times New Roman" w:cs="Times New Roman"/>
                <w:color w:val="000000" w:themeColor="text1"/>
                <w:szCs w:val="21"/>
                <w14:textFill>
                  <w14:solidFill>
                    <w14:schemeClr w14:val="tx1"/>
                  </w14:solidFill>
                </w14:textFill>
              </w:rPr>
              <w:t>上</w:t>
            </w:r>
            <w:r>
              <w:rPr>
                <w:rFonts w:ascii="Times New Roman" w:hAnsi="Times New Roman" w:cs="Times New Roman"/>
                <w:color w:val="000000" w:themeColor="text1"/>
                <w:szCs w:val="21"/>
                <w14:textFill>
                  <w14:solidFill>
                    <w14:schemeClr w14:val="tx1"/>
                  </w14:solidFill>
                </w14:textFill>
              </w:rPr>
              <w:t>好各类课程</w:t>
            </w:r>
            <w:r>
              <w:rPr>
                <w:rFonts w:hint="eastAsia" w:ascii="Times New Roman" w:hAnsi="Times New Roman" w:cs="Times New Roman"/>
                <w:color w:val="000000" w:themeColor="text1"/>
                <w:szCs w:val="21"/>
                <w14:textFill>
                  <w14:solidFill>
                    <w14:schemeClr w14:val="tx1"/>
                  </w14:solidFill>
                </w14:textFill>
              </w:rPr>
              <w:t>。强化体育锻炼、学生视力保护和体质健康监测，保证学生每天一小时校园体育活动。开发实施劳动课程，统筹开展生活性、生产性、服务性、创造性劳动实践和体验活动，保证学生劳动实践的制度化。</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（3）建立学生发展指导中心帮助学生形成</w:t>
            </w:r>
            <w:r>
              <w:rPr>
                <w:rFonts w:ascii="Times New Roman" w:hAnsi="Times New Roman" w:cs="Times New Roman"/>
                <w:color w:val="000000" w:themeColor="text1"/>
                <w:szCs w:val="21"/>
                <w14:textFill>
                  <w14:solidFill>
                    <w14:schemeClr w14:val="tx1"/>
                  </w14:solidFill>
                </w14:textFill>
              </w:rPr>
              <w:t>个性化的课程修习方案</w:t>
            </w:r>
            <w:r>
              <w:rPr>
                <w:rFonts w:hint="eastAsia"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szCs w:val="21"/>
              </w:rPr>
              <w:t>高一、高二开设的选修课程均不少于</w:t>
            </w:r>
            <w:r>
              <w:rPr>
                <w:rFonts w:hint="eastAsia" w:ascii="Times New Roman" w:hAnsi="Times New Roman" w:cs="Times New Roman"/>
                <w:color w:val="000000" w:themeColor="text1"/>
                <w:szCs w:val="21"/>
                <w14:textFill>
                  <w14:solidFill>
                    <w14:schemeClr w14:val="tx1"/>
                  </w14:solidFill>
                </w14:textFill>
              </w:rPr>
              <w:t>12门，12轨以上学校需同比增加。</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（4）加强学生</w:t>
            </w:r>
            <w:r>
              <w:rPr>
                <w:rFonts w:ascii="Times New Roman" w:hAnsi="Times New Roman" w:cs="Times New Roman"/>
                <w:color w:val="000000" w:themeColor="text1"/>
                <w:szCs w:val="21"/>
                <w14:textFill>
                  <w14:solidFill>
                    <w14:schemeClr w14:val="tx1"/>
                  </w14:solidFill>
                </w14:textFill>
              </w:rPr>
              <w:t>选</w:t>
            </w:r>
            <w:r>
              <w:rPr>
                <w:rFonts w:hint="eastAsia" w:ascii="Times New Roman" w:hAnsi="Times New Roman" w:cs="Times New Roman"/>
                <w:color w:val="000000" w:themeColor="text1"/>
                <w:szCs w:val="21"/>
                <w14:textFill>
                  <w14:solidFill>
                    <w14:schemeClr w14:val="tx1"/>
                  </w14:solidFill>
                </w14:textFill>
              </w:rPr>
              <w:t>科</w:t>
            </w:r>
            <w:r>
              <w:rPr>
                <w:rFonts w:ascii="Times New Roman" w:hAnsi="Times New Roman" w:cs="Times New Roman"/>
                <w:color w:val="000000" w:themeColor="text1"/>
                <w:szCs w:val="21"/>
                <w14:textFill>
                  <w14:solidFill>
                    <w14:schemeClr w14:val="tx1"/>
                  </w14:solidFill>
                </w14:textFill>
              </w:rPr>
              <w:t>指导服务</w:t>
            </w:r>
            <w:r>
              <w:rPr>
                <w:rFonts w:hint="eastAsia"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szCs w:val="21"/>
              </w:rPr>
              <w:t>提供充足的选科组合供学生选择</w:t>
            </w:r>
            <w:r>
              <w:rPr>
                <w:rFonts w:hint="eastAsia" w:ascii="Times New Roman" w:hAnsi="Times New Roman" w:cs="Times New Roman"/>
                <w:color w:val="000000" w:themeColor="text1"/>
                <w:szCs w:val="2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优质课程建设成效较显著，在县（市、区）范围内有一定影响力的</w:t>
            </w:r>
            <w:r>
              <w:rPr>
                <w:rFonts w:ascii="Times New Roman" w:hAnsi="Times New Roman" w:cs="Times New Roman"/>
                <w:color w:val="000000" w:themeColor="text1"/>
                <w:szCs w:val="21"/>
                <w14:textFill>
                  <w14:solidFill>
                    <w14:schemeClr w14:val="tx1"/>
                  </w14:solidFill>
                </w14:textFill>
              </w:rPr>
              <w:t>优质课</w:t>
            </w:r>
            <w:r>
              <w:rPr>
                <w:rFonts w:hint="eastAsia" w:ascii="Times New Roman" w:hAnsi="Times New Roman" w:cs="Times New Roman"/>
                <w:color w:val="000000" w:themeColor="text1"/>
                <w:szCs w:val="21"/>
                <w14:textFill>
                  <w14:solidFill>
                    <w14:schemeClr w14:val="tx1"/>
                  </w14:solidFill>
                </w14:textFill>
              </w:rPr>
              <w:t>程</w:t>
            </w:r>
            <w:r>
              <w:rPr>
                <w:rFonts w:ascii="Times New Roman" w:hAnsi="Times New Roman" w:cs="Times New Roman"/>
                <w:color w:val="000000" w:themeColor="text1"/>
                <w:szCs w:val="21"/>
                <w14:textFill>
                  <w14:solidFill>
                    <w14:schemeClr w14:val="tx1"/>
                  </w14:solidFill>
                </w14:textFill>
              </w:rPr>
              <w:t>不少于8门</w:t>
            </w:r>
            <w:r>
              <w:rPr>
                <w:rFonts w:hint="eastAsia" w:ascii="Times New Roman" w:hAnsi="Times New Roman" w:cs="Times New Roman"/>
                <w:color w:val="000000" w:themeColor="text1"/>
                <w:szCs w:val="21"/>
                <w14:textFill>
                  <w14:solidFill>
                    <w14:schemeClr w14:val="tx1"/>
                  </w14:solidFill>
                </w14:textFill>
              </w:rPr>
              <w:t>。</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（1）未能</w:t>
            </w:r>
            <w:r>
              <w:rPr>
                <w:rFonts w:hint="eastAsia" w:ascii="Times New Roman" w:hAnsi="Times New Roman" w:cs="Times New Roman"/>
                <w:color w:val="000000" w:themeColor="text1"/>
                <w:szCs w:val="21"/>
                <w14:textFill>
                  <w14:solidFill>
                    <w14:schemeClr w14:val="tx1"/>
                  </w14:solidFill>
                </w14:textFill>
              </w:rPr>
              <w:t>开齐开足劳动教育、综合实践、信息技术和通用技术、艺术（或音乐、美术）、体育与健康、理化生实验等课程。</w:t>
            </w:r>
          </w:p>
          <w:p>
            <w:pPr>
              <w:spacing w:line="360" w:lineRule="exact"/>
              <w:ind w:firstLine="210" w:firstLineChars="100"/>
              <w:rPr>
                <w:rFonts w:ascii="Times New Roman" w:hAnsi="Times New Roman" w:cs="Times New Roman"/>
                <w:szCs w:val="21"/>
                <w:shd w:val="pct10" w:color="auto" w:fill="FFFFFF"/>
              </w:rPr>
            </w:pP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szCs w:val="21"/>
              </w:rPr>
              <w:t>学生视力保护和体质健康监测工作不力，学生每天校园体育活动实践长期低于45分钟。</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szCs w:val="21"/>
              </w:rPr>
              <w:t>（3）</w:t>
            </w:r>
            <w:r>
              <w:rPr>
                <w:rFonts w:hint="eastAsia" w:ascii="Times New Roman" w:hAnsi="Times New Roman" w:cs="Times New Roman"/>
                <w:szCs w:val="21"/>
              </w:rPr>
              <w:t>未能满足学生选科需求，存在强制代替或有意误导学生确定选考科目的问题，选科组合异常，状态失衡。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3" w:type="dxa"/>
            <w:vMerge w:val="continue"/>
            <w:vAlign w:val="center"/>
          </w:tcPr>
          <w:p>
            <w:pPr>
              <w:spacing w:line="360" w:lineRule="exact"/>
              <w:jc w:val="center"/>
              <w:rPr>
                <w:rFonts w:ascii="Times New Roman" w:hAnsi="Times New Roman" w:cs="Times New Roman"/>
                <w:b/>
                <w:color w:val="000000" w:themeColor="text1"/>
                <w:szCs w:val="21"/>
                <w14:textFill>
                  <w14:solidFill>
                    <w14:schemeClr w14:val="tx1"/>
                  </w14:solidFill>
                </w14:textFill>
              </w:rPr>
            </w:pPr>
          </w:p>
        </w:tc>
        <w:tc>
          <w:tcPr>
            <w:tcW w:w="1941" w:type="dxa"/>
            <w:vAlign w:val="center"/>
          </w:tcPr>
          <w:p>
            <w:pPr>
              <w:spacing w:line="360" w:lineRule="exact"/>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20. </w:t>
            </w:r>
            <w:r>
              <w:rPr>
                <w:rFonts w:ascii="Times New Roman" w:hAnsi="Times New Roman" w:cs="Times New Roman"/>
                <w:b/>
                <w:bCs/>
                <w:color w:val="000000" w:themeColor="text1"/>
                <w:szCs w:val="21"/>
                <w14:textFill>
                  <w14:solidFill>
                    <w14:schemeClr w14:val="tx1"/>
                  </w14:solidFill>
                </w14:textFill>
              </w:rPr>
              <w:t>大力推进教与学方式</w:t>
            </w:r>
            <w:r>
              <w:rPr>
                <w:rFonts w:ascii="Times New Roman" w:hAnsi="Times New Roman" w:cs="Times New Roman"/>
                <w:b/>
                <w:color w:val="000000" w:themeColor="text1"/>
                <w:szCs w:val="21"/>
                <w14:textFill>
                  <w14:solidFill>
                    <w14:schemeClr w14:val="tx1"/>
                  </w14:solidFill>
                </w14:textFill>
              </w:rPr>
              <w:t>的改革，</w:t>
            </w:r>
            <w:r>
              <w:rPr>
                <w:rFonts w:ascii="Times New Roman" w:hAnsi="Times New Roman" w:cs="Times New Roman"/>
                <w:b/>
                <w:bCs/>
                <w:color w:val="000000" w:themeColor="text1"/>
                <w:szCs w:val="21"/>
                <w14:textFill>
                  <w14:solidFill>
                    <w14:schemeClr w14:val="tx1"/>
                  </w14:solidFill>
                </w14:textFill>
              </w:rPr>
              <w:t>积极探索适合的教学模式</w:t>
            </w:r>
            <w:r>
              <w:rPr>
                <w:rFonts w:ascii="Times New Roman" w:hAnsi="Times New Roman" w:cs="Times New Roman"/>
                <w:b/>
                <w:color w:val="000000" w:themeColor="text1"/>
                <w:szCs w:val="21"/>
                <w14:textFill>
                  <w14:solidFill>
                    <w14:schemeClr w14:val="tx1"/>
                  </w14:solidFill>
                </w14:textFill>
              </w:rPr>
              <w:t>。推行讨论式、启发式、</w:t>
            </w:r>
            <w:r>
              <w:rPr>
                <w:rFonts w:ascii="Times New Roman" w:hAnsi="Times New Roman" w:cs="Times New Roman"/>
                <w:b/>
                <w:bCs/>
                <w:color w:val="000000" w:themeColor="text1"/>
                <w:szCs w:val="21"/>
                <w14:textFill>
                  <w14:solidFill>
                    <w14:schemeClr w14:val="tx1"/>
                  </w14:solidFill>
                </w14:textFill>
              </w:rPr>
              <w:t>参与式</w:t>
            </w:r>
            <w:r>
              <w:rPr>
                <w:rFonts w:ascii="Times New Roman" w:hAnsi="Times New Roman" w:cs="Times New Roman"/>
                <w:b/>
                <w:color w:val="000000" w:themeColor="text1"/>
                <w:szCs w:val="21"/>
                <w14:textFill>
                  <w14:solidFill>
                    <w14:schemeClr w14:val="tx1"/>
                  </w14:solidFill>
                </w14:textFill>
              </w:rPr>
              <w:t>等教学方式，</w:t>
            </w:r>
            <w:r>
              <w:rPr>
                <w:rFonts w:ascii="Times New Roman" w:hAnsi="Times New Roman" w:cs="Times New Roman"/>
                <w:b/>
                <w:color w:val="000000" w:themeColor="text1"/>
                <w:kern w:val="0"/>
                <w:szCs w:val="21"/>
                <w14:textFill>
                  <w14:solidFill>
                    <w14:schemeClr w14:val="tx1"/>
                  </w14:solidFill>
                </w14:textFill>
              </w:rPr>
              <w:t>引导学生自主、合作、探究学习。</w:t>
            </w:r>
            <w:r>
              <w:rPr>
                <w:rFonts w:ascii="Times New Roman" w:hAnsi="Times New Roman" w:cs="Times New Roman"/>
                <w:b/>
                <w:bCs/>
                <w:color w:val="000000" w:themeColor="text1"/>
                <w:szCs w:val="21"/>
                <w14:textFill>
                  <w14:solidFill>
                    <w14:schemeClr w14:val="tx1"/>
                  </w14:solidFill>
                </w14:textFill>
              </w:rPr>
              <w:t>推进信息技术与学科教学的融合，不断提高教育教学效率</w:t>
            </w:r>
            <w:r>
              <w:rPr>
                <w:rFonts w:hint="eastAsia" w:ascii="Times New Roman" w:hAnsi="Times New Roman" w:cs="Times New Roman"/>
                <w:b/>
                <w:bCs/>
                <w:color w:val="000000" w:themeColor="text1"/>
                <w:szCs w:val="21"/>
                <w14:textFill>
                  <w14:solidFill>
                    <w14:schemeClr w14:val="tx1"/>
                  </w14:solidFill>
                </w14:textFill>
              </w:rPr>
              <w:t>。</w:t>
            </w:r>
          </w:p>
        </w:tc>
        <w:tc>
          <w:tcPr>
            <w:tcW w:w="4603" w:type="dxa"/>
            <w:vAlign w:val="center"/>
          </w:tcPr>
          <w:p>
            <w:pPr>
              <w:adjustRightInd w:val="0"/>
              <w:snapToGrid w:val="0"/>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（1）学校</w:t>
            </w:r>
            <w:r>
              <w:rPr>
                <w:rFonts w:hint="eastAsia" w:ascii="Times New Roman" w:hAnsi="Times New Roman" w:cs="Times New Roman"/>
                <w:color w:val="000000" w:themeColor="text1"/>
                <w:szCs w:val="21"/>
                <w14:textFill>
                  <w14:solidFill>
                    <w14:schemeClr w14:val="tx1"/>
                  </w14:solidFill>
                </w14:textFill>
              </w:rPr>
              <w:t>发展规划和年度工作计划突出</w:t>
            </w:r>
            <w:r>
              <w:rPr>
                <w:rFonts w:ascii="Times New Roman" w:hAnsi="Times New Roman" w:cs="Times New Roman"/>
                <w:color w:val="000000" w:themeColor="text1"/>
                <w:szCs w:val="21"/>
                <w14:textFill>
                  <w14:solidFill>
                    <w14:schemeClr w14:val="tx1"/>
                  </w14:solidFill>
                </w14:textFill>
              </w:rPr>
              <w:t>教与学方式改革</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教与学改革有目标</w:t>
            </w:r>
            <w:r>
              <w:rPr>
                <w:rFonts w:hint="eastAsia" w:ascii="Times New Roman" w:hAnsi="Times New Roman" w:cs="Times New Roman"/>
                <w:color w:val="000000" w:themeColor="text1"/>
                <w:szCs w:val="21"/>
                <w14:textFill>
                  <w14:solidFill>
                    <w14:schemeClr w14:val="tx1"/>
                  </w14:solidFill>
                </w14:textFill>
              </w:rPr>
              <w:t>、有重点、有举措、</w:t>
            </w:r>
            <w:r>
              <w:rPr>
                <w:rFonts w:ascii="Times New Roman" w:hAnsi="Times New Roman" w:cs="Times New Roman"/>
                <w:color w:val="000000" w:themeColor="text1"/>
                <w:szCs w:val="21"/>
                <w14:textFill>
                  <w14:solidFill>
                    <w14:schemeClr w14:val="tx1"/>
                  </w14:solidFill>
                </w14:textFill>
              </w:rPr>
              <w:t>有</w:t>
            </w:r>
            <w:r>
              <w:rPr>
                <w:rFonts w:hint="eastAsia" w:ascii="Times New Roman" w:hAnsi="Times New Roman" w:cs="Times New Roman"/>
                <w:color w:val="000000" w:themeColor="text1"/>
                <w:szCs w:val="21"/>
                <w14:textFill>
                  <w14:solidFill>
                    <w14:schemeClr w14:val="tx1"/>
                  </w14:solidFill>
                </w14:textFill>
              </w:rPr>
              <w:t>成效。</w:t>
            </w:r>
          </w:p>
          <w:p>
            <w:pPr>
              <w:spacing w:line="360" w:lineRule="exact"/>
              <w:ind w:firstLine="210" w:firstLineChars="100"/>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（2）</w:t>
            </w:r>
            <w:r>
              <w:rPr>
                <w:rFonts w:ascii="Times New Roman" w:hAnsi="Times New Roman" w:cs="Times New Roman"/>
                <w:bCs/>
                <w:color w:val="000000" w:themeColor="text1"/>
                <w:szCs w:val="21"/>
                <w14:textFill>
                  <w14:solidFill>
                    <w14:schemeClr w14:val="tx1"/>
                  </w14:solidFill>
                </w14:textFill>
              </w:rPr>
              <w:t>探索适合的教学模式</w:t>
            </w:r>
            <w:r>
              <w:rPr>
                <w:rFonts w:hint="eastAsia" w:ascii="Times New Roman" w:hAnsi="Times New Roman" w:cs="Times New Roman"/>
                <w:color w:val="000000" w:themeColor="text1"/>
                <w:szCs w:val="21"/>
                <w14:textFill>
                  <w14:solidFill>
                    <w14:schemeClr w14:val="tx1"/>
                  </w14:solidFill>
                </w14:textFill>
              </w:rPr>
              <w:t>，普遍推行</w:t>
            </w:r>
            <w:r>
              <w:rPr>
                <w:rFonts w:ascii="Times New Roman" w:hAnsi="Times New Roman" w:cs="Times New Roman"/>
                <w:color w:val="000000" w:themeColor="text1"/>
                <w:szCs w:val="21"/>
                <w14:textFill>
                  <w14:solidFill>
                    <w14:schemeClr w14:val="tx1"/>
                  </w14:solidFill>
                </w14:textFill>
              </w:rPr>
              <w:t>启发式、讨论式、参与式等教学方式</w:t>
            </w:r>
            <w:r>
              <w:rPr>
                <w:rFonts w:hint="eastAsia" w:ascii="Times New Roman" w:hAnsi="Times New Roman" w:cs="Times New Roman"/>
                <w:color w:val="000000" w:themeColor="text1"/>
                <w:szCs w:val="21"/>
                <w14:textFill>
                  <w14:solidFill>
                    <w14:schemeClr w14:val="tx1"/>
                  </w14:solidFill>
                </w14:textFill>
              </w:rPr>
              <w:t>，注重培养</w:t>
            </w:r>
            <w:r>
              <w:rPr>
                <w:rFonts w:ascii="Times New Roman" w:hAnsi="Times New Roman" w:cs="Times New Roman"/>
                <w:color w:val="000000" w:themeColor="text1"/>
                <w:szCs w:val="21"/>
                <w14:textFill>
                  <w14:solidFill>
                    <w14:schemeClr w14:val="tx1"/>
                  </w14:solidFill>
                </w14:textFill>
              </w:rPr>
              <w:t>学生自主、合作、探究学习</w:t>
            </w:r>
            <w:r>
              <w:rPr>
                <w:rFonts w:hint="eastAsia" w:ascii="Times New Roman" w:hAnsi="Times New Roman" w:cs="Times New Roman"/>
                <w:color w:val="000000" w:themeColor="text1"/>
                <w:szCs w:val="21"/>
                <w14:textFill>
                  <w14:solidFill>
                    <w14:schemeClr w14:val="tx1"/>
                  </w14:solidFill>
                </w14:textFill>
              </w:rPr>
              <w:t>的良好习惯。</w:t>
            </w:r>
          </w:p>
          <w:p>
            <w:pPr>
              <w:spacing w:line="360" w:lineRule="exact"/>
              <w:ind w:firstLine="210" w:firstLineChars="100"/>
              <w:rPr>
                <w:rFonts w:ascii="Times New Roman" w:hAnsi="Times New Roman" w:cs="Times New Roman"/>
                <w:szCs w:val="21"/>
                <w:shd w:val="pct10" w:color="auto" w:fill="FFFFFF"/>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推进教育新技术与教育教学的有机结合，有效支持课堂教学改革、学习评价改进和学生个性发展。</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adjustRightInd w:val="0"/>
              <w:snapToGrid w:val="0"/>
              <w:spacing w:line="360" w:lineRule="exact"/>
              <w:ind w:firstLine="210" w:firstLineChars="100"/>
              <w:rPr>
                <w:rFonts w:ascii="Times New Roman" w:hAnsi="Times New Roman" w:eastAsia="宋体" w:cs="Times New Roman"/>
                <w:szCs w:val="21"/>
              </w:rPr>
            </w:pPr>
            <w:r>
              <w:rPr>
                <w:rFonts w:hint="eastAsia" w:ascii="Times New Roman" w:hAnsi="Times New Roman" w:cs="Times New Roman"/>
                <w:color w:val="000000" w:themeColor="text1"/>
                <w:szCs w:val="21"/>
                <w14:textFill>
                  <w14:solidFill>
                    <w14:schemeClr w14:val="tx1"/>
                  </w14:solidFill>
                </w14:textFill>
              </w:rPr>
              <w:t>（1）</w:t>
            </w:r>
            <w:r>
              <w:rPr>
                <w:rFonts w:hint="eastAsia" w:ascii="Times New Roman" w:hAnsi="Times New Roman" w:eastAsia="宋体" w:cs="Times New Roman"/>
                <w:szCs w:val="21"/>
              </w:rPr>
              <w:t>学生在课堂教学中的</w:t>
            </w:r>
            <w:r>
              <w:rPr>
                <w:rFonts w:ascii="Times New Roman" w:hAnsi="Times New Roman" w:eastAsia="宋体" w:cs="Times New Roman"/>
                <w:szCs w:val="21"/>
              </w:rPr>
              <w:t>主体</w:t>
            </w:r>
            <w:r>
              <w:rPr>
                <w:rFonts w:hint="eastAsia" w:ascii="Times New Roman" w:hAnsi="Times New Roman" w:eastAsia="宋体" w:cs="Times New Roman"/>
                <w:szCs w:val="21"/>
              </w:rPr>
              <w:t>作用未得到充分发挥，</w:t>
            </w:r>
            <w:r>
              <w:rPr>
                <w:rFonts w:ascii="Times New Roman" w:hAnsi="Times New Roman" w:eastAsia="宋体" w:cs="Times New Roman"/>
                <w:szCs w:val="21"/>
              </w:rPr>
              <w:t>存在</w:t>
            </w:r>
            <w:r>
              <w:rPr>
                <w:rFonts w:cs="Times New Roman" w:asciiTheme="minorEastAsia" w:hAnsiTheme="minorEastAsia"/>
                <w:szCs w:val="21"/>
              </w:rPr>
              <w:t>“满堂灌”</w:t>
            </w:r>
            <w:r>
              <w:rPr>
                <w:rFonts w:ascii="Times New Roman" w:hAnsi="Times New Roman" w:eastAsia="宋体" w:cs="Times New Roman"/>
                <w:szCs w:val="21"/>
              </w:rPr>
              <w:t>现象</w:t>
            </w:r>
            <w:r>
              <w:rPr>
                <w:rFonts w:hint="eastAsia" w:ascii="Times New Roman" w:hAnsi="Times New Roman" w:eastAsia="宋体" w:cs="Times New Roman"/>
                <w:szCs w:val="21"/>
              </w:rPr>
              <w:t>。</w:t>
            </w:r>
          </w:p>
          <w:p>
            <w:pPr>
              <w:adjustRightInd w:val="0"/>
              <w:snapToGrid w:val="0"/>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师生运用信息技术与网络资源进行教与学的能力较差</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exact"/>
              <w:ind w:firstLine="210" w:firstLineChars="100"/>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）现场考察随堂听课</w:t>
            </w:r>
            <w:r>
              <w:rPr>
                <w:rFonts w:hint="eastAsia" w:ascii="Times New Roman" w:hAnsi="Times New Roman" w:cs="Times New Roman"/>
                <w:color w:val="000000" w:themeColor="text1"/>
                <w:szCs w:val="21"/>
                <w14:textFill>
                  <w14:solidFill>
                    <w14:schemeClr w14:val="tx1"/>
                  </w14:solidFill>
                </w14:textFill>
              </w:rPr>
              <w:t>专家</w:t>
            </w:r>
            <w:r>
              <w:rPr>
                <w:rFonts w:ascii="Times New Roman" w:hAnsi="Times New Roman" w:cs="Times New Roman"/>
                <w:color w:val="000000" w:themeColor="text1"/>
                <w:szCs w:val="21"/>
                <w14:textFill>
                  <w14:solidFill>
                    <w14:schemeClr w14:val="tx1"/>
                  </w14:solidFill>
                </w14:textFill>
              </w:rPr>
              <w:t>评价</w:t>
            </w:r>
            <w:r>
              <w:rPr>
                <w:rFonts w:cs="Times New Roman" w:asciiTheme="minorEastAsia" w:hAnsiTheme="minorEastAsia"/>
                <w:color w:val="000000" w:themeColor="text1"/>
                <w:szCs w:val="21"/>
                <w14:textFill>
                  <w14:solidFill>
                    <w14:schemeClr w14:val="tx1"/>
                  </w14:solidFill>
                </w14:textFill>
              </w:rPr>
              <w:t>“一般”</w:t>
            </w:r>
            <w:r>
              <w:rPr>
                <w:rFonts w:ascii="Times New Roman" w:hAnsi="Times New Roman" w:cs="Times New Roman"/>
                <w:color w:val="000000" w:themeColor="text1"/>
                <w:szCs w:val="21"/>
                <w14:textFill>
                  <w14:solidFill>
                    <w14:schemeClr w14:val="tx1"/>
                  </w14:solidFill>
                </w14:textFill>
              </w:rPr>
              <w:t>及以下比例超过30%</w:t>
            </w:r>
            <w:r>
              <w:rPr>
                <w:rFonts w:hint="eastAsia" w:ascii="Times New Roman" w:hAnsi="Times New Roman"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3" w:type="dxa"/>
            <w:vMerge w:val="continue"/>
            <w:vAlign w:val="center"/>
          </w:tcPr>
          <w:p>
            <w:pPr>
              <w:spacing w:line="360" w:lineRule="exact"/>
              <w:jc w:val="center"/>
              <w:rPr>
                <w:rFonts w:ascii="Times New Roman" w:hAnsi="Times New Roman" w:cs="Times New Roman"/>
                <w:b/>
                <w:color w:val="000000" w:themeColor="text1"/>
                <w:szCs w:val="21"/>
                <w14:textFill>
                  <w14:solidFill>
                    <w14:schemeClr w14:val="tx1"/>
                  </w14:solidFill>
                </w14:textFill>
              </w:rPr>
            </w:pPr>
          </w:p>
        </w:tc>
        <w:tc>
          <w:tcPr>
            <w:tcW w:w="1941" w:type="dxa"/>
            <w:vAlign w:val="center"/>
          </w:tcPr>
          <w:p>
            <w:pPr>
              <w:spacing w:line="360" w:lineRule="exact"/>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21. 坚持素质教育导向，积极开展评价制度改革与研究。科学实施学生、教师、课程等</w:t>
            </w:r>
            <w:r>
              <w:rPr>
                <w:rFonts w:ascii="Times New Roman" w:hAnsi="Times New Roman" w:cs="Times New Roman"/>
                <w:b/>
                <w:bCs/>
                <w:color w:val="000000" w:themeColor="text1"/>
                <w:szCs w:val="21"/>
                <w14:textFill>
                  <w14:solidFill>
                    <w14:schemeClr w14:val="tx1"/>
                  </w14:solidFill>
                </w14:textFill>
              </w:rPr>
              <w:t>“三项评价”，</w:t>
            </w:r>
            <w:r>
              <w:rPr>
                <w:rFonts w:ascii="Times New Roman" w:hAnsi="Times New Roman" w:cs="Times New Roman"/>
                <w:b/>
                <w:color w:val="000000" w:themeColor="text1"/>
                <w:szCs w:val="21"/>
                <w14:textFill>
                  <w14:solidFill>
                    <w14:schemeClr w14:val="tx1"/>
                  </w14:solidFill>
                </w14:textFill>
              </w:rPr>
              <w:t>全面实施高中学生综合素质评价，充分发挥评价促进学生成长、教师发展和改进教育教学的积极作用。积极创新评价手段，丰富评价内容，</w:t>
            </w:r>
            <w:r>
              <w:rPr>
                <w:rFonts w:ascii="Times New Roman" w:hAnsi="Times New Roman" w:cs="Times New Roman"/>
                <w:b/>
                <w:bCs/>
                <w:color w:val="000000" w:themeColor="text1"/>
                <w:szCs w:val="21"/>
                <w14:textFill>
                  <w14:solidFill>
                    <w14:schemeClr w14:val="tx1"/>
                  </w14:solidFill>
                </w14:textFill>
              </w:rPr>
              <w:t>成效明显</w:t>
            </w:r>
            <w:r>
              <w:rPr>
                <w:rFonts w:hint="eastAsia" w:ascii="Times New Roman" w:hAnsi="Times New Roman" w:cs="Times New Roman"/>
                <w:b/>
                <w:bCs/>
                <w:color w:val="000000" w:themeColor="text1"/>
                <w:szCs w:val="21"/>
                <w14:textFill>
                  <w14:solidFill>
                    <w14:schemeClr w14:val="tx1"/>
                  </w14:solidFill>
                </w14:textFill>
              </w:rPr>
              <w:t>。</w:t>
            </w:r>
            <w:r>
              <w:rPr>
                <w:rFonts w:ascii="Times New Roman" w:hAnsi="Times New Roman" w:cs="Times New Roman"/>
                <w:b/>
                <w:bCs/>
                <w:color w:val="000000" w:themeColor="text1"/>
                <w:szCs w:val="21"/>
                <w14:textFill>
                  <w14:solidFill>
                    <w14:schemeClr w14:val="tx1"/>
                  </w14:solidFill>
                </w14:textFill>
              </w:rPr>
              <w:t xml:space="preserve">  </w:t>
            </w:r>
          </w:p>
        </w:tc>
        <w:tc>
          <w:tcPr>
            <w:tcW w:w="4603" w:type="dxa"/>
            <w:vAlign w:val="center"/>
          </w:tcPr>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）推进</w:t>
            </w:r>
            <w:r>
              <w:rPr>
                <w:rFonts w:hint="eastAsia" w:ascii="Times New Roman" w:hAnsi="Times New Roman" w:cs="Times New Roman"/>
                <w:color w:val="000000" w:themeColor="text1"/>
                <w:szCs w:val="21"/>
                <w14:textFill>
                  <w14:solidFill>
                    <w14:schemeClr w14:val="tx1"/>
                  </w14:solidFill>
                </w14:textFill>
              </w:rPr>
              <w:t>学生评价、教师评价、课程评价改革，标准科学、操作规范、激励有效、相互促进，较好</w:t>
            </w:r>
            <w:r>
              <w:rPr>
                <w:rFonts w:ascii="Times New Roman" w:hAnsi="Times New Roman" w:cs="Times New Roman"/>
                <w:color w:val="000000" w:themeColor="text1"/>
                <w:szCs w:val="21"/>
                <w14:textFill>
                  <w14:solidFill>
                    <w14:schemeClr w14:val="tx1"/>
                  </w14:solidFill>
                </w14:textFill>
              </w:rPr>
              <w:t>体现</w:t>
            </w:r>
            <w:r>
              <w:rPr>
                <w:rFonts w:hint="eastAsia" w:ascii="Times New Roman" w:hAnsi="Times New Roman" w:cs="Times New Roman"/>
                <w:color w:val="000000" w:themeColor="text1"/>
                <w:szCs w:val="21"/>
                <w14:textFill>
                  <w14:solidFill>
                    <w14:schemeClr w14:val="tx1"/>
                  </w14:solidFill>
                </w14:textFill>
              </w:rPr>
              <w:t>发展素质教育、转变育人方式、推进</w:t>
            </w:r>
            <w:r>
              <w:rPr>
                <w:rFonts w:ascii="Times New Roman" w:hAnsi="Times New Roman" w:cs="Times New Roman"/>
                <w:color w:val="000000" w:themeColor="text1"/>
                <w:szCs w:val="21"/>
                <w14:textFill>
                  <w14:solidFill>
                    <w14:schemeClr w14:val="tx1"/>
                  </w14:solidFill>
                </w14:textFill>
              </w:rPr>
              <w:t>课程改革的精神</w:t>
            </w:r>
            <w:r>
              <w:rPr>
                <w:rFonts w:hint="eastAsia" w:ascii="Times New Roman" w:hAnsi="Times New Roman" w:cs="Times New Roman"/>
                <w:color w:val="000000" w:themeColor="text1"/>
                <w:szCs w:val="21"/>
                <w14:textFill>
                  <w14:solidFill>
                    <w14:schemeClr w14:val="tx1"/>
                  </w14:solidFill>
                </w14:textFill>
              </w:rPr>
              <w:t>，有力助推学生成长、教师发展和教育教学改进。</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（2）加强学生学业评价，根据不同课程教学目标要求，创新考试形式，优化考试内容，不断提升学分认定可操作性和规范化水平。</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（3）严格执行综合素质评价工作规范要求，明晰评价程序和办法，确保评价内容全面完整、程序严谨规范、材料客观真实。</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未</w:t>
            </w:r>
            <w:r>
              <w:rPr>
                <w:rFonts w:ascii="Times New Roman" w:hAnsi="Times New Roman" w:cs="Times New Roman"/>
                <w:color w:val="000000" w:themeColor="text1"/>
                <w:szCs w:val="21"/>
                <w14:textFill>
                  <w14:solidFill>
                    <w14:schemeClr w14:val="tx1"/>
                  </w14:solidFill>
                </w14:textFill>
              </w:rPr>
              <w:t>坚持素质教育导向，</w:t>
            </w:r>
            <w:r>
              <w:rPr>
                <w:rFonts w:ascii="Times New Roman" w:hAnsi="Times New Roman" w:cs="Times New Roman"/>
                <w:szCs w:val="21"/>
              </w:rPr>
              <w:t>单纯用考试成绩评价教师、学生</w:t>
            </w:r>
            <w:r>
              <w:rPr>
                <w:rFonts w:hint="eastAsia" w:ascii="Times New Roman" w:hAnsi="Times New Roman" w:cs="Times New Roman"/>
                <w:szCs w:val="21"/>
              </w:rPr>
              <w:t>。</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）学生综合素质评价工作流于形式，存在不客观</w:t>
            </w:r>
            <w:r>
              <w:rPr>
                <w:rFonts w:hint="eastAsia" w:ascii="Times New Roman" w:hAnsi="Times New Roman" w:cs="Times New Roman"/>
                <w:szCs w:val="21"/>
              </w:rPr>
              <w:t>公正</w:t>
            </w:r>
            <w:r>
              <w:rPr>
                <w:rFonts w:ascii="Times New Roman" w:hAnsi="Times New Roman" w:cs="Times New Roman"/>
                <w:szCs w:val="21"/>
              </w:rPr>
              <w:t>现象</w:t>
            </w:r>
            <w:r>
              <w:rPr>
                <w:rFonts w:hint="eastAsia" w:ascii="Times New Roman" w:hAnsi="Times New Roman" w:cs="Times New Roman"/>
                <w:szCs w:val="21"/>
              </w:rPr>
              <w:t xml:space="preserve">，学生反响强烈或受到行政部门查处。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3" w:type="dxa"/>
            <w:vMerge w:val="continue"/>
            <w:vAlign w:val="center"/>
          </w:tcPr>
          <w:p>
            <w:pPr>
              <w:spacing w:line="360" w:lineRule="exact"/>
              <w:jc w:val="center"/>
              <w:rPr>
                <w:rFonts w:ascii="Times New Roman" w:hAnsi="Times New Roman" w:cs="Times New Roman"/>
                <w:b/>
                <w:color w:val="000000" w:themeColor="text1"/>
                <w:szCs w:val="21"/>
                <w14:textFill>
                  <w14:solidFill>
                    <w14:schemeClr w14:val="tx1"/>
                  </w14:solidFill>
                </w14:textFill>
              </w:rPr>
            </w:pPr>
          </w:p>
        </w:tc>
        <w:tc>
          <w:tcPr>
            <w:tcW w:w="1941" w:type="dxa"/>
            <w:vAlign w:val="center"/>
          </w:tcPr>
          <w:p>
            <w:pPr>
              <w:spacing w:line="360" w:lineRule="exact"/>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22. 着力</w:t>
            </w:r>
            <w:r>
              <w:rPr>
                <w:rFonts w:ascii="Times New Roman" w:hAnsi="Times New Roman" w:cs="Times New Roman"/>
                <w:b/>
                <w:bCs/>
                <w:color w:val="000000" w:themeColor="text1"/>
                <w:szCs w:val="21"/>
                <w14:textFill>
                  <w14:solidFill>
                    <w14:schemeClr w14:val="tx1"/>
                  </w14:solidFill>
                </w14:textFill>
              </w:rPr>
              <w:t>提升教师专业能力与育人业绩，</w:t>
            </w:r>
            <w:r>
              <w:rPr>
                <w:rFonts w:ascii="Times New Roman" w:hAnsi="Times New Roman" w:cs="Times New Roman"/>
                <w:b/>
                <w:color w:val="000000" w:themeColor="text1"/>
                <w:szCs w:val="21"/>
                <w14:textFill>
                  <w14:solidFill>
                    <w14:schemeClr w14:val="tx1"/>
                  </w14:solidFill>
                </w14:textFill>
              </w:rPr>
              <w:t>建立以校为本的</w:t>
            </w:r>
            <w:r>
              <w:rPr>
                <w:rFonts w:ascii="Times New Roman" w:hAnsi="Times New Roman" w:cs="Times New Roman"/>
                <w:b/>
                <w:bCs/>
                <w:color w:val="000000" w:themeColor="text1"/>
                <w:szCs w:val="21"/>
                <w14:textFill>
                  <w14:solidFill>
                    <w14:schemeClr w14:val="tx1"/>
                  </w14:solidFill>
                </w14:textFill>
              </w:rPr>
              <w:t>教科研</w:t>
            </w:r>
            <w:r>
              <w:rPr>
                <w:rFonts w:ascii="Times New Roman" w:hAnsi="Times New Roman" w:cs="Times New Roman"/>
                <w:b/>
                <w:color w:val="000000" w:themeColor="text1"/>
                <w:szCs w:val="21"/>
                <w14:textFill>
                  <w14:solidFill>
                    <w14:schemeClr w14:val="tx1"/>
                  </w14:solidFill>
                </w14:textFill>
              </w:rPr>
              <w:t>制度。教科研工作有规划，有措施，有保障，有成效。</w:t>
            </w:r>
            <w:r>
              <w:rPr>
                <w:rFonts w:ascii="Times New Roman" w:hAnsi="Times New Roman" w:cs="Times New Roman"/>
                <w:b/>
                <w:bCs/>
                <w:color w:val="000000" w:themeColor="text1"/>
                <w:szCs w:val="21"/>
                <w14:textFill>
                  <w14:solidFill>
                    <w14:schemeClr w14:val="tx1"/>
                  </w14:solidFill>
                </w14:textFill>
              </w:rPr>
              <w:t>引导</w:t>
            </w:r>
            <w:r>
              <w:rPr>
                <w:rFonts w:ascii="Times New Roman" w:hAnsi="Times New Roman" w:cs="Times New Roman"/>
                <w:b/>
                <w:color w:val="000000" w:themeColor="text1"/>
                <w:szCs w:val="21"/>
                <w14:textFill>
                  <w14:solidFill>
                    <w14:schemeClr w14:val="tx1"/>
                  </w14:solidFill>
                </w14:textFill>
              </w:rPr>
              <w:t>教师围绕教育教学实践开展</w:t>
            </w:r>
            <w:r>
              <w:rPr>
                <w:rFonts w:ascii="Times New Roman" w:hAnsi="Times New Roman" w:cs="Times New Roman"/>
                <w:b/>
                <w:bCs/>
                <w:color w:val="000000" w:themeColor="text1"/>
                <w:szCs w:val="21"/>
                <w14:textFill>
                  <w14:solidFill>
                    <w14:schemeClr w14:val="tx1"/>
                  </w14:solidFill>
                </w14:textFill>
              </w:rPr>
              <w:t>研究与实验，</w:t>
            </w:r>
            <w:r>
              <w:rPr>
                <w:rFonts w:ascii="Times New Roman" w:hAnsi="Times New Roman" w:cs="Times New Roman"/>
                <w:b/>
                <w:color w:val="000000" w:themeColor="text1"/>
                <w:szCs w:val="21"/>
                <w14:textFill>
                  <w14:solidFill>
                    <w14:schemeClr w14:val="tx1"/>
                  </w14:solidFill>
                </w14:textFill>
              </w:rPr>
              <w:t>注重</w:t>
            </w:r>
            <w:r>
              <w:rPr>
                <w:rFonts w:ascii="Times New Roman" w:hAnsi="Times New Roman" w:cs="Times New Roman"/>
                <w:b/>
                <w:bCs/>
                <w:color w:val="000000" w:themeColor="text1"/>
                <w:szCs w:val="21"/>
                <w14:textFill>
                  <w14:solidFill>
                    <w14:schemeClr w14:val="tx1"/>
                  </w14:solidFill>
                </w14:textFill>
              </w:rPr>
              <w:t>学科教学研究。有设区市及以上的研究课题与实验项目，3/5以上教师有研究项目与成果，教师教科研水平不断提高</w:t>
            </w:r>
            <w:r>
              <w:rPr>
                <w:rFonts w:hint="eastAsia" w:ascii="Times New Roman" w:hAnsi="Times New Roman" w:cs="Times New Roman"/>
                <w:b/>
                <w:bCs/>
                <w:color w:val="000000" w:themeColor="text1"/>
                <w:szCs w:val="21"/>
                <w14:textFill>
                  <w14:solidFill>
                    <w14:schemeClr w14:val="tx1"/>
                  </w14:solidFill>
                </w14:textFill>
              </w:rPr>
              <w:t>。</w:t>
            </w:r>
          </w:p>
        </w:tc>
        <w:tc>
          <w:tcPr>
            <w:tcW w:w="4603" w:type="dxa"/>
            <w:vAlign w:val="center"/>
          </w:tcPr>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（1）校本教育教学研究</w:t>
            </w:r>
            <w:r>
              <w:rPr>
                <w:rFonts w:hint="eastAsia" w:ascii="Times New Roman" w:hAnsi="Times New Roman" w:cs="Times New Roman"/>
                <w:color w:val="000000" w:themeColor="text1"/>
                <w:szCs w:val="21"/>
                <w14:textFill>
                  <w14:solidFill>
                    <w14:schemeClr w14:val="tx1"/>
                  </w14:solidFill>
                </w14:textFill>
              </w:rPr>
              <w:t>工作有组织、有规划、有制度、有保障，对提升教师专业能力和学校办学绩效起到助推作用。</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教科研工作注重实效性，各部门、年级组、学科组、备课组都能紧密联系教育教学实践开展研究，并取得一定</w:t>
            </w:r>
            <w:r>
              <w:rPr>
                <w:rFonts w:ascii="Times New Roman" w:hAnsi="Times New Roman" w:cs="Times New Roman"/>
                <w:color w:val="000000" w:themeColor="text1"/>
                <w:szCs w:val="21"/>
                <w14:textFill>
                  <w14:solidFill>
                    <w14:schemeClr w14:val="tx1"/>
                  </w14:solidFill>
                </w14:textFill>
              </w:rPr>
              <w:t>研究</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实验成果</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近</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年学校有独立承担</w:t>
            </w:r>
            <w:r>
              <w:rPr>
                <w:rFonts w:hint="eastAsia" w:ascii="Times New Roman" w:hAnsi="Times New Roman" w:cs="Times New Roman"/>
                <w:color w:val="000000" w:themeColor="text1"/>
                <w:szCs w:val="21"/>
                <w14:textFill>
                  <w14:solidFill>
                    <w14:schemeClr w14:val="tx1"/>
                  </w14:solidFill>
                </w14:textFill>
              </w:rPr>
              <w:t>的</w:t>
            </w:r>
            <w:r>
              <w:rPr>
                <w:rFonts w:ascii="Times New Roman" w:hAnsi="Times New Roman" w:cs="Times New Roman"/>
                <w:color w:val="000000" w:themeColor="text1"/>
                <w:szCs w:val="21"/>
                <w14:textFill>
                  <w14:solidFill>
                    <w14:schemeClr w14:val="tx1"/>
                  </w14:solidFill>
                </w14:textFill>
              </w:rPr>
              <w:t>设区市</w:t>
            </w:r>
            <w:r>
              <w:rPr>
                <w:rFonts w:hint="eastAsia" w:ascii="Times New Roman" w:hAnsi="Times New Roman" w:cs="Times New Roman"/>
                <w:color w:val="000000" w:themeColor="text1"/>
                <w:szCs w:val="21"/>
                <w14:textFill>
                  <w14:solidFill>
                    <w14:schemeClr w14:val="tx1"/>
                  </w14:solidFill>
                </w14:textFill>
              </w:rPr>
              <w:t>级</w:t>
            </w:r>
            <w:r>
              <w:rPr>
                <w:rFonts w:ascii="Times New Roman" w:hAnsi="Times New Roman" w:cs="Times New Roman"/>
                <w:color w:val="000000" w:themeColor="text1"/>
                <w:szCs w:val="21"/>
                <w14:textFill>
                  <w14:solidFill>
                    <w14:schemeClr w14:val="tx1"/>
                  </w14:solidFill>
                </w14:textFill>
              </w:rPr>
              <w:t>及以上研究课题和实验项目</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 xml:space="preserve"> </w:t>
            </w:r>
          </w:p>
          <w:p>
            <w:pPr>
              <w:spacing w:line="360" w:lineRule="exact"/>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教师人人有研究专题，教科研、教改实验成果覆盖面较广（学校门户网可阅览核查），</w:t>
            </w:r>
            <w:r>
              <w:rPr>
                <w:rFonts w:ascii="Times New Roman" w:hAnsi="Times New Roman" w:cs="Times New Roman"/>
                <w:color w:val="000000" w:themeColor="text1"/>
                <w:szCs w:val="21"/>
                <w14:textFill>
                  <w14:solidFill>
                    <w14:schemeClr w14:val="tx1"/>
                  </w14:solidFill>
                </w14:textFill>
              </w:rPr>
              <w:t>近</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年年均</w:t>
            </w: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0%的教师在设区市</w:t>
            </w:r>
            <w:r>
              <w:rPr>
                <w:rFonts w:hint="eastAsia" w:ascii="Times New Roman" w:hAnsi="Times New Roman" w:cs="Times New Roman"/>
                <w:color w:val="000000" w:themeColor="text1"/>
                <w:szCs w:val="21"/>
                <w14:textFill>
                  <w14:solidFill>
                    <w14:schemeClr w14:val="tx1"/>
                  </w14:solidFill>
                </w14:textFill>
              </w:rPr>
              <w:t>级</w:t>
            </w:r>
            <w:r>
              <w:rPr>
                <w:rFonts w:ascii="Times New Roman" w:hAnsi="Times New Roman" w:cs="Times New Roman"/>
                <w:color w:val="000000" w:themeColor="text1"/>
                <w:szCs w:val="21"/>
                <w14:textFill>
                  <w14:solidFill>
                    <w14:schemeClr w14:val="tx1"/>
                  </w14:solidFill>
                </w14:textFill>
              </w:rPr>
              <w:t>及以上</w:t>
            </w:r>
            <w:r>
              <w:rPr>
                <w:rFonts w:hint="eastAsia" w:ascii="Times New Roman" w:hAnsi="Times New Roman" w:cs="Times New Roman"/>
                <w:color w:val="000000" w:themeColor="text1"/>
                <w:szCs w:val="21"/>
                <w14:textFill>
                  <w14:solidFill>
                    <w14:schemeClr w14:val="tx1"/>
                  </w14:solidFill>
                </w14:textFill>
              </w:rPr>
              <w:t>媒体、</w:t>
            </w:r>
            <w:r>
              <w:rPr>
                <w:rFonts w:ascii="Times New Roman" w:hAnsi="Times New Roman" w:cs="Times New Roman"/>
                <w:color w:val="000000" w:themeColor="text1"/>
                <w:szCs w:val="21"/>
                <w14:textFill>
                  <w14:solidFill>
                    <w14:schemeClr w14:val="tx1"/>
                  </w14:solidFill>
                </w14:textFill>
              </w:rPr>
              <w:t>会议上发表</w:t>
            </w:r>
            <w:r>
              <w:rPr>
                <w:rFonts w:hint="eastAsia" w:ascii="Times New Roman" w:hAnsi="Times New Roman" w:cs="Times New Roman"/>
                <w:color w:val="000000" w:themeColor="text1"/>
                <w:szCs w:val="21"/>
                <w14:textFill>
                  <w14:solidFill>
                    <w14:schemeClr w14:val="tx1"/>
                  </w14:solidFill>
                </w14:textFill>
              </w:rPr>
              <w:t>、交流</w:t>
            </w:r>
            <w:r>
              <w:rPr>
                <w:rFonts w:ascii="Times New Roman" w:hAnsi="Times New Roman" w:cs="Times New Roman"/>
                <w:color w:val="000000" w:themeColor="text1"/>
                <w:szCs w:val="21"/>
                <w14:textFill>
                  <w14:solidFill>
                    <w14:schemeClr w14:val="tx1"/>
                  </w14:solidFill>
                </w14:textFill>
              </w:rPr>
              <w:t>教科研</w:t>
            </w:r>
            <w:r>
              <w:rPr>
                <w:rFonts w:hint="eastAsia" w:ascii="Times New Roman" w:hAnsi="Times New Roman" w:cs="Times New Roman"/>
                <w:color w:val="000000" w:themeColor="text1"/>
                <w:szCs w:val="21"/>
                <w14:textFill>
                  <w14:solidFill>
                    <w14:schemeClr w14:val="tx1"/>
                  </w14:solidFill>
                </w14:textFill>
              </w:rPr>
              <w:t>成果。</w:t>
            </w:r>
            <w:r>
              <w:rPr>
                <w:rFonts w:ascii="Times New Roman" w:hAnsi="Times New Roman" w:cs="Times New Roman"/>
                <w:color w:val="000000" w:themeColor="text1"/>
                <w:szCs w:val="21"/>
                <w14:textFill>
                  <w14:solidFill>
                    <w14:schemeClr w14:val="tx1"/>
                  </w14:solidFill>
                </w14:textFill>
              </w:rPr>
              <w:t xml:space="preserve"> </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szCs w:val="21"/>
              </w:rPr>
            </w:pPr>
            <w:r>
              <w:rPr>
                <w:rFonts w:hint="eastAsia" w:ascii="Times New Roman" w:hAnsi="Times New Roman" w:cs="Times New Roman"/>
                <w:szCs w:val="21"/>
              </w:rPr>
              <w:t>（1）教育教学研究工作的组织、规划、制度严重缺失，影响教师专业发展。</w:t>
            </w:r>
          </w:p>
          <w:p>
            <w:pPr>
              <w:spacing w:line="360" w:lineRule="exact"/>
              <w:ind w:firstLine="210" w:firstLineChars="100"/>
              <w:rPr>
                <w:rFonts w:ascii="Times New Roman" w:hAnsi="Times New Roman" w:cs="Times New Roman"/>
                <w:szCs w:val="21"/>
              </w:rPr>
            </w:pPr>
            <w:r>
              <w:rPr>
                <w:rFonts w:hint="eastAsia" w:ascii="Times New Roman" w:hAnsi="Times New Roman" w:cs="Times New Roman"/>
                <w:szCs w:val="21"/>
              </w:rPr>
              <w:t>（2）教研组普遍缺少对教学实践中难点问题的集体研究。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3" w:type="dxa"/>
            <w:vMerge w:val="restart"/>
            <w:vAlign w:val="center"/>
          </w:tcPr>
          <w:p>
            <w:pPr>
              <w:spacing w:line="360" w:lineRule="exac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五</w:t>
            </w:r>
          </w:p>
          <w:p>
            <w:pPr>
              <w:spacing w:line="360" w:lineRule="exac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办</w:t>
            </w:r>
          </w:p>
          <w:p>
            <w:pPr>
              <w:spacing w:line="360" w:lineRule="exac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学</w:t>
            </w:r>
          </w:p>
          <w:p>
            <w:pPr>
              <w:spacing w:line="360" w:lineRule="exac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绩</w:t>
            </w:r>
          </w:p>
          <w:p>
            <w:pPr>
              <w:spacing w:line="360" w:lineRule="exac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效</w:t>
            </w:r>
          </w:p>
        </w:tc>
        <w:tc>
          <w:tcPr>
            <w:tcW w:w="1941" w:type="dxa"/>
            <w:vAlign w:val="center"/>
          </w:tcPr>
          <w:p>
            <w:pPr>
              <w:spacing w:line="360" w:lineRule="exact"/>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23. 学生身心健康，全面发展。</w:t>
            </w:r>
            <w:r>
              <w:rPr>
                <w:rFonts w:ascii="Times New Roman" w:hAnsi="Times New Roman" w:cs="Times New Roman"/>
                <w:b/>
                <w:bCs/>
                <w:color w:val="000000" w:themeColor="text1"/>
                <w:szCs w:val="21"/>
                <w14:textFill>
                  <w14:solidFill>
                    <w14:schemeClr w14:val="tx1"/>
                  </w14:solidFill>
                </w14:textFill>
              </w:rPr>
              <w:t>学业成绩良好</w:t>
            </w:r>
            <w:r>
              <w:rPr>
                <w:rFonts w:ascii="Times New Roman" w:hAnsi="Times New Roman" w:cs="Times New Roman"/>
                <w:b/>
                <w:color w:val="000000" w:themeColor="text1"/>
                <w:szCs w:val="21"/>
                <w14:textFill>
                  <w14:solidFill>
                    <w14:schemeClr w14:val="tx1"/>
                  </w14:solidFill>
                </w14:textFill>
              </w:rPr>
              <w:t>，学习</w:t>
            </w:r>
            <w:r>
              <w:rPr>
                <w:rFonts w:ascii="Times New Roman" w:hAnsi="Times New Roman" w:cs="Times New Roman"/>
                <w:b/>
                <w:bCs/>
                <w:color w:val="000000" w:themeColor="text1"/>
                <w:szCs w:val="21"/>
                <w14:textFill>
                  <w14:solidFill>
                    <w14:schemeClr w14:val="tx1"/>
                  </w14:solidFill>
                </w14:textFill>
              </w:rPr>
              <w:t>负担合理</w:t>
            </w:r>
            <w:r>
              <w:rPr>
                <w:rFonts w:ascii="Times New Roman" w:hAnsi="Times New Roman" w:cs="Times New Roman"/>
                <w:b/>
                <w:color w:val="000000" w:themeColor="text1"/>
                <w:szCs w:val="21"/>
                <w14:textFill>
                  <w14:solidFill>
                    <w14:schemeClr w14:val="tx1"/>
                  </w14:solidFill>
                </w14:textFill>
              </w:rPr>
              <w:t>。学业质量水平提升明显。学生广泛参与丰富多彩的社团活动，积极参加社会实践。学生在学科竞赛和艺术、体育、</w:t>
            </w:r>
            <w:r>
              <w:rPr>
                <w:rFonts w:ascii="Times New Roman" w:hAnsi="Times New Roman" w:cs="Times New Roman"/>
                <w:b/>
                <w:bCs/>
                <w:color w:val="000000" w:themeColor="text1"/>
                <w:szCs w:val="21"/>
                <w14:textFill>
                  <w14:solidFill>
                    <w14:schemeClr w14:val="tx1"/>
                  </w14:solidFill>
                </w14:textFill>
              </w:rPr>
              <w:t>科技等活动</w:t>
            </w:r>
            <w:r>
              <w:rPr>
                <w:rFonts w:ascii="Times New Roman" w:hAnsi="Times New Roman" w:cs="Times New Roman"/>
                <w:b/>
                <w:color w:val="000000" w:themeColor="text1"/>
                <w:szCs w:val="21"/>
                <w14:textFill>
                  <w14:solidFill>
                    <w14:schemeClr w14:val="tx1"/>
                  </w14:solidFill>
                </w14:textFill>
              </w:rPr>
              <w:t>中成绩良好，个性得到充分发展</w:t>
            </w:r>
            <w:r>
              <w:rPr>
                <w:rFonts w:hint="eastAsia" w:ascii="Times New Roman" w:hAnsi="Times New Roman" w:cs="Times New Roman"/>
                <w:b/>
                <w:color w:val="000000" w:themeColor="text1"/>
                <w:szCs w:val="21"/>
                <w14:textFill>
                  <w14:solidFill>
                    <w14:schemeClr w14:val="tx1"/>
                  </w14:solidFill>
                </w14:textFill>
              </w:rPr>
              <w:t>。</w:t>
            </w:r>
          </w:p>
        </w:tc>
        <w:tc>
          <w:tcPr>
            <w:tcW w:w="4603" w:type="dxa"/>
            <w:vAlign w:val="center"/>
          </w:tcPr>
          <w:p>
            <w:pPr>
              <w:spacing w:line="360" w:lineRule="exact"/>
              <w:ind w:firstLine="210" w:firstLineChars="1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（1）学生</w:t>
            </w:r>
            <w:r>
              <w:rPr>
                <w:rFonts w:hint="eastAsia" w:ascii="Times New Roman" w:hAnsi="Times New Roman" w:cs="Times New Roman"/>
                <w:color w:val="000000" w:themeColor="text1"/>
                <w14:textFill>
                  <w14:solidFill>
                    <w14:schemeClr w14:val="tx1"/>
                  </w14:solidFill>
                </w14:textFill>
              </w:rPr>
              <w:t>全面发展，</w:t>
            </w:r>
            <w:r>
              <w:rPr>
                <w:rFonts w:ascii="Times New Roman" w:hAnsi="Times New Roman" w:cs="Times New Roman"/>
                <w:color w:val="000000" w:themeColor="text1"/>
                <w14:textFill>
                  <w14:solidFill>
                    <w14:schemeClr w14:val="tx1"/>
                  </w14:solidFill>
                </w14:textFill>
              </w:rPr>
              <w:t>综合素质</w:t>
            </w:r>
            <w:r>
              <w:rPr>
                <w:rFonts w:hint="eastAsia" w:ascii="Times New Roman" w:hAnsi="Times New Roman" w:cs="Times New Roman"/>
                <w:color w:val="000000" w:themeColor="text1"/>
                <w14:textFill>
                  <w14:solidFill>
                    <w14:schemeClr w14:val="tx1"/>
                  </w14:solidFill>
                </w14:textFill>
              </w:rPr>
              <w:t>良好。</w:t>
            </w:r>
            <w:r>
              <w:rPr>
                <w:rFonts w:ascii="Times New Roman" w:hAnsi="Times New Roman" w:cs="Times New Roman"/>
                <w:color w:val="000000" w:themeColor="text1"/>
                <w14:textFill>
                  <w14:solidFill>
                    <w14:schemeClr w14:val="tx1"/>
                  </w14:solidFill>
                </w14:textFill>
              </w:rPr>
              <w:t>近</w:t>
            </w:r>
            <w:r>
              <w:rPr>
                <w:rFonts w:hint="eastAsia" w:ascii="Times New Roman" w:hAnsi="Times New Roman" w:cs="Times New Roman"/>
                <w:color w:val="000000" w:themeColor="text1"/>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年来，学校未发生伤亡责任事故和违法犯罪案件</w:t>
            </w:r>
            <w:r>
              <w:rPr>
                <w:rFonts w:hint="eastAsia" w:ascii="Times New Roman" w:hAnsi="Times New Roman" w:cs="Times New Roman"/>
                <w:color w:val="000000" w:themeColor="text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（2）近</w:t>
            </w:r>
            <w:r>
              <w:rPr>
                <w:rFonts w:hint="eastAsia" w:ascii="Times New Roman" w:hAnsi="Times New Roman" w:cs="Times New Roman"/>
                <w:color w:val="000000" w:themeColor="text1"/>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年学生学业水平</w:t>
            </w:r>
            <w:r>
              <w:rPr>
                <w:rFonts w:hint="eastAsia" w:ascii="Times New Roman" w:hAnsi="Times New Roman" w:cs="Times New Roman"/>
                <w:color w:val="000000" w:themeColor="text1"/>
                <w14:textFill>
                  <w14:solidFill>
                    <w14:schemeClr w14:val="tx1"/>
                  </w14:solidFill>
                </w14:textFill>
              </w:rPr>
              <w:t>考试</w:t>
            </w:r>
            <w:r>
              <w:rPr>
                <w:rFonts w:ascii="Times New Roman" w:hAnsi="Times New Roman" w:cs="Times New Roman"/>
                <w:color w:val="000000" w:themeColor="text1"/>
                <w14:textFill>
                  <w14:solidFill>
                    <w14:schemeClr w14:val="tx1"/>
                  </w14:solidFill>
                </w14:textFill>
              </w:rPr>
              <w:t>一次合格率</w:t>
            </w:r>
            <w:r>
              <w:rPr>
                <w:rFonts w:hint="eastAsia" w:ascii="Times New Roman" w:hAnsi="Times New Roman" w:cs="Times New Roman"/>
                <w:color w:val="000000" w:themeColor="text1"/>
                <w14:textFill>
                  <w14:solidFill>
                    <w14:schemeClr w14:val="tx1"/>
                  </w14:solidFill>
                </w14:textFill>
              </w:rPr>
              <w:t>基本达到全省平均水平，</w:t>
            </w:r>
            <w:r>
              <w:rPr>
                <w:rFonts w:ascii="Times New Roman" w:hAnsi="Times New Roman" w:cs="Times New Roman"/>
                <w:color w:val="000000" w:themeColor="text1"/>
                <w14:textFill>
                  <w14:solidFill>
                    <w14:schemeClr w14:val="tx1"/>
                  </w14:solidFill>
                </w14:textFill>
              </w:rPr>
              <w:t>课业负担</w:t>
            </w:r>
            <w:r>
              <w:rPr>
                <w:rFonts w:hint="eastAsia" w:ascii="Times New Roman" w:hAnsi="Times New Roman" w:cs="Times New Roman"/>
                <w:color w:val="000000" w:themeColor="text1"/>
                <w14:textFill>
                  <w14:solidFill>
                    <w14:schemeClr w14:val="tx1"/>
                  </w14:solidFill>
                </w14:textFill>
              </w:rPr>
              <w:t>合理。</w:t>
            </w:r>
          </w:p>
          <w:p>
            <w:pPr>
              <w:spacing w:line="360" w:lineRule="exact"/>
              <w:ind w:firstLine="210" w:firstLineChars="1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（3）毕业生体质健康合格率达95%以上</w:t>
            </w:r>
            <w:r>
              <w:rPr>
                <w:rFonts w:hint="eastAsia" w:ascii="Times New Roman" w:hAnsi="Times New Roman" w:cs="Times New Roman"/>
                <w:color w:val="000000" w:themeColor="text1"/>
                <w14:textFill>
                  <w14:solidFill>
                    <w14:schemeClr w14:val="tx1"/>
                  </w14:solidFill>
                </w14:textFill>
              </w:rPr>
              <w:t>，学生掌握1</w:t>
            </w:r>
            <w:r>
              <w:rPr>
                <w:rFonts w:hint="eastAsia" w:ascii="Times New Roman" w:hAnsi="Times New Roman" w:cs="Times New Roman"/>
                <w:b/>
                <w:color w:val="FF0000"/>
              </w:rPr>
              <w:t>~</w:t>
            </w:r>
            <w:r>
              <w:rPr>
                <w:rFonts w:hint="eastAsia" w:ascii="Times New Roman" w:hAnsi="Times New Roman" w:cs="Times New Roman"/>
                <w:color w:val="000000" w:themeColor="text1"/>
                <w14:textFill>
                  <w14:solidFill>
                    <w14:schemeClr w14:val="tx1"/>
                  </w14:solidFill>
                </w14:textFill>
              </w:rPr>
              <w:t>3项体育技能，</w:t>
            </w:r>
            <w:r>
              <w:rPr>
                <w:rFonts w:ascii="Times New Roman" w:hAnsi="Times New Roman" w:cs="Times New Roman"/>
                <w:color w:val="000000" w:themeColor="text1"/>
                <w14:textFill>
                  <w14:solidFill>
                    <w14:schemeClr w14:val="tx1"/>
                  </w14:solidFill>
                </w14:textFill>
              </w:rPr>
              <w:t>毕业生视力不良率低于70%，或升幅低于入学初的5%</w:t>
            </w:r>
            <w:r>
              <w:rPr>
                <w:rFonts w:hint="eastAsia" w:ascii="Times New Roman" w:hAnsi="Times New Roman" w:cs="Times New Roman"/>
                <w:color w:val="000000" w:themeColor="text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（4）学生社团</w:t>
            </w:r>
            <w:r>
              <w:rPr>
                <w:rFonts w:hint="eastAsia" w:ascii="Times New Roman" w:hAnsi="Times New Roman" w:cs="Times New Roman"/>
                <w:color w:val="000000" w:themeColor="text1"/>
                <w14:textFill>
                  <w14:solidFill>
                    <w14:schemeClr w14:val="tx1"/>
                  </w14:solidFill>
                </w14:textFill>
              </w:rPr>
              <w:t>类型多，</w:t>
            </w:r>
            <w:r>
              <w:rPr>
                <w:rFonts w:ascii="Times New Roman" w:hAnsi="Times New Roman" w:cs="Times New Roman"/>
                <w:color w:val="000000" w:themeColor="text1"/>
                <w14:textFill>
                  <w14:solidFill>
                    <w14:schemeClr w14:val="tx1"/>
                  </w14:solidFill>
                </w14:textFill>
              </w:rPr>
              <w:t>内容丰富，形式多样，社团数量不低于高中班级总数</w:t>
            </w:r>
            <w:r>
              <w:rPr>
                <w:rFonts w:hint="eastAsia" w:ascii="Times New Roman" w:hAnsi="Times New Roman" w:cs="Times New Roman"/>
                <w:color w:val="000000" w:themeColor="text1"/>
                <w14:textFill>
                  <w14:solidFill>
                    <w14:schemeClr w14:val="tx1"/>
                  </w14:solidFill>
                </w14:textFill>
              </w:rPr>
              <w:t>的2倍</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有1个以上具有传承性和特色化的品牌社团。</w:t>
            </w:r>
            <w:r>
              <w:rPr>
                <w:rFonts w:ascii="Times New Roman" w:hAnsi="Times New Roman" w:cs="Times New Roman"/>
                <w:color w:val="000000" w:themeColor="text1"/>
                <w14:textFill>
                  <w14:solidFill>
                    <w14:schemeClr w14:val="tx1"/>
                  </w14:solidFill>
                </w14:textFill>
              </w:rPr>
              <w:t>学生参与面广</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兴趣、爱好和特长</w:t>
            </w:r>
            <w:r>
              <w:rPr>
                <w:rFonts w:hint="eastAsia" w:ascii="Times New Roman" w:hAnsi="Times New Roman" w:cs="Times New Roman"/>
                <w:color w:val="000000" w:themeColor="text1"/>
                <w14:textFill>
                  <w14:solidFill>
                    <w14:schemeClr w14:val="tx1"/>
                  </w14:solidFill>
                </w14:textFill>
              </w:rPr>
              <w:t>得到</w:t>
            </w:r>
            <w:r>
              <w:rPr>
                <w:rFonts w:ascii="Times New Roman" w:hAnsi="Times New Roman" w:cs="Times New Roman"/>
                <w:color w:val="000000" w:themeColor="text1"/>
                <w14:textFill>
                  <w14:solidFill>
                    <w14:schemeClr w14:val="tx1"/>
                  </w14:solidFill>
                </w14:textFill>
              </w:rPr>
              <w:t>有效培养</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近</w:t>
            </w:r>
            <w:r>
              <w:rPr>
                <w:rFonts w:hint="eastAsia" w:ascii="Times New Roman" w:hAnsi="Times New Roman" w:cs="Times New Roman"/>
                <w:color w:val="000000" w:themeColor="text1"/>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年有</w:t>
            </w:r>
            <w:r>
              <w:rPr>
                <w:rFonts w:hint="eastAsia" w:ascii="Times New Roman" w:hAnsi="Times New Roman" w:cs="Times New Roman"/>
                <w:color w:val="000000" w:themeColor="text1"/>
                <w14:textFill>
                  <w14:solidFill>
                    <w14:schemeClr w14:val="tx1"/>
                  </w14:solidFill>
                </w14:textFill>
              </w:rPr>
              <w:t>15</w:t>
            </w:r>
            <w:r>
              <w:rPr>
                <w:rFonts w:ascii="Times New Roman" w:hAnsi="Times New Roman" w:cs="Times New Roman"/>
                <w:color w:val="000000" w:themeColor="text1"/>
                <w14:textFill>
                  <w14:solidFill>
                    <w14:schemeClr w14:val="tx1"/>
                  </w14:solidFill>
                </w14:textFill>
              </w:rPr>
              <w:t>%以上的学生在</w:t>
            </w:r>
            <w:r>
              <w:rPr>
                <w:rFonts w:hint="eastAsia" w:ascii="Times New Roman" w:hAnsi="Times New Roman" w:cs="Times New Roman"/>
                <w:color w:val="000000" w:themeColor="text1"/>
                <w14:textFill>
                  <w14:solidFill>
                    <w14:schemeClr w14:val="tx1"/>
                  </w14:solidFill>
                </w14:textFill>
              </w:rPr>
              <w:t>县（市、区）级</w:t>
            </w:r>
            <w:r>
              <w:rPr>
                <w:rFonts w:ascii="Times New Roman" w:hAnsi="Times New Roman" w:cs="Times New Roman"/>
                <w:color w:val="000000" w:themeColor="text1"/>
                <w14:textFill>
                  <w14:solidFill>
                    <w14:schemeClr w14:val="tx1"/>
                  </w14:solidFill>
                </w14:textFill>
              </w:rPr>
              <w:t>及以上组织的各类活动中获奖</w:t>
            </w:r>
            <w:r>
              <w:rPr>
                <w:rFonts w:hint="eastAsia" w:ascii="Times New Roman" w:hAnsi="Times New Roman" w:cs="Times New Roman"/>
                <w:color w:val="000000" w:themeColor="text1"/>
                <w14:textFill>
                  <w14:solidFill>
                    <w14:schemeClr w14:val="tx1"/>
                  </w14:solidFill>
                </w14:textFill>
              </w:rPr>
              <w:t>。</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近</w:t>
            </w:r>
            <w:r>
              <w:rPr>
                <w:rFonts w:hint="eastAsia" w:ascii="Times New Roman" w:hAnsi="Times New Roman" w:cs="Times New Roman"/>
                <w:color w:val="000000" w:themeColor="text1"/>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年发生学生违法事件、伤亡责任事故</w:t>
            </w:r>
            <w:r>
              <w:rPr>
                <w:rFonts w:hint="eastAsia" w:ascii="Times New Roman" w:hAnsi="Times New Roman" w:cs="Times New Roman"/>
                <w:color w:val="000000" w:themeColor="text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近</w:t>
            </w:r>
            <w:r>
              <w:rPr>
                <w:rFonts w:hint="eastAsia" w:ascii="Times New Roman" w:hAnsi="Times New Roman" w:cs="Times New Roman"/>
                <w:color w:val="000000" w:themeColor="text1"/>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年学业水平</w:t>
            </w:r>
            <w:r>
              <w:rPr>
                <w:rFonts w:hint="eastAsia" w:ascii="Times New Roman" w:hAnsi="Times New Roman" w:cs="Times New Roman"/>
                <w:color w:val="000000" w:themeColor="text1"/>
                <w14:textFill>
                  <w14:solidFill>
                    <w14:schemeClr w14:val="tx1"/>
                  </w14:solidFill>
                </w14:textFill>
              </w:rPr>
              <w:t>考试</w:t>
            </w:r>
            <w:r>
              <w:rPr>
                <w:rFonts w:ascii="Times New Roman" w:hAnsi="Times New Roman" w:cs="Times New Roman"/>
                <w:color w:val="000000" w:themeColor="text1"/>
                <w14:textFill>
                  <w14:solidFill>
                    <w14:schemeClr w14:val="tx1"/>
                  </w14:solidFill>
                </w14:textFill>
              </w:rPr>
              <w:t>一次合格率低于</w:t>
            </w:r>
            <w:r>
              <w:rPr>
                <w:rFonts w:hint="eastAsia" w:ascii="Times New Roman" w:hAnsi="Times New Roman" w:cs="Times New Roman"/>
                <w:color w:val="000000" w:themeColor="text1"/>
                <w14:textFill>
                  <w14:solidFill>
                    <w14:schemeClr w14:val="tx1"/>
                  </w14:solidFill>
                </w14:textFill>
              </w:rPr>
              <w:t>省平均水平1</w:t>
            </w:r>
            <w:r>
              <w:rPr>
                <w:rFonts w:ascii="Times New Roman" w:hAnsi="Times New Roman" w:cs="Times New Roman"/>
                <w:color w:val="000000" w:themeColor="text1"/>
                <w14:textFill>
                  <w14:solidFill>
                    <w14:schemeClr w14:val="tx1"/>
                  </w14:solidFill>
                </w14:textFill>
              </w:rPr>
              <w:t>0</w:t>
            </w:r>
            <w:r>
              <w:rPr>
                <w:rFonts w:hint="eastAsia" w:ascii="Times New Roman" w:hAnsi="Times New Roman" w:cs="Times New Roman"/>
                <w:color w:val="000000" w:themeColor="text1"/>
                <w14:textFill>
                  <w14:solidFill>
                    <w14:schemeClr w14:val="tx1"/>
                  </w14:solidFill>
                </w14:textFill>
              </w:rPr>
              <w:t>个百分点。</w:t>
            </w:r>
          </w:p>
          <w:p>
            <w:pPr>
              <w:spacing w:line="360" w:lineRule="exact"/>
              <w:ind w:firstLine="210" w:firstLineChars="1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（3）毕业生体质健康合格率低于85%</w:t>
            </w:r>
            <w:r>
              <w:rPr>
                <w:rFonts w:hint="eastAsia" w:ascii="Times New Roman" w:hAnsi="Times New Roman" w:cs="Times New Roman"/>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3" w:type="dxa"/>
            <w:vMerge w:val="continue"/>
            <w:vAlign w:val="center"/>
          </w:tcPr>
          <w:p>
            <w:pPr>
              <w:spacing w:line="360" w:lineRule="exact"/>
              <w:rPr>
                <w:rFonts w:ascii="Times New Roman" w:hAnsi="Times New Roman" w:cs="Times New Roman"/>
                <w:b/>
                <w:bCs/>
                <w:color w:val="000000" w:themeColor="text1"/>
                <w:szCs w:val="21"/>
                <w14:textFill>
                  <w14:solidFill>
                    <w14:schemeClr w14:val="tx1"/>
                  </w14:solidFill>
                </w14:textFill>
              </w:rPr>
            </w:pPr>
          </w:p>
        </w:tc>
        <w:tc>
          <w:tcPr>
            <w:tcW w:w="1941" w:type="dxa"/>
            <w:vAlign w:val="center"/>
          </w:tcPr>
          <w:p>
            <w:pPr>
              <w:spacing w:line="360" w:lineRule="exact"/>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24. 学校积极推进特色建设，定位准确，思路明晰。经多年实践与凝练，</w:t>
            </w:r>
            <w:r>
              <w:rPr>
                <w:rFonts w:ascii="Times New Roman" w:hAnsi="Times New Roman" w:cs="Times New Roman"/>
                <w:b/>
                <w:bCs/>
                <w:color w:val="000000" w:themeColor="text1"/>
                <w:szCs w:val="21"/>
                <w14:textFill>
                  <w14:solidFill>
                    <w14:schemeClr w14:val="tx1"/>
                  </w14:solidFill>
                </w14:textFill>
              </w:rPr>
              <w:t>初步</w:t>
            </w:r>
            <w:r>
              <w:rPr>
                <w:rFonts w:ascii="Times New Roman" w:hAnsi="Times New Roman" w:cs="Times New Roman"/>
                <w:b/>
                <w:color w:val="000000" w:themeColor="text1"/>
                <w:szCs w:val="21"/>
                <w14:textFill>
                  <w14:solidFill>
                    <w14:schemeClr w14:val="tx1"/>
                  </w14:solidFill>
                </w14:textFill>
              </w:rPr>
              <w:t>形成办学特色与优势</w:t>
            </w:r>
            <w:r>
              <w:rPr>
                <w:rFonts w:hint="eastAsia" w:ascii="Times New Roman" w:hAnsi="Times New Roman" w:cs="Times New Roman"/>
                <w:b/>
                <w:color w:val="000000" w:themeColor="text1"/>
                <w:szCs w:val="21"/>
                <w14:textFill>
                  <w14:solidFill>
                    <w14:schemeClr w14:val="tx1"/>
                  </w14:solidFill>
                </w14:textFill>
              </w:rPr>
              <w:t>。</w:t>
            </w:r>
          </w:p>
        </w:tc>
        <w:tc>
          <w:tcPr>
            <w:tcW w:w="4603" w:type="dxa"/>
            <w:vAlign w:val="center"/>
          </w:tcPr>
          <w:p>
            <w:pPr>
              <w:spacing w:line="360" w:lineRule="exact"/>
              <w:ind w:firstLine="210" w:firstLineChars="100"/>
              <w:rPr>
                <w:rFonts w:ascii="Times New Roman" w:hAnsi="Times New Roman" w:cs="Times New Roman"/>
                <w:szCs w:val="21"/>
              </w:rPr>
            </w:pPr>
            <w:r>
              <w:rPr>
                <w:rFonts w:ascii="Times New Roman" w:hAnsi="Times New Roman" w:cs="Times New Roman"/>
                <w:szCs w:val="21"/>
              </w:rPr>
              <w:t>（1）学校有规划</w:t>
            </w:r>
            <w:r>
              <w:rPr>
                <w:rFonts w:hint="eastAsia" w:ascii="Times New Roman" w:hAnsi="Times New Roman" w:cs="Times New Roman"/>
                <w:szCs w:val="21"/>
              </w:rPr>
              <w:t>地</w:t>
            </w:r>
            <w:r>
              <w:rPr>
                <w:rFonts w:ascii="Times New Roman" w:hAnsi="Times New Roman" w:cs="Times New Roman"/>
                <w:szCs w:val="21"/>
              </w:rPr>
              <w:t>推进特色高中建设</w:t>
            </w:r>
            <w:r>
              <w:rPr>
                <w:rFonts w:hint="eastAsia" w:ascii="Times New Roman" w:hAnsi="Times New Roman" w:cs="Times New Roman"/>
                <w:szCs w:val="21"/>
              </w:rPr>
              <w:t>，</w:t>
            </w:r>
            <w:r>
              <w:rPr>
                <w:rFonts w:ascii="Times New Roman" w:hAnsi="Times New Roman" w:cs="Times New Roman"/>
                <w:szCs w:val="21"/>
              </w:rPr>
              <w:t>定位准确</w:t>
            </w:r>
            <w:r>
              <w:rPr>
                <w:rFonts w:hint="eastAsia" w:ascii="Times New Roman" w:hAnsi="Times New Roman" w:cs="Times New Roman"/>
                <w:szCs w:val="21"/>
              </w:rPr>
              <w:t>，</w:t>
            </w:r>
            <w:r>
              <w:rPr>
                <w:rFonts w:ascii="Times New Roman" w:hAnsi="Times New Roman" w:cs="Times New Roman"/>
                <w:szCs w:val="21"/>
              </w:rPr>
              <w:t>思路明确</w:t>
            </w:r>
            <w:r>
              <w:rPr>
                <w:rFonts w:hint="eastAsia" w:ascii="Times New Roman" w:hAnsi="Times New Roman" w:cs="Times New Roman"/>
                <w:szCs w:val="21"/>
              </w:rPr>
              <w:t>，</w:t>
            </w:r>
            <w:r>
              <w:rPr>
                <w:rFonts w:ascii="Times New Roman" w:hAnsi="Times New Roman" w:cs="Times New Roman"/>
                <w:szCs w:val="21"/>
              </w:rPr>
              <w:t>措施得力，形成阶段性研究与实践成果</w:t>
            </w:r>
            <w:r>
              <w:rPr>
                <w:rFonts w:hint="eastAsia" w:ascii="Times New Roman" w:hAnsi="Times New Roman" w:cs="Times New Roman"/>
                <w:szCs w:val="21"/>
              </w:rPr>
              <w:t>。</w:t>
            </w:r>
          </w:p>
          <w:p>
            <w:pPr>
              <w:spacing w:line="360" w:lineRule="exact"/>
              <w:ind w:firstLine="210" w:firstLineChars="100"/>
              <w:rPr>
                <w:rFonts w:ascii="Times New Roman" w:hAnsi="Times New Roman" w:cs="Times New Roman"/>
                <w:color w:val="000000" w:themeColor="text1"/>
                <w14:textFill>
                  <w14:solidFill>
                    <w14:schemeClr w14:val="tx1"/>
                  </w14:solidFill>
                </w14:textFill>
              </w:rPr>
            </w:pPr>
            <w:r>
              <w:rPr>
                <w:rFonts w:ascii="Times New Roman" w:hAnsi="Times New Roman" w:cs="Times New Roman"/>
                <w:szCs w:val="21"/>
              </w:rPr>
              <w:t>（2）特色高中建设初步形成某一方面的优势，能支撑学生发展和学校发展</w:t>
            </w:r>
            <w:r>
              <w:rPr>
                <w:rFonts w:hint="eastAsia" w:ascii="Times New Roman" w:hAnsi="Times New Roman" w:cs="Times New Roman"/>
                <w:szCs w:val="21"/>
              </w:rPr>
              <w:t>。</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特色建设定位有偏差，不符合素质</w:t>
            </w:r>
            <w:r>
              <w:rPr>
                <w:rFonts w:hint="eastAsia" w:ascii="Times New Roman" w:hAnsi="Times New Roman" w:cs="Times New Roman"/>
                <w:color w:val="000000" w:themeColor="text1"/>
                <w14:textFill>
                  <w14:solidFill>
                    <w14:schemeClr w14:val="tx1"/>
                  </w14:solidFill>
                </w14:textFill>
              </w:rPr>
              <w:t>教育</w:t>
            </w:r>
            <w:r>
              <w:rPr>
                <w:rFonts w:ascii="Times New Roman" w:hAnsi="Times New Roman" w:cs="Times New Roman"/>
                <w:color w:val="000000" w:themeColor="text1"/>
                <w14:textFill>
                  <w14:solidFill>
                    <w14:schemeClr w14:val="tx1"/>
                  </w14:solidFill>
                </w14:textFill>
              </w:rPr>
              <w:t>方向</w:t>
            </w:r>
            <w:r>
              <w:rPr>
                <w:rFonts w:hint="eastAsia" w:ascii="Times New Roman" w:hAnsi="Times New Roman" w:cs="Times New Roman"/>
                <w:color w:val="000000" w:themeColor="text1"/>
                <w14:textFill>
                  <w14:solidFill>
                    <w14:schemeClr w14:val="tx1"/>
                  </w14:solidFill>
                </w14:textFill>
              </w:rPr>
              <w:t>或</w:t>
            </w:r>
            <w:r>
              <w:rPr>
                <w:rFonts w:ascii="Times New Roman" w:hAnsi="Times New Roman" w:cs="Times New Roman"/>
                <w:color w:val="000000" w:themeColor="text1"/>
                <w14:textFill>
                  <w14:solidFill>
                    <w14:schemeClr w14:val="tx1"/>
                  </w14:solidFill>
                </w14:textFill>
              </w:rPr>
              <w:t>不能惠及大多数学生</w:t>
            </w:r>
            <w:r>
              <w:rPr>
                <w:rFonts w:hint="eastAsia" w:ascii="Times New Roman" w:hAnsi="Times New Roman" w:cs="Times New Roman"/>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81" w:hRule="atLeast"/>
          <w:jc w:val="center"/>
        </w:trPr>
        <w:tc>
          <w:tcPr>
            <w:tcW w:w="643" w:type="dxa"/>
            <w:vMerge w:val="continue"/>
            <w:vAlign w:val="center"/>
          </w:tcPr>
          <w:p>
            <w:pPr>
              <w:spacing w:line="360" w:lineRule="exact"/>
              <w:rPr>
                <w:rFonts w:ascii="Times New Roman" w:hAnsi="Times New Roman" w:cs="Times New Roman"/>
                <w:b/>
                <w:bCs/>
                <w:color w:val="000000" w:themeColor="text1"/>
                <w:szCs w:val="21"/>
                <w14:textFill>
                  <w14:solidFill>
                    <w14:schemeClr w14:val="tx1"/>
                  </w14:solidFill>
                </w14:textFill>
              </w:rPr>
            </w:pPr>
          </w:p>
        </w:tc>
        <w:tc>
          <w:tcPr>
            <w:tcW w:w="1941" w:type="dxa"/>
            <w:vAlign w:val="center"/>
          </w:tcPr>
          <w:p>
            <w:pPr>
              <w:spacing w:line="360" w:lineRule="exact"/>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25. 学生、家长、毕业生满意度高，教育同行、社会各界对学校</w:t>
            </w:r>
            <w:r>
              <w:rPr>
                <w:rFonts w:ascii="Times New Roman" w:hAnsi="Times New Roman" w:cs="Times New Roman"/>
                <w:b/>
                <w:bCs/>
                <w:color w:val="000000" w:themeColor="text1"/>
                <w:szCs w:val="21"/>
                <w14:textFill>
                  <w14:solidFill>
                    <w14:schemeClr w14:val="tx1"/>
                  </w14:solidFill>
                </w14:textFill>
              </w:rPr>
              <w:t>评价较好</w:t>
            </w:r>
            <w:r>
              <w:rPr>
                <w:rFonts w:ascii="Times New Roman" w:hAnsi="Times New Roman" w:cs="Times New Roman"/>
                <w:b/>
                <w:color w:val="000000" w:themeColor="text1"/>
                <w:szCs w:val="21"/>
                <w14:textFill>
                  <w14:solidFill>
                    <w14:schemeClr w14:val="tx1"/>
                  </w14:solidFill>
                </w14:textFill>
              </w:rPr>
              <w:t>，认可度较高</w:t>
            </w:r>
            <w:r>
              <w:rPr>
                <w:rFonts w:ascii="Times New Roman" w:hAnsi="Times New Roman" w:cs="Times New Roman"/>
                <w:b/>
                <w:bCs/>
                <w:color w:val="000000" w:themeColor="text1"/>
                <w:szCs w:val="21"/>
                <w14:textFill>
                  <w14:solidFill>
                    <w14:schemeClr w14:val="tx1"/>
                  </w14:solidFill>
                </w14:textFill>
              </w:rPr>
              <w:t>。</w:t>
            </w:r>
            <w:r>
              <w:rPr>
                <w:rFonts w:ascii="Times New Roman" w:hAnsi="Times New Roman" w:cs="Times New Roman"/>
                <w:b/>
                <w:color w:val="000000" w:themeColor="text1"/>
                <w:szCs w:val="21"/>
                <w14:textFill>
                  <w14:solidFill>
                    <w14:schemeClr w14:val="tx1"/>
                  </w14:solidFill>
                </w14:textFill>
              </w:rPr>
              <w:t>学校生源</w:t>
            </w:r>
            <w:r>
              <w:rPr>
                <w:rFonts w:ascii="Times New Roman" w:hAnsi="Times New Roman" w:cs="Times New Roman"/>
                <w:b/>
                <w:bCs/>
                <w:color w:val="000000" w:themeColor="text1"/>
                <w:szCs w:val="21"/>
                <w14:textFill>
                  <w14:solidFill>
                    <w14:schemeClr w14:val="tx1"/>
                  </w14:solidFill>
                </w14:textFill>
              </w:rPr>
              <w:t>数量</w:t>
            </w:r>
            <w:r>
              <w:rPr>
                <w:rFonts w:ascii="Times New Roman" w:hAnsi="Times New Roman" w:cs="Times New Roman"/>
                <w:b/>
                <w:color w:val="000000" w:themeColor="text1"/>
                <w:szCs w:val="21"/>
                <w14:textFill>
                  <w14:solidFill>
                    <w14:schemeClr w14:val="tx1"/>
                  </w14:solidFill>
                </w14:textFill>
              </w:rPr>
              <w:t>稳定，每年能完成招生计划</w:t>
            </w:r>
            <w:r>
              <w:rPr>
                <w:rFonts w:hint="eastAsia" w:ascii="Times New Roman" w:hAnsi="Times New Roman" w:cs="Times New Roman"/>
                <w:b/>
                <w:color w:val="000000" w:themeColor="text1"/>
                <w:szCs w:val="21"/>
                <w14:textFill>
                  <w14:solidFill>
                    <w14:schemeClr w14:val="tx1"/>
                  </w14:solidFill>
                </w14:textFill>
              </w:rPr>
              <w:t>。</w:t>
            </w:r>
          </w:p>
        </w:tc>
        <w:tc>
          <w:tcPr>
            <w:tcW w:w="4603" w:type="dxa"/>
            <w:vAlign w:val="center"/>
          </w:tcPr>
          <w:p>
            <w:pPr>
              <w:spacing w:line="360" w:lineRule="exact"/>
              <w:ind w:firstLine="210" w:firstLineChars="1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（1）学生满意度测评、毕业生跟踪调查和社会满意度调查制度化</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常态化，注重</w:t>
            </w:r>
            <w:r>
              <w:rPr>
                <w:rFonts w:hint="eastAsia" w:ascii="Times New Roman" w:hAnsi="Times New Roman" w:cs="Times New Roman"/>
                <w:color w:val="000000" w:themeColor="text1"/>
                <w14:textFill>
                  <w14:solidFill>
                    <w14:schemeClr w14:val="tx1"/>
                  </w14:solidFill>
                </w14:textFill>
              </w:rPr>
              <w:t>问卷</w:t>
            </w:r>
            <w:r>
              <w:rPr>
                <w:rFonts w:ascii="Times New Roman" w:hAnsi="Times New Roman" w:cs="Times New Roman"/>
                <w:color w:val="000000" w:themeColor="text1"/>
                <w14:textFill>
                  <w14:solidFill>
                    <w14:schemeClr w14:val="tx1"/>
                  </w14:solidFill>
                </w14:textFill>
              </w:rPr>
              <w:t>设计</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操作规范</w:t>
            </w:r>
            <w:r>
              <w:rPr>
                <w:rFonts w:hint="eastAsia" w:ascii="Times New Roman" w:hAnsi="Times New Roman" w:cs="Times New Roman"/>
                <w:color w:val="000000" w:themeColor="text1"/>
                <w14:textFill>
                  <w14:solidFill>
                    <w14:schemeClr w14:val="tx1"/>
                  </w14:solidFill>
                </w14:textFill>
              </w:rPr>
              <w:t>和</w:t>
            </w:r>
            <w:r>
              <w:rPr>
                <w:rFonts w:ascii="Times New Roman" w:hAnsi="Times New Roman" w:cs="Times New Roman"/>
                <w:color w:val="000000" w:themeColor="text1"/>
                <w14:textFill>
                  <w14:solidFill>
                    <w14:schemeClr w14:val="tx1"/>
                  </w14:solidFill>
                </w14:textFill>
              </w:rPr>
              <w:t>分析反馈</w:t>
            </w:r>
            <w:r>
              <w:rPr>
                <w:rFonts w:hint="eastAsia" w:ascii="Times New Roman" w:hAnsi="Times New Roman" w:cs="Times New Roman"/>
                <w:color w:val="000000" w:themeColor="text1"/>
                <w14:textFill>
                  <w14:solidFill>
                    <w14:schemeClr w14:val="tx1"/>
                  </w14:solidFill>
                </w14:textFill>
              </w:rPr>
              <w:t>，测评、调查结果能及时运用，改进教育教学管理。</w:t>
            </w:r>
          </w:p>
          <w:p>
            <w:pPr>
              <w:spacing w:line="360" w:lineRule="exact"/>
              <w:ind w:firstLine="210" w:firstLineChars="1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学生、家长、往届毕业生、教育同行、社会各界对学校的评价较好，综合满意</w:t>
            </w:r>
            <w:r>
              <w:rPr>
                <w:rFonts w:hint="eastAsia" w:ascii="Times New Roman" w:hAnsi="Times New Roman" w:cs="Times New Roman"/>
                <w:color w:val="000000" w:themeColor="text1"/>
                <w14:textFill>
                  <w14:solidFill>
                    <w14:schemeClr w14:val="tx1"/>
                  </w14:solidFill>
                </w14:textFill>
              </w:rPr>
              <w:t>度</w:t>
            </w:r>
            <w:r>
              <w:rPr>
                <w:rFonts w:ascii="Times New Roman" w:hAnsi="Times New Roman" w:cs="Times New Roman"/>
                <w:color w:val="000000" w:themeColor="text1"/>
                <w14:textFill>
                  <w14:solidFill>
                    <w14:schemeClr w14:val="tx1"/>
                  </w14:solidFill>
                </w14:textFill>
              </w:rPr>
              <w:t>达85%以上</w:t>
            </w:r>
            <w:r>
              <w:rPr>
                <w:rFonts w:hint="eastAsia" w:ascii="Times New Roman" w:hAnsi="Times New Roman" w:cs="Times New Roman"/>
                <w:color w:val="000000" w:themeColor="text1"/>
                <w14:textFill>
                  <w14:solidFill>
                    <w14:schemeClr w14:val="tx1"/>
                  </w14:solidFill>
                </w14:textFill>
              </w:rPr>
              <w:t>。</w:t>
            </w:r>
          </w:p>
          <w:p>
            <w:pPr>
              <w:spacing w:line="360" w:lineRule="exact"/>
              <w:ind w:firstLine="210" w:firstLineChars="1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）招生</w:t>
            </w:r>
            <w:r>
              <w:rPr>
                <w:rFonts w:hint="eastAsia" w:ascii="Times New Roman" w:hAnsi="Times New Roman" w:cs="Times New Roman"/>
                <w:color w:val="000000" w:themeColor="text1"/>
                <w14:textFill>
                  <w14:solidFill>
                    <w14:schemeClr w14:val="tx1"/>
                  </w14:solidFill>
                </w14:textFill>
              </w:rPr>
              <w:t>规模</w:t>
            </w:r>
            <w:r>
              <w:rPr>
                <w:rFonts w:ascii="Times New Roman" w:hAnsi="Times New Roman" w:cs="Times New Roman"/>
                <w:color w:val="000000" w:themeColor="text1"/>
                <w14:textFill>
                  <w14:solidFill>
                    <w14:schemeClr w14:val="tx1"/>
                  </w14:solidFill>
                </w14:textFill>
              </w:rPr>
              <w:t>稳定</w:t>
            </w:r>
            <w:r>
              <w:rPr>
                <w:rFonts w:hint="eastAsia" w:ascii="Times New Roman" w:hAnsi="Times New Roman" w:cs="Times New Roman"/>
                <w:color w:val="000000" w:themeColor="text1"/>
                <w14:textFill>
                  <w14:solidFill>
                    <w14:schemeClr w14:val="tx1"/>
                  </w14:solidFill>
                </w14:textFill>
              </w:rPr>
              <w:t>，每年能完成招生计划，3年流失率低于5%。</w:t>
            </w:r>
          </w:p>
        </w:tc>
        <w:tc>
          <w:tcPr>
            <w:tcW w:w="1985" w:type="dxa"/>
            <w:vAlign w:val="center"/>
          </w:tcPr>
          <w:p>
            <w:pPr>
              <w:spacing w:line="360" w:lineRule="exact"/>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整体达标程度低于60%。</w:t>
            </w:r>
          </w:p>
          <w:p>
            <w:pPr>
              <w:spacing w:line="360" w:lineRule="exact"/>
              <w:ind w:firstLine="210" w:firstLineChars="1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学校</w:t>
            </w:r>
            <w:r>
              <w:rPr>
                <w:rFonts w:hint="eastAsia" w:ascii="Times New Roman" w:hAnsi="Times New Roman" w:cs="Times New Roman"/>
                <w:color w:val="000000" w:themeColor="text1"/>
                <w14:textFill>
                  <w14:solidFill>
                    <w14:schemeClr w14:val="tx1"/>
                  </w14:solidFill>
                </w14:textFill>
              </w:rPr>
              <w:t>认可度低</w:t>
            </w:r>
            <w:r>
              <w:rPr>
                <w:rFonts w:ascii="Times New Roman" w:hAnsi="Times New Roman" w:cs="Times New Roman"/>
                <w:color w:val="000000" w:themeColor="text1"/>
                <w14:textFill>
                  <w14:solidFill>
                    <w14:schemeClr w14:val="tx1"/>
                  </w14:solidFill>
                </w14:textFill>
              </w:rPr>
              <w:t>，连续</w:t>
            </w:r>
            <w:r>
              <w:rPr>
                <w:rFonts w:hint="eastAsia" w:ascii="Times New Roman" w:hAnsi="Times New Roman" w:cs="Times New Roman"/>
                <w:color w:val="000000" w:themeColor="text1"/>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年未能完成招生计划或流</w:t>
            </w:r>
            <w:r>
              <w:rPr>
                <w:rFonts w:hint="eastAsia" w:ascii="Times New Roman" w:hAnsi="Times New Roman" w:cs="Times New Roman"/>
                <w:color w:val="000000" w:themeColor="text1"/>
                <w14:textFill>
                  <w14:solidFill>
                    <w14:schemeClr w14:val="tx1"/>
                  </w14:solidFill>
                </w14:textFill>
              </w:rPr>
              <w:t>失</w:t>
            </w:r>
            <w:r>
              <w:rPr>
                <w:rFonts w:ascii="Times New Roman" w:hAnsi="Times New Roman" w:cs="Times New Roman"/>
                <w:color w:val="000000" w:themeColor="text1"/>
                <w14:textFill>
                  <w14:solidFill>
                    <w14:schemeClr w14:val="tx1"/>
                  </w14:solidFill>
                </w14:textFill>
              </w:rPr>
              <w:t>率超过规定比例</w:t>
            </w:r>
            <w:r>
              <w:rPr>
                <w:rFonts w:hint="eastAsia" w:ascii="Times New Roman" w:hAnsi="Times New Roman" w:cs="Times New Roman"/>
                <w:color w:val="000000" w:themeColor="text1"/>
                <w14:textFill>
                  <w14:solidFill>
                    <w14:schemeClr w14:val="tx1"/>
                  </w14:solidFill>
                </w14:textFill>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NzI4MzEwN2U3YzMyZDBiZmViMTNkZjY5N2I0MWIifQ=="/>
  </w:docVars>
  <w:rsids>
    <w:rsidRoot w:val="00BC5E06"/>
    <w:rsid w:val="00017D82"/>
    <w:rsid w:val="004A0E75"/>
    <w:rsid w:val="008C4C12"/>
    <w:rsid w:val="00BC5E06"/>
    <w:rsid w:val="06DB7D18"/>
    <w:rsid w:val="6EB50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semiHidden/>
    <w:unhideWhenUsed/>
    <w:qFormat/>
    <w:uiPriority w:val="99"/>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4">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JSJYT</Company>
  <Pages>23</Pages>
  <Words>22100</Words>
  <Characters>22634</Characters>
  <Lines>165</Lines>
  <Paragraphs>46</Paragraphs>
  <TotalTime>1</TotalTime>
  <ScaleCrop>false</ScaleCrop>
  <LinksUpToDate>false</LinksUpToDate>
  <CharactersWithSpaces>22796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2020-07-31T07:23:00Z</dcterms:created>
  <dc:creator>JSJYT User</dc:creator>
  <cp:lastModifiedBy>流星雨</cp:lastModifiedBy>
  <dcterms:modified xsi:type="dcterms:W3CDTF">2023-09-16T01:52:44Z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8F82BF67D15A4994AB3D71E04EB4B462_13</vt:lpwstr>
  </property>
</Properties>
</file>