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1B" w:rsidRDefault="00CD7B8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9.</w:t>
      </w:r>
      <w:r w:rsidR="003B2601">
        <w:rPr>
          <w:rFonts w:ascii="黑体" w:eastAsia="黑体" w:hAnsi="黑体" w:cs="黑体"/>
          <w:sz w:val="32"/>
          <w:szCs w:val="32"/>
        </w:rPr>
        <w:t>13</w:t>
      </w:r>
      <w:r>
        <w:rPr>
          <w:rFonts w:ascii="黑体" w:eastAsia="黑体" w:hAnsi="黑体" w:cs="黑体" w:hint="eastAsia"/>
          <w:sz w:val="32"/>
          <w:szCs w:val="32"/>
        </w:rPr>
        <w:t>新龙小一班今日动态</w:t>
      </w:r>
    </w:p>
    <w:p w:rsidR="00EE401B" w:rsidRDefault="00CD7B87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:rsidR="00EE401B" w:rsidRDefault="00CD7B87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储丽华、谢慧</w:t>
      </w:r>
    </w:p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a4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EE401B">
        <w:tc>
          <w:tcPr>
            <w:tcW w:w="68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赵翊帆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陆钦瀚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韩凯风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罗恩哲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吕秦川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3B2601"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刘然诺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</w:pPr>
            <w:r w:rsidRPr="000E26C1"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</w:pPr>
          </w:p>
        </w:tc>
      </w:tr>
      <w:tr w:rsidR="003B2601">
        <w:trPr>
          <w:trHeight w:val="290"/>
        </w:trPr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高翊桐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谢意增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周佳毅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吴  律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曹李安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王启轩</w:t>
            </w:r>
          </w:p>
        </w:tc>
        <w:tc>
          <w:tcPr>
            <w:tcW w:w="1923" w:type="dxa"/>
          </w:tcPr>
          <w:p w:rsidR="00EE401B" w:rsidRDefault="003B260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楚慕凡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许米诺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黄馨宁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仇思诺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3B2601">
        <w:tc>
          <w:tcPr>
            <w:tcW w:w="683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:rsidR="003B2601" w:rsidRDefault="003B2601" w:rsidP="003B260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万佳妮</w:t>
            </w:r>
          </w:p>
        </w:tc>
        <w:tc>
          <w:tcPr>
            <w:tcW w:w="1923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3B2601" w:rsidRDefault="003B2601" w:rsidP="003B2601">
            <w:pPr>
              <w:jc w:val="center"/>
            </w:pPr>
            <w:r w:rsidRPr="00A30723"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3B2601" w:rsidRDefault="003B2601" w:rsidP="003B2601">
            <w:pPr>
              <w:jc w:val="center"/>
            </w:pP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高依诺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rPr>
          <w:trHeight w:val="292"/>
        </w:trPr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赵诺一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杜妍汐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276ACD">
        <w:tc>
          <w:tcPr>
            <w:tcW w:w="683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:rsidR="00276ACD" w:rsidRDefault="00276ACD" w:rsidP="00276AC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蔡书歆</w:t>
            </w:r>
          </w:p>
        </w:tc>
        <w:tc>
          <w:tcPr>
            <w:tcW w:w="1923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718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561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  <w:tc>
          <w:tcPr>
            <w:tcW w:w="1420" w:type="dxa"/>
          </w:tcPr>
          <w:p w:rsidR="00276ACD" w:rsidRDefault="00276ACD" w:rsidP="00276AC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请假</w:t>
            </w: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李雨佳</w:t>
            </w:r>
          </w:p>
        </w:tc>
        <w:tc>
          <w:tcPr>
            <w:tcW w:w="1923" w:type="dxa"/>
          </w:tcPr>
          <w:p w:rsidR="00EE401B" w:rsidRDefault="00AF1E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A30D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  <w:tr w:rsidR="00EE401B">
        <w:tc>
          <w:tcPr>
            <w:tcW w:w="683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:rsidR="00EE401B" w:rsidRDefault="00CD7B8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赵伊凡</w:t>
            </w:r>
          </w:p>
        </w:tc>
        <w:tc>
          <w:tcPr>
            <w:tcW w:w="1923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:rsidR="00EE401B" w:rsidRDefault="00CD7B8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:rsidR="00EE401B" w:rsidRDefault="00EE401B">
            <w:pPr>
              <w:jc w:val="center"/>
              <w:rPr>
                <w:lang w:eastAsia="zh-Hans"/>
              </w:rPr>
            </w:pPr>
          </w:p>
        </w:tc>
      </w:tr>
    </w:tbl>
    <w:p w:rsidR="00EE401B" w:rsidRDefault="00CD7B87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:rsidR="00EE401B" w:rsidRDefault="00CD7B87">
      <w:pPr>
        <w:ind w:firstLineChars="200" w:firstLine="480"/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:rsidR="00EE401B" w:rsidRDefault="00EE401B">
      <w:pPr>
        <w:ind w:firstLineChars="200" w:firstLine="480"/>
      </w:pPr>
    </w:p>
    <w:p w:rsidR="00EE401B" w:rsidRPr="00F959E9" w:rsidRDefault="00CD7B87">
      <w:pPr>
        <w:spacing w:line="360" w:lineRule="exact"/>
        <w:ind w:firstLineChars="200" w:firstLine="482"/>
        <w:rPr>
          <w:b/>
          <w:bCs/>
          <w:color w:val="000000" w:themeColor="text1"/>
          <w:szCs w:val="21"/>
        </w:rPr>
      </w:pPr>
      <w:r w:rsidRPr="00F959E9">
        <w:rPr>
          <w:rFonts w:hint="eastAsia"/>
          <w:b/>
          <w:bCs/>
          <w:color w:val="000000" w:themeColor="text1"/>
          <w:szCs w:val="21"/>
        </w:rPr>
        <w:t>一、生活活动：</w:t>
      </w:r>
    </w:p>
    <w:p w:rsidR="00EE401B" w:rsidRPr="00F959E9" w:rsidRDefault="00CD7B87">
      <w:pPr>
        <w:spacing w:line="360" w:lineRule="exact"/>
        <w:ind w:firstLineChars="200" w:firstLine="480"/>
        <w:rPr>
          <w:color w:val="000000" w:themeColor="text1"/>
          <w:szCs w:val="21"/>
        </w:rPr>
      </w:pPr>
      <w:r w:rsidRPr="00F959E9">
        <w:rPr>
          <w:rFonts w:hint="eastAsia"/>
          <w:color w:val="000000" w:themeColor="text1"/>
          <w:szCs w:val="21"/>
        </w:rPr>
        <w:t>今天的</w:t>
      </w:r>
      <w:r w:rsidR="00F959E9" w:rsidRPr="00F959E9">
        <w:rPr>
          <w:rFonts w:hint="eastAsia"/>
          <w:color w:val="000000" w:themeColor="text1"/>
          <w:szCs w:val="21"/>
        </w:rPr>
        <w:t>下点</w:t>
      </w:r>
      <w:r w:rsidRPr="00F959E9">
        <w:rPr>
          <w:rFonts w:hint="eastAsia"/>
          <w:color w:val="000000" w:themeColor="text1"/>
          <w:szCs w:val="21"/>
        </w:rPr>
        <w:t>是</w:t>
      </w:r>
      <w:r w:rsidR="00F959E9" w:rsidRPr="00F959E9">
        <w:rPr>
          <w:rFonts w:hint="eastAsia"/>
          <w:color w:val="000000" w:themeColor="text1"/>
          <w:szCs w:val="21"/>
        </w:rPr>
        <w:t>南瓜汤</w:t>
      </w:r>
      <w:r w:rsidRPr="00F959E9">
        <w:rPr>
          <w:rFonts w:hint="eastAsia"/>
          <w:color w:val="000000" w:themeColor="text1"/>
          <w:szCs w:val="21"/>
        </w:rPr>
        <w:t>，小朋友们都能</w:t>
      </w:r>
      <w:r w:rsidR="00CB2AA8" w:rsidRPr="00F959E9">
        <w:rPr>
          <w:rFonts w:hint="eastAsia"/>
          <w:color w:val="000000" w:themeColor="text1"/>
          <w:szCs w:val="21"/>
        </w:rPr>
        <w:t>在洗好小手之后坐在自己的座位上</w:t>
      </w:r>
      <w:r w:rsidR="00B54E75" w:rsidRPr="00F959E9">
        <w:rPr>
          <w:rFonts w:hint="eastAsia"/>
          <w:color w:val="000000" w:themeColor="text1"/>
          <w:szCs w:val="21"/>
        </w:rPr>
        <w:t>，</w:t>
      </w:r>
      <w:r w:rsidRPr="00F959E9">
        <w:rPr>
          <w:rFonts w:hint="eastAsia"/>
          <w:color w:val="000000" w:themeColor="text1"/>
          <w:szCs w:val="21"/>
        </w:rPr>
        <w:t>能自己吃的小朋友是：</w:t>
      </w:r>
      <w:r w:rsidR="00276ACD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万佳妮、</w:t>
      </w:r>
      <w:r w:rsidR="003B2601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吴  律、曹李安、王启轩、仇思诺、</w:t>
      </w:r>
      <w:r w:rsidR="00CB2AA8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赵伊凡、楚慕凡、许米诺、黄馨宁、</w:t>
      </w:r>
      <w:r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赵翊帆、陆钦瀚、罗恩哲、吕秦川</w:t>
      </w:r>
      <w:r w:rsidR="00276ACD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、</w:t>
      </w:r>
      <w:r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杜妍汐、</w:t>
      </w:r>
      <w:r w:rsidR="006519FC"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李雨佳</w:t>
      </w:r>
      <w:r w:rsidRPr="00F959E9">
        <w:rPr>
          <w:rFonts w:hint="eastAsia"/>
          <w:b/>
          <w:bCs/>
          <w:color w:val="000000" w:themeColor="text1"/>
          <w:sz w:val="22"/>
          <w:szCs w:val="22"/>
          <w:u w:val="single"/>
          <w:lang w:bidi="ar"/>
        </w:rPr>
        <w:t>。</w:t>
      </w:r>
    </w:p>
    <w:tbl>
      <w:tblPr>
        <w:tblStyle w:val="a4"/>
        <w:tblW w:w="10000" w:type="dxa"/>
        <w:tblLook w:val="04A0" w:firstRow="1" w:lastRow="0" w:firstColumn="1" w:lastColumn="0" w:noHBand="0" w:noVBand="1"/>
      </w:tblPr>
      <w:tblGrid>
        <w:gridCol w:w="3416"/>
        <w:gridCol w:w="3476"/>
        <w:gridCol w:w="3502"/>
      </w:tblGrid>
      <w:tr w:rsidR="00EE401B" w:rsidTr="003B2601">
        <w:trPr>
          <w:trHeight w:val="2600"/>
        </w:trPr>
        <w:tc>
          <w:tcPr>
            <w:tcW w:w="3333" w:type="dxa"/>
          </w:tcPr>
          <w:p w:rsidR="00EE401B" w:rsidRDefault="00CD7B87">
            <w:r>
              <w:rPr>
                <w:rFonts w:hint="eastAsia"/>
                <w:noProof/>
              </w:rPr>
              <w:lastRenderedPageBreak/>
              <w:drawing>
                <wp:inline distT="0" distB="0" distL="114300" distR="114300">
                  <wp:extent cx="2028917" cy="1521687"/>
                  <wp:effectExtent l="0" t="0" r="317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17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917" cy="152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67554" cy="1550665"/>
                  <wp:effectExtent l="0" t="0" r="317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7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54" cy="15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</w:tcPr>
          <w:p w:rsidR="00EE401B" w:rsidRDefault="00CD7B87">
            <w:r>
              <w:rPr>
                <w:rFonts w:hint="eastAsia"/>
                <w:noProof/>
              </w:rPr>
              <w:drawing>
                <wp:inline distT="0" distB="0" distL="114300" distR="114300">
                  <wp:extent cx="2087026" cy="1565269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18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6" cy="156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rPr>
          <w:lang w:eastAsia="zh-Hans"/>
        </w:rPr>
      </w:pPr>
    </w:p>
    <w:p w:rsidR="00EE401B" w:rsidRDefault="00EE401B">
      <w:pPr>
        <w:rPr>
          <w:lang w:eastAsia="zh-Hans"/>
        </w:rPr>
      </w:pPr>
    </w:p>
    <w:p w:rsidR="00EE401B" w:rsidRDefault="00CD7B87">
      <w:pPr>
        <w:spacing w:line="360" w:lineRule="exact"/>
        <w:ind w:firstLineChars="200" w:firstLine="48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二、集体</w:t>
      </w:r>
      <w:r w:rsidR="006519FC">
        <w:rPr>
          <w:rFonts w:hint="eastAsia"/>
          <w:b/>
          <w:bCs/>
          <w:szCs w:val="21"/>
        </w:rPr>
        <w:t>活动：</w:t>
      </w:r>
      <w:r w:rsidR="00276ACD">
        <w:rPr>
          <w:rFonts w:hint="eastAsia"/>
          <w:b/>
          <w:bCs/>
          <w:szCs w:val="21"/>
        </w:rPr>
        <w:t>数学《一和许多</w:t>
      </w:r>
      <w:r w:rsidR="00AF1E8D">
        <w:rPr>
          <w:rFonts w:hint="eastAsia"/>
          <w:b/>
          <w:bCs/>
          <w:szCs w:val="21"/>
        </w:rPr>
        <w:t>》</w:t>
      </w:r>
      <w:bookmarkStart w:id="0" w:name="_GoBack"/>
      <w:bookmarkEnd w:id="0"/>
    </w:p>
    <w:p w:rsidR="003B2601" w:rsidRPr="00276ACD" w:rsidRDefault="00276ACD" w:rsidP="003B2601">
      <w:pPr>
        <w:ind w:firstLineChars="200" w:firstLine="480"/>
        <w:rPr>
          <w:szCs w:val="21"/>
        </w:rPr>
      </w:pPr>
      <w:r w:rsidRPr="00276ACD">
        <w:rPr>
          <w:rFonts w:hint="eastAsia"/>
          <w:szCs w:val="21"/>
        </w:rPr>
        <w:t>本节活动属于概念活动。概念的重点既是知识技能的掌握，也是数学思维的渗透。认识1和许多是幼儿认识数的开始，因此这一认识过程及相应方法的掌握，对幼儿的数学学习非常重要。1个和1个合起来是许多，许多可以分成1个1个。本次活动先让幼儿从游戏情境中发现1和许多，然后在自己的操作中感知一和许多的关系。</w:t>
      </w:r>
    </w:p>
    <w:p w:rsidR="00EE401B" w:rsidRDefault="00276ACD">
      <w:pPr>
        <w:spacing w:line="360" w:lineRule="exact"/>
        <w:ind w:firstLineChars="200" w:firstLine="480"/>
        <w:rPr>
          <w:b/>
          <w:bCs/>
          <w:sz w:val="22"/>
          <w:szCs w:val="22"/>
          <w:u w:val="single"/>
          <w:lang w:bidi="ar"/>
        </w:rPr>
      </w:pPr>
      <w:r w:rsidRPr="00276ACD">
        <w:rPr>
          <w:rFonts w:hint="eastAsia"/>
          <w:szCs w:val="21"/>
        </w:rPr>
        <w:t>能积极参与操作活动，对数学活动感兴趣</w:t>
      </w:r>
      <w:r w:rsidR="003B2601" w:rsidRPr="00276ACD">
        <w:rPr>
          <w:rFonts w:hint="eastAsia"/>
          <w:szCs w:val="21"/>
        </w:rPr>
        <w:t>的</w:t>
      </w:r>
      <w:r w:rsidR="00CD7B87">
        <w:rPr>
          <w:rFonts w:hint="eastAsia"/>
          <w:szCs w:val="21"/>
        </w:rPr>
        <w:t>小朋友是：</w:t>
      </w:r>
      <w:r w:rsidR="003B2601" w:rsidRPr="003B2601">
        <w:rPr>
          <w:rFonts w:hint="eastAsia"/>
          <w:b/>
          <w:bCs/>
          <w:sz w:val="22"/>
          <w:szCs w:val="22"/>
          <w:u w:val="single"/>
          <w:lang w:bidi="ar"/>
        </w:rPr>
        <w:t>万佳妮、</w:t>
      </w:r>
      <w:r w:rsidR="006519FC">
        <w:rPr>
          <w:rFonts w:hint="eastAsia"/>
          <w:b/>
          <w:bCs/>
          <w:sz w:val="22"/>
          <w:szCs w:val="22"/>
          <w:u w:val="single"/>
          <w:lang w:bidi="ar"/>
        </w:rPr>
        <w:t>吕秦川、王启轩、仇思诺、</w:t>
      </w:r>
      <w:r w:rsidR="00CD7B87">
        <w:rPr>
          <w:rFonts w:hint="eastAsia"/>
          <w:b/>
          <w:bCs/>
          <w:sz w:val="22"/>
          <w:szCs w:val="22"/>
          <w:u w:val="single"/>
          <w:lang w:bidi="ar"/>
        </w:rPr>
        <w:t>赵翊帆、陆钦瀚、罗恩哲、吴  律、曹李安、楚慕凡、许米诺、黄馨宁、杜妍汐、李雨佳、赵伊凡。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EE401B"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71980" cy="1403985"/>
                  <wp:effectExtent l="0" t="0" r="0" b="571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:rsidR="00EE401B" w:rsidRDefault="00CD7B87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>
                  <wp:extent cx="1855892" cy="1391919"/>
                  <wp:effectExtent l="0" t="0" r="0" b="571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01B" w:rsidRDefault="00EE401B">
      <w:pPr>
        <w:spacing w:line="360" w:lineRule="exact"/>
        <w:ind w:firstLineChars="200" w:firstLine="442"/>
        <w:rPr>
          <w:b/>
          <w:bCs/>
          <w:sz w:val="22"/>
          <w:szCs w:val="22"/>
          <w:u w:val="single"/>
          <w:lang w:bidi="ar"/>
        </w:rPr>
      </w:pPr>
    </w:p>
    <w:p w:rsidR="00EE401B" w:rsidRPr="006A5BA9" w:rsidRDefault="007C2520">
      <w:pPr>
        <w:spacing w:line="360" w:lineRule="exact"/>
        <w:ind w:firstLineChars="200" w:firstLine="442"/>
        <w:rPr>
          <w:b/>
          <w:bCs/>
          <w:color w:val="000000" w:themeColor="text1"/>
          <w:sz w:val="22"/>
          <w:szCs w:val="22"/>
          <w:lang w:bidi="ar"/>
        </w:rPr>
      </w:pPr>
      <w:r w:rsidRPr="006A5BA9">
        <w:rPr>
          <w:rFonts w:hint="eastAsia"/>
          <w:b/>
          <w:bCs/>
          <w:color w:val="000000" w:themeColor="text1"/>
          <w:sz w:val="22"/>
          <w:szCs w:val="22"/>
          <w:lang w:bidi="ar"/>
        </w:rPr>
        <w:t>三、</w:t>
      </w:r>
      <w:r w:rsidR="00276ACD">
        <w:rPr>
          <w:rFonts w:hint="eastAsia"/>
          <w:b/>
          <w:bCs/>
          <w:color w:val="000000" w:themeColor="text1"/>
          <w:sz w:val="22"/>
          <w:szCs w:val="22"/>
          <w:lang w:bidi="ar"/>
        </w:rPr>
        <w:t>区域游戏</w:t>
      </w:r>
    </w:p>
    <w:tbl>
      <w:tblPr>
        <w:tblStyle w:val="a4"/>
        <w:tblW w:w="9925" w:type="dxa"/>
        <w:tblLook w:val="04A0" w:firstRow="1" w:lastRow="0" w:firstColumn="1" w:lastColumn="0" w:noHBand="0" w:noVBand="1"/>
      </w:tblPr>
      <w:tblGrid>
        <w:gridCol w:w="3308"/>
        <w:gridCol w:w="3308"/>
        <w:gridCol w:w="3309"/>
      </w:tblGrid>
      <w:tr w:rsidR="007C2520" w:rsidTr="00151B46">
        <w:trPr>
          <w:trHeight w:val="2685"/>
        </w:trPr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8FBEFA" wp14:editId="7B9E4DF7">
                  <wp:extent cx="1871980" cy="1403985"/>
                  <wp:effectExtent l="0" t="0" r="0" b="571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321F212" wp14:editId="48506166">
                  <wp:extent cx="1871980" cy="1403985"/>
                  <wp:effectExtent l="0" t="0" r="0" b="571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B55D20" wp14:editId="1EC261A7">
                  <wp:extent cx="1855892" cy="1391919"/>
                  <wp:effectExtent l="0" t="0" r="0" b="571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20" w:rsidTr="00151B46">
        <w:trPr>
          <w:trHeight w:val="2685"/>
        </w:trPr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lastRenderedPageBreak/>
              <w:drawing>
                <wp:inline distT="0" distB="0" distL="114300" distR="114300" wp14:anchorId="4E8FBEFA" wp14:editId="7B9E4DF7">
                  <wp:extent cx="1871980" cy="1403985"/>
                  <wp:effectExtent l="0" t="0" r="0" b="571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EFFB1C6BBA3B746ABF0E0361681CCCA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0321F212" wp14:editId="48506166">
                  <wp:extent cx="1871980" cy="1403985"/>
                  <wp:effectExtent l="0" t="0" r="0" b="571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5B428D1E8B58DBDC338FB2D30CBC5C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9" w:type="dxa"/>
          </w:tcPr>
          <w:p w:rsidR="007C2520" w:rsidRDefault="007C2520" w:rsidP="00F26A89">
            <w:pPr>
              <w:rPr>
                <w:b/>
                <w:bCs/>
                <w:sz w:val="22"/>
                <w:szCs w:val="22"/>
                <w:u w:val="single"/>
                <w:lang w:bidi="ar"/>
              </w:rPr>
            </w:pPr>
            <w:r>
              <w:rPr>
                <w:rFonts w:hint="eastAsia"/>
                <w:b/>
                <w:bCs/>
                <w:noProof/>
                <w:sz w:val="22"/>
                <w:szCs w:val="22"/>
                <w:u w:val="single"/>
                <w:lang w:bidi="ar"/>
              </w:rPr>
              <w:drawing>
                <wp:inline distT="0" distB="0" distL="114300" distR="114300" wp14:anchorId="4EB55D20" wp14:editId="1EC261A7">
                  <wp:extent cx="1855892" cy="1391919"/>
                  <wp:effectExtent l="0" t="0" r="0" b="571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BB1EB96A00796608B64E37D26177C9B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892" cy="139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BA9" w:rsidRDefault="006A5BA9" w:rsidP="006A5BA9">
      <w:pPr>
        <w:rPr>
          <w:b/>
          <w:bCs/>
        </w:rPr>
      </w:pPr>
    </w:p>
    <w:p w:rsidR="00EE401B" w:rsidRDefault="007C2520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CD7B87">
        <w:rPr>
          <w:rFonts w:hint="eastAsia"/>
          <w:b/>
          <w:bCs/>
        </w:rPr>
        <w:t>、友情提醒：</w:t>
      </w:r>
    </w:p>
    <w:p w:rsidR="007C2520" w:rsidRDefault="00CD7B87">
      <w:pPr>
        <w:spacing w:line="360" w:lineRule="exact"/>
        <w:ind w:leftChars="200" w:left="480"/>
        <w:rPr>
          <w:szCs w:val="21"/>
        </w:rPr>
      </w:pPr>
      <w:r>
        <w:rPr>
          <w:rFonts w:hint="eastAsia"/>
          <w:szCs w:val="21"/>
        </w:rPr>
        <w:t>1.</w:t>
      </w:r>
      <w:r w:rsidR="007C2520">
        <w:rPr>
          <w:rFonts w:hint="eastAsia"/>
          <w:szCs w:val="21"/>
        </w:rPr>
        <w:t>如有出汗多的孩子，请在家给孩子提前垫好吸汗巾。</w:t>
      </w:r>
    </w:p>
    <w:p w:rsidR="00EE401B" w:rsidRDefault="00CD7B87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2.</w:t>
      </w:r>
      <w:r w:rsidR="0054775A">
        <w:rPr>
          <w:rFonts w:hint="eastAsia"/>
          <w:szCs w:val="21"/>
        </w:rPr>
        <w:t>下雨天，用教室的小水杯喝水，可以不带水壶</w:t>
      </w:r>
      <w:r>
        <w:rPr>
          <w:rFonts w:hint="eastAsia"/>
          <w:szCs w:val="21"/>
        </w:rPr>
        <w:t>。</w:t>
      </w:r>
    </w:p>
    <w:p w:rsidR="00EE401B" w:rsidRDefault="00CD7B87">
      <w:pPr>
        <w:spacing w:line="360" w:lineRule="exact"/>
        <w:ind w:leftChars="200" w:left="48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接送时请大家排好队，两个两个的报名字，切勿拥挤！</w:t>
      </w:r>
    </w:p>
    <w:p w:rsidR="00EE401B" w:rsidRDefault="00EE401B">
      <w:pPr>
        <w:rPr>
          <w:lang w:eastAsia="zh-Hans"/>
        </w:rPr>
      </w:pPr>
    </w:p>
    <w:p w:rsidR="00EE401B" w:rsidRDefault="00EE401B">
      <w:pPr>
        <w:rPr>
          <w:lang w:eastAsia="zh-Hans"/>
        </w:rPr>
      </w:pPr>
    </w:p>
    <w:p w:rsidR="00EE401B" w:rsidRDefault="00CD7B87">
      <w:r>
        <w:rPr>
          <w:rFonts w:hint="eastAsia"/>
        </w:rPr>
        <w:t xml:space="preserve"> </w:t>
      </w:r>
    </w:p>
    <w:p w:rsidR="00EE401B" w:rsidRDefault="00EE401B">
      <w:pPr>
        <w:rPr>
          <w:lang w:eastAsia="zh-Hans"/>
        </w:rPr>
      </w:pPr>
    </w:p>
    <w:sectPr w:rsidR="00EE401B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151B46"/>
    <w:rsid w:val="00276ACD"/>
    <w:rsid w:val="00281CCB"/>
    <w:rsid w:val="003B2601"/>
    <w:rsid w:val="0054775A"/>
    <w:rsid w:val="00580FE9"/>
    <w:rsid w:val="006519FC"/>
    <w:rsid w:val="006A5BA9"/>
    <w:rsid w:val="0072100E"/>
    <w:rsid w:val="007C2520"/>
    <w:rsid w:val="00860701"/>
    <w:rsid w:val="00AF1E8D"/>
    <w:rsid w:val="00B54E75"/>
    <w:rsid w:val="00CA30D5"/>
    <w:rsid w:val="00CB2AA8"/>
    <w:rsid w:val="00CD7B87"/>
    <w:rsid w:val="00EE401B"/>
    <w:rsid w:val="00F959E9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62574D7"/>
    <w:rsid w:val="1820443C"/>
    <w:rsid w:val="2096010F"/>
    <w:rsid w:val="20DE6C42"/>
    <w:rsid w:val="210146C8"/>
    <w:rsid w:val="2221772E"/>
    <w:rsid w:val="299407E6"/>
    <w:rsid w:val="2B144BF2"/>
    <w:rsid w:val="2F130A19"/>
    <w:rsid w:val="2FFD70E5"/>
    <w:rsid w:val="30B7432B"/>
    <w:rsid w:val="31C37EBA"/>
    <w:rsid w:val="3C22013F"/>
    <w:rsid w:val="3F7E3672"/>
    <w:rsid w:val="46192347"/>
    <w:rsid w:val="47F00E85"/>
    <w:rsid w:val="489F3FDE"/>
    <w:rsid w:val="4A6022F2"/>
    <w:rsid w:val="4C1C66ED"/>
    <w:rsid w:val="507C1E50"/>
    <w:rsid w:val="517A75BA"/>
    <w:rsid w:val="53D12F03"/>
    <w:rsid w:val="560F1802"/>
    <w:rsid w:val="57C33EC0"/>
    <w:rsid w:val="60F46C9F"/>
    <w:rsid w:val="62FF13F0"/>
    <w:rsid w:val="6672542F"/>
    <w:rsid w:val="68525518"/>
    <w:rsid w:val="69200ABD"/>
    <w:rsid w:val="69823BDB"/>
    <w:rsid w:val="6E1C105D"/>
    <w:rsid w:val="73BB0416"/>
    <w:rsid w:val="769413F2"/>
    <w:rsid w:val="776B3F01"/>
    <w:rsid w:val="799205A4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DC646"/>
  <w15:docId w15:val="{8A5E6F78-25F5-6F40-A05A-0582D63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B260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47</cp:revision>
  <cp:lastPrinted>2022-08-31T08:51:00Z</cp:lastPrinted>
  <dcterms:created xsi:type="dcterms:W3CDTF">2023-09-06T02:17:00Z</dcterms:created>
  <dcterms:modified xsi:type="dcterms:W3CDTF">2023-09-14T07:11:00Z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