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2023.9.6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今天早晨大部分小朋友都按时入园，并且找到了我们放置水杯的位置，很棒哦！个别小朋友还有一些小别离的忧伤，希望你们可以早日克服，开开心心来上学哦！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283845</wp:posOffset>
                      </wp:positionV>
                      <wp:extent cx="2362200" cy="933450"/>
                      <wp:effectExtent l="0" t="0" r="0" b="63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48355" y="2411095"/>
                                <a:ext cx="23622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早上集合的地方有点小区别，周一、周二在小四班的门口，周三、周四在滑滑梯，小朋友们要记住哦！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65pt;margin-top:22.35pt;height:73.5pt;width:186pt;z-index:251659264;mso-width-relative:page;mso-height-relative:page;" fillcolor="#FFFFFF [3201]" filled="t" stroked="f" coordsize="21600,21600" o:gfxdata="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Gz9irV&#10;AAAACgEAAA8AAAAAAAAAAQAgAAAAIgAAAGRycy9kb3ducmV2LnhtbFBLAQIUABQAAAAIAIdO4kCI&#10;czKGXAIAAJs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早上集合的地方有点小区别，周一、周二在小四班的门口，周三、周四在滑滑梯，小朋友们要记住哦！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1" name="图片 1" descr="%NDVF@`@EI%VZDDFDE4LB70_t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%NDVF@`@EI%VZDDFDE4LB70_tm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今天我们的户外活动是在滑滑梯、跑道的附近。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8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8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8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8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8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天气比较热，大家可以给小朋友准备一块吸汗巾！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三、早点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今天我们吃的是牛奶、饼干、核桃仁。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8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8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8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8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8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8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今天的活动是科学《直直的筷子》。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教材分析：</w:t>
      </w:r>
      <w:r>
        <w:rPr>
          <w:rFonts w:hint="eastAsia" w:ascii="宋体" w:hAnsi="宋体"/>
          <w:b w:val="0"/>
          <w:bCs/>
          <w:color w:val="000000"/>
          <w:szCs w:val="21"/>
        </w:rPr>
        <w:t>筷子</w:t>
      </w:r>
      <w:r>
        <w:rPr>
          <w:rFonts w:ascii="宋体" w:hAnsi="宋体"/>
          <w:b w:val="0"/>
          <w:bCs/>
          <w:color w:val="000000"/>
          <w:szCs w:val="21"/>
        </w:rPr>
        <w:t>是</w:t>
      </w:r>
      <w:r>
        <w:rPr>
          <w:b w:val="0"/>
          <w:bCs/>
          <w:color w:val="000000"/>
        </w:rPr>
        <w:t>一种由</w:t>
      </w:r>
      <w:r>
        <w:rPr>
          <w:b w:val="0"/>
          <w:bCs/>
          <w:color w:val="000000"/>
        </w:rPr>
        <w:fldChar w:fldCharType="begin"/>
      </w:r>
      <w:r>
        <w:rPr>
          <w:b w:val="0"/>
          <w:bCs/>
          <w:color w:val="000000"/>
        </w:rPr>
        <w:instrText xml:space="preserve"> HYPERLINK "http://baike.baidu.com/view/11217341.htm" \t "_blank" </w:instrText>
      </w:r>
      <w:r>
        <w:rPr>
          <w:b w:val="0"/>
          <w:bCs/>
          <w:color w:val="000000"/>
        </w:rPr>
        <w:fldChar w:fldCharType="separate"/>
      </w:r>
      <w:r>
        <w:rPr>
          <w:b w:val="0"/>
          <w:bCs/>
          <w:color w:val="000000"/>
        </w:rPr>
        <w:t>中国汉族</w:t>
      </w:r>
      <w:r>
        <w:rPr>
          <w:b w:val="0"/>
          <w:bCs/>
          <w:color w:val="000000"/>
        </w:rPr>
        <w:fldChar w:fldCharType="end"/>
      </w:r>
      <w:r>
        <w:rPr>
          <w:b w:val="0"/>
          <w:bCs/>
          <w:color w:val="000000"/>
        </w:rPr>
        <w:t>发明的非常具有民族特色的进食工具。</w:t>
      </w:r>
      <w:r>
        <w:rPr>
          <w:rFonts w:hint="eastAsia"/>
          <w:b w:val="0"/>
          <w:bCs/>
          <w:color w:val="000000"/>
        </w:rPr>
        <w:t>它有不同的材质如：</w:t>
      </w:r>
      <w:r>
        <w:rPr>
          <w:rFonts w:ascii="宋体" w:hAnsi="宋体"/>
          <w:b w:val="0"/>
          <w:bCs/>
          <w:color w:val="000000"/>
          <w:szCs w:val="21"/>
        </w:rPr>
        <w:fldChar w:fldCharType="begin"/>
      </w:r>
      <w:r>
        <w:rPr>
          <w:rFonts w:ascii="宋体" w:hAnsi="宋体"/>
          <w:b w:val="0"/>
          <w:bCs/>
          <w:color w:val="000000"/>
          <w:szCs w:val="21"/>
        </w:rPr>
        <w:instrText xml:space="preserve"> HYPERLINK "http://baike.baidu.com/subview/30924/5039260.htm" \t "_blank" </w:instrText>
      </w:r>
      <w:r>
        <w:rPr>
          <w:rFonts w:ascii="宋体" w:hAnsi="宋体"/>
          <w:b w:val="0"/>
          <w:bCs/>
          <w:color w:val="000000"/>
          <w:szCs w:val="21"/>
        </w:rPr>
        <w:fldChar w:fldCharType="separate"/>
      </w:r>
      <w:r>
        <w:rPr>
          <w:rFonts w:ascii="宋体" w:hAnsi="宋体"/>
          <w:b w:val="0"/>
          <w:bCs/>
          <w:color w:val="000000"/>
          <w:szCs w:val="21"/>
        </w:rPr>
        <w:t>竹</w:t>
      </w:r>
      <w:r>
        <w:rPr>
          <w:rFonts w:ascii="宋体" w:hAnsi="宋体"/>
          <w:b w:val="0"/>
          <w:bCs/>
          <w:color w:val="000000"/>
          <w:szCs w:val="21"/>
        </w:rPr>
        <w:fldChar w:fldCharType="end"/>
      </w:r>
      <w:r>
        <w:rPr>
          <w:rFonts w:ascii="宋体" w:hAnsi="宋体"/>
          <w:b w:val="0"/>
          <w:bCs/>
          <w:color w:val="000000"/>
          <w:szCs w:val="21"/>
        </w:rPr>
        <w:t>、木、</w:t>
      </w:r>
      <w:r>
        <w:rPr>
          <w:rFonts w:ascii="宋体" w:hAnsi="宋体"/>
          <w:b w:val="0"/>
          <w:bCs/>
          <w:color w:val="000000"/>
          <w:szCs w:val="21"/>
        </w:rPr>
        <w:fldChar w:fldCharType="begin"/>
      </w:r>
      <w:r>
        <w:rPr>
          <w:rFonts w:ascii="宋体" w:hAnsi="宋体"/>
          <w:b w:val="0"/>
          <w:bCs/>
          <w:color w:val="000000"/>
          <w:szCs w:val="21"/>
        </w:rPr>
        <w:instrText xml:space="preserve"> HYPERLINK "http://baike.baidu.com/view/6314.htm" \t "_blank" </w:instrText>
      </w:r>
      <w:r>
        <w:rPr>
          <w:rFonts w:ascii="宋体" w:hAnsi="宋体"/>
          <w:b w:val="0"/>
          <w:bCs/>
          <w:color w:val="000000"/>
          <w:szCs w:val="21"/>
        </w:rPr>
        <w:fldChar w:fldCharType="separate"/>
      </w:r>
      <w:r>
        <w:rPr>
          <w:rFonts w:ascii="宋体" w:hAnsi="宋体"/>
          <w:b w:val="0"/>
          <w:bCs/>
          <w:color w:val="000000"/>
          <w:szCs w:val="21"/>
        </w:rPr>
        <w:t>金属</w:t>
      </w:r>
      <w:r>
        <w:rPr>
          <w:rFonts w:ascii="宋体" w:hAnsi="宋体"/>
          <w:b w:val="0"/>
          <w:bCs/>
          <w:color w:val="000000"/>
          <w:szCs w:val="21"/>
        </w:rPr>
        <w:fldChar w:fldCharType="end"/>
      </w:r>
      <w:r>
        <w:rPr>
          <w:rFonts w:ascii="宋体" w:hAnsi="宋体"/>
          <w:b w:val="0"/>
          <w:bCs/>
          <w:color w:val="000000"/>
          <w:szCs w:val="21"/>
        </w:rPr>
        <w:t>或陶瓷等</w:t>
      </w:r>
      <w:r>
        <w:rPr>
          <w:rFonts w:hint="eastAsia" w:ascii="宋体" w:hAnsi="宋体"/>
          <w:b w:val="0"/>
          <w:bCs/>
          <w:color w:val="000000"/>
          <w:szCs w:val="21"/>
        </w:rPr>
        <w:t>制作而成，它是</w:t>
      </w:r>
      <w:r>
        <w:rPr>
          <w:rFonts w:ascii="宋体" w:hAnsi="宋体"/>
          <w:b w:val="0"/>
          <w:bCs/>
          <w:color w:val="000000"/>
          <w:szCs w:val="21"/>
        </w:rPr>
        <w:t>放在手指中夹取食物或其他东西的细长形条棍，</w:t>
      </w:r>
      <w:r>
        <w:rPr>
          <w:rFonts w:hint="eastAsia" w:ascii="宋体" w:hAnsi="宋体"/>
          <w:b w:val="0"/>
          <w:bCs/>
          <w:color w:val="000000"/>
          <w:szCs w:val="21"/>
        </w:rPr>
        <w:t>一般是成双使用。本次活动</w:t>
      </w:r>
      <w:r>
        <w:rPr>
          <w:rFonts w:hint="eastAsia" w:ascii="宋体" w:hAnsi="宋体"/>
          <w:b w:val="0"/>
          <w:bCs/>
          <w:color w:val="000000"/>
        </w:rPr>
        <w:t>是一节知识类的科学活动，主要是引导幼儿观察发现筷子的一些特征和了解它的使用方法，能积极参与探索活动，大胆地用语言讲述自己的发现。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Cs w:val="21"/>
        </w:rPr>
        <w:t>幼儿发展分析：</w:t>
      </w:r>
      <w:r>
        <w:rPr>
          <w:rFonts w:hint="eastAsia" w:ascii="宋体" w:hAnsi="宋体"/>
          <w:color w:val="000000"/>
          <w:szCs w:val="21"/>
        </w:rPr>
        <w:t>在日常生活中，幼儿经常直接或者间接地接触过筷子。在和家长的交流中，我们发现有部分幼儿在家已经会用筷子。进入中班孩子要逐步开始用筷子用餐，使用前需要引导幼儿一起来了解筷子。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1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8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8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8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8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8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88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集体活动结束后，我们开展了区域游戏，小朋友们按照自己选择的区域进行游戏。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89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89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89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89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89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2585" cy="1412240"/>
                  <wp:effectExtent l="0" t="0" r="5715" b="10160"/>
                  <wp:docPr id="27" name="图片 27" descr="IMG_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88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天气较热，大家可以给小朋友们准备温水和吸汗巾！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AAFB4"/>
    <w:multiLevelType w:val="singleLevel"/>
    <w:tmpl w:val="CA6AAFB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510937"/>
    <w:multiLevelType w:val="singleLevel"/>
    <w:tmpl w:val="EC5109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AF8217C"/>
    <w:rsid w:val="6AF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7</TotalTime>
  <ScaleCrop>false</ScaleCrop>
  <LinksUpToDate>false</LinksUpToDate>
  <CharactersWithSpaces>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2023-09-06T04:24:00Z</dcterms:created>
  <dc:creator>花草少年</dc:creator>
  <cp:lastModifiedBy>花草少年</cp:lastModifiedBy>
  <dcterms:modified xsi:type="dcterms:W3CDTF">2023-09-06T04:50:12Z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F6861D41144A4F59882434F5F42D8EEA_11</vt:lpwstr>
  </property>
</Properties>
</file>