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  <w:t>“新北区</w:t>
      </w:r>
      <w:r>
        <w:rPr>
          <w:rFonts w:hint="eastAsia" w:ascii="仿宋_GB2312" w:eastAsia="仿宋_GB2312"/>
          <w:b/>
          <w:bCs/>
          <w:color w:val="000000"/>
          <w:sz w:val="72"/>
          <w:szCs w:val="72"/>
          <w:lang w:val="en-US" w:eastAsia="zh-CN"/>
        </w:rPr>
        <w:t>卓越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  <w:t>教师成长营”</w:t>
      </w:r>
      <w:r>
        <w:rPr>
          <w:rFonts w:hint="eastAsia" w:ascii="仿宋_GB2312" w:eastAsia="仿宋_GB2312"/>
          <w:b/>
          <w:bCs/>
          <w:color w:val="000000"/>
          <w:sz w:val="72"/>
          <w:szCs w:val="72"/>
          <w:lang w:val="en-US" w:eastAsia="zh-CN"/>
        </w:rPr>
        <w:t>成员</w:t>
      </w:r>
      <w:r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5" w:firstLineChars="300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学校：_________________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姓名：_________________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学科：_________________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专业称号：_________________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拟申报成长营：_________________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24"/>
        <w:gridCol w:w="1065"/>
        <w:gridCol w:w="818"/>
        <w:gridCol w:w="1312"/>
        <w:gridCol w:w="707"/>
        <w:gridCol w:w="128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职称及获得时间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专业称号及获得时间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任现职以来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获</w:t>
            </w:r>
            <w:r>
              <w:rPr>
                <w:rFonts w:hint="eastAsia" w:ascii="仿宋" w:hAnsi="仿宋" w:eastAsia="仿宋" w:cs="仿宋"/>
                <w:szCs w:val="24"/>
              </w:rPr>
              <w:t>综合奖励情况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荣誉称号、表彰奖励名称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获奖时间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授奖部门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近五年</w:t>
            </w:r>
            <w:r>
              <w:rPr>
                <w:rFonts w:hint="eastAsia" w:ascii="仿宋" w:hAnsi="仿宋" w:eastAsia="仿宋" w:cs="仿宋"/>
                <w:szCs w:val="24"/>
              </w:rPr>
              <w:t>开设研究课示范课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专题讲座</w:t>
            </w:r>
            <w:r>
              <w:rPr>
                <w:rFonts w:hint="eastAsia" w:ascii="仿宋" w:hAnsi="仿宋" w:eastAsia="仿宋" w:cs="仿宋"/>
                <w:szCs w:val="24"/>
              </w:rPr>
              <w:t>情况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在何范围开设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任现职以来各级各类评优课基本功竞赛情况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在何范围开设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任现职以来承担班主任及其他教育教学管理工作情况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时间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任职班级或担任职务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近五年发表和获奖的论文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时间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期刊名称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（或评比单位）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论文题目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字数（章节）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级别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（或奖项）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任职以来参与的课题情况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立项时间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结题时间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课题名称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本人排名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获奖或研究成果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立项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716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负责人（签名）：______________（公章）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年     月     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领衔人意见</w:t>
            </w:r>
          </w:p>
        </w:tc>
        <w:tc>
          <w:tcPr>
            <w:tcW w:w="7716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负责人（签名）：______________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年     月     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区教育局意见</w:t>
            </w:r>
          </w:p>
        </w:tc>
        <w:tc>
          <w:tcPr>
            <w:tcW w:w="7716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负责人（签名）：______________（公章）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年     月     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r>
        <w:rPr>
          <w:rFonts w:hint="eastAsia"/>
          <w:lang w:val="en-US" w:eastAsia="zh-CN"/>
        </w:rPr>
        <w:t>注：此表一式三份，区教育局、领衔人和教师个人各保留一份。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zZmYTcwNDQ1MDgyY2RkNDkyYzc1ZjZjYTkwY2YifQ=="/>
  </w:docVars>
  <w:rsids>
    <w:rsidRoot w:val="4F074930"/>
    <w:rsid w:val="4F074930"/>
    <w:rsid w:val="640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2019-11-23T02:38:00Z</dcterms:created>
  <dc:creator>第九周期元素</dc:creator>
  <cp:lastModifiedBy>第九周期元素</cp:lastModifiedBy>
  <dcterms:modified xsi:type="dcterms:W3CDTF">2023-09-10T07:51:44Z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00CA05EC5246418F90581A49EA4BFF07_12</vt:lpwstr>
  </property>
</Properties>
</file>