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(9.11)</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实到28人，2人病假。</w:t>
      </w:r>
    </w:p>
    <w:tbl>
      <w:tblPr>
        <w:tblStyle w:val="10"/>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今日重点关注：入园情绪（好√，不佳○）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今日重点关注：入园情绪（好√，不佳○）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4"/>
          <w:szCs w:val="24"/>
          <w:lang w:val="en-US" w:eastAsia="zh-CN"/>
        </w:rPr>
        <w:t>二、户外活动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混班户外：投掷区、足球区、综合区、大型攀爬架。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活动</w:t>
      </w:r>
      <w:r>
        <w:rPr>
          <w:rFonts w:hint="eastAsia" w:asciiTheme="minorEastAsia" w:hAnsiTheme="minorEastAsia" w:cstheme="minorEastAsia"/>
          <w:sz w:val="21"/>
          <w:szCs w:val="21"/>
          <w:lang w:eastAsia="zh-CN"/>
        </w:rPr>
        <w:t>情况：</w:t>
      </w:r>
    </w:p>
    <w:tbl>
      <w:tblPr>
        <w:tblStyle w:val="7"/>
        <w:tblpPr w:leftFromText="180" w:rightFromText="180" w:vertAnchor="text" w:horzAnchor="page" w:tblpX="1215" w:tblpY="15"/>
        <w:tblOverlap w:val="never"/>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316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64"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丁载誉、朱柯逸等小朋友在踢足球。</w:t>
            </w:r>
          </w:p>
        </w:tc>
        <w:tc>
          <w:tcPr>
            <w:tcW w:w="3164"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朱天文、陶书宇在攀爬架游戏。</w:t>
            </w:r>
          </w:p>
        </w:tc>
        <w:tc>
          <w:tcPr>
            <w:tcW w:w="3166"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冯子乐、杨言希在推小车。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64"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76200</wp:posOffset>
                  </wp:positionV>
                  <wp:extent cx="1863090" cy="1397635"/>
                  <wp:effectExtent l="0" t="0" r="11430" b="4445"/>
                  <wp:wrapNone/>
                  <wp:docPr id="9" name="图片 9" descr="D:\工作\2023-2024\今日动态\9.11\IMG_1562.JPGIMG_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3-2024\今日动态\9.11\IMG_1562.JPGIMG_1562"/>
                          <pic:cNvPicPr>
                            <a:picLocks noChangeAspect="1"/>
                          </pic:cNvPicPr>
                        </pic:nvPicPr>
                        <pic:blipFill>
                          <a:blip r:embed="rId5"/>
                          <a:srcRect/>
                          <a:stretch>
                            <a:fillRect/>
                          </a:stretch>
                        </pic:blipFill>
                        <pic:spPr>
                          <a:xfrm>
                            <a:off x="0" y="0"/>
                            <a:ext cx="1863090" cy="1397635"/>
                          </a:xfrm>
                          <a:prstGeom prst="rect">
                            <a:avLst/>
                          </a:prstGeom>
                        </pic:spPr>
                      </pic:pic>
                    </a:graphicData>
                  </a:graphic>
                </wp:anchor>
              </w:drawing>
            </w:r>
          </w:p>
        </w:tc>
        <w:tc>
          <w:tcPr>
            <w:tcW w:w="3164"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20320</wp:posOffset>
                  </wp:positionH>
                  <wp:positionV relativeFrom="paragraph">
                    <wp:posOffset>88900</wp:posOffset>
                  </wp:positionV>
                  <wp:extent cx="1863090" cy="1397635"/>
                  <wp:effectExtent l="0" t="0" r="11430" b="4445"/>
                  <wp:wrapNone/>
                  <wp:docPr id="21" name="图片 21" descr="D:\工作\2023-2024\今日动态\9.11\IMG_1564.JPGIMG_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工作\2023-2024\今日动态\9.11\IMG_1564.JPGIMG_1564"/>
                          <pic:cNvPicPr>
                            <a:picLocks noChangeAspect="1"/>
                          </pic:cNvPicPr>
                        </pic:nvPicPr>
                        <pic:blipFill>
                          <a:blip r:embed="rId6"/>
                          <a:srcRect/>
                          <a:stretch>
                            <a:fillRect/>
                          </a:stretch>
                        </pic:blipFill>
                        <pic:spPr>
                          <a:xfrm>
                            <a:off x="0" y="0"/>
                            <a:ext cx="1863090" cy="1397635"/>
                          </a:xfrm>
                          <a:prstGeom prst="rect">
                            <a:avLst/>
                          </a:prstGeom>
                        </pic:spPr>
                      </pic:pic>
                    </a:graphicData>
                  </a:graphic>
                </wp:anchor>
              </w:drawing>
            </w:r>
          </w:p>
        </w:tc>
        <w:tc>
          <w:tcPr>
            <w:tcW w:w="3166"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9525</wp:posOffset>
                  </wp:positionH>
                  <wp:positionV relativeFrom="paragraph">
                    <wp:posOffset>81280</wp:posOffset>
                  </wp:positionV>
                  <wp:extent cx="1863090" cy="1397635"/>
                  <wp:effectExtent l="0" t="0" r="11430" b="4445"/>
                  <wp:wrapNone/>
                  <wp:docPr id="15" name="图片 15" descr="D:\工作\2023-2024\今日动态\9.11\IMG_1565.JPGIMG_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2023-2024\今日动态\9.11\IMG_1565.JPGIMG_1565"/>
                          <pic:cNvPicPr>
                            <a:picLocks noChangeAspect="1"/>
                          </pic:cNvPicPr>
                        </pic:nvPicPr>
                        <pic:blipFill>
                          <a:blip r:embed="rId7"/>
                          <a:srcRect/>
                          <a:stretch>
                            <a:fillRect/>
                          </a:stretch>
                        </pic:blipFill>
                        <pic:spPr>
                          <a:xfrm>
                            <a:off x="0" y="0"/>
                            <a:ext cx="1863090" cy="1397635"/>
                          </a:xfrm>
                          <a:prstGeom prst="rect">
                            <a:avLst/>
                          </a:prstGeom>
                        </pic:spPr>
                      </pic:pic>
                    </a:graphicData>
                  </a:graphic>
                </wp:anchor>
              </w:drawing>
            </w:r>
          </w:p>
        </w:tc>
      </w:tr>
    </w:tbl>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1.早点：牛奶、核桃仁、达能饼干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2.水果：甜橙、西梅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3.午餐：玉米饭、番茄土豆炖牛肉、香菇卷心菜、鸭血豆腐羹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4.午点：笃烂面、闲趣饼干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活动情况：</w:t>
      </w:r>
    </w:p>
    <w:tbl>
      <w:tblPr>
        <w:tblStyle w:val="7"/>
        <w:tblpPr w:leftFromText="180" w:rightFromText="180" w:vertAnchor="text" w:horzAnchor="page" w:tblpX="1215" w:tblpY="15"/>
        <w:tblOverlap w:val="never"/>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02" w:type="dxa"/>
            <w:gridSpan w:val="3"/>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我们吃点心啦！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73660</wp:posOffset>
                  </wp:positionH>
                  <wp:positionV relativeFrom="paragraph">
                    <wp:posOffset>76200</wp:posOffset>
                  </wp:positionV>
                  <wp:extent cx="1862455" cy="1397000"/>
                  <wp:effectExtent l="0" t="0" r="12065" b="5080"/>
                  <wp:wrapNone/>
                  <wp:docPr id="1" name="图片 1" descr="D:\工作\2023-2024\今日动态\9.11\QQ图片20230911122320.jpgQQ图片2023091112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2023-2024\今日动态\9.11\QQ图片20230911122320.jpgQQ图片20230911122320"/>
                          <pic:cNvPicPr>
                            <a:picLocks noChangeAspect="1"/>
                          </pic:cNvPicPr>
                        </pic:nvPicPr>
                        <pic:blipFill>
                          <a:blip r:embed="rId8"/>
                          <a:srcRect/>
                          <a:stretch>
                            <a:fillRect/>
                          </a:stretch>
                        </pic:blipFill>
                        <pic:spPr>
                          <a:xfrm>
                            <a:off x="0" y="0"/>
                            <a:ext cx="1862455" cy="139700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85090</wp:posOffset>
                  </wp:positionH>
                  <wp:positionV relativeFrom="paragraph">
                    <wp:posOffset>78105</wp:posOffset>
                  </wp:positionV>
                  <wp:extent cx="1862455" cy="1397000"/>
                  <wp:effectExtent l="0" t="0" r="12065" b="5080"/>
                  <wp:wrapNone/>
                  <wp:docPr id="2" name="图片 2" descr="D:\工作\2023-2024\今日动态\9.11\QQ图片20230911122330.jpgQQ图片2023091112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3-2024\今日动态\9.11\QQ图片20230911122330.jpgQQ图片20230911122330"/>
                          <pic:cNvPicPr>
                            <a:picLocks noChangeAspect="1"/>
                          </pic:cNvPicPr>
                        </pic:nvPicPr>
                        <pic:blipFill>
                          <a:blip r:embed="rId9"/>
                          <a:srcRect/>
                          <a:stretch>
                            <a:fillRect/>
                          </a:stretch>
                        </pic:blipFill>
                        <pic:spPr>
                          <a:xfrm>
                            <a:off x="0" y="0"/>
                            <a:ext cx="1862455" cy="1397000"/>
                          </a:xfrm>
                          <a:prstGeom prst="rect">
                            <a:avLst/>
                          </a:prstGeom>
                        </pic:spPr>
                      </pic:pic>
                    </a:graphicData>
                  </a:graphic>
                </wp:anchor>
              </w:drawing>
            </w:r>
          </w:p>
        </w:tc>
        <w:tc>
          <w:tcPr>
            <w:tcW w:w="357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105410</wp:posOffset>
                  </wp:positionH>
                  <wp:positionV relativeFrom="paragraph">
                    <wp:posOffset>76835</wp:posOffset>
                  </wp:positionV>
                  <wp:extent cx="1862455" cy="1397000"/>
                  <wp:effectExtent l="0" t="0" r="12065" b="5080"/>
                  <wp:wrapNone/>
                  <wp:docPr id="3" name="图片 3" descr="D:\工作\2023-2024\今日动态\9.11\QQ图片20230911122334.jpgQQ图片2023091112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3-2024\今日动态\9.11\QQ图片20230911122334.jpgQQ图片20230911122334"/>
                          <pic:cNvPicPr>
                            <a:picLocks noChangeAspect="1"/>
                          </pic:cNvPicPr>
                        </pic:nvPicPr>
                        <pic:blipFill>
                          <a:blip r:embed="rId10"/>
                          <a:srcRect/>
                          <a:stretch>
                            <a:fillRect/>
                          </a:stretch>
                        </pic:blipFill>
                        <pic:spPr>
                          <a:xfrm>
                            <a:off x="0" y="0"/>
                            <a:ext cx="1862455" cy="139700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szCs w:val="21"/>
          <w:lang w:val="en-US" w:eastAsia="zh-CN"/>
        </w:rPr>
      </w:pPr>
      <w:r>
        <w:rPr>
          <w:rFonts w:hint="eastAsia" w:ascii="宋体" w:hAnsi="宋体" w:cs="宋体"/>
          <w:szCs w:val="21"/>
          <w:lang w:val="en-US" w:eastAsia="zh-CN"/>
        </w:rPr>
        <w:t>1.综合：班级规则我设定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Cs w:val="21"/>
          <w:lang w:val="en-US" w:eastAsia="zh-CN"/>
        </w:rPr>
      </w:pPr>
      <w:r>
        <w:rPr>
          <w:rFonts w:ascii="宋体" w:hAnsi="宋体" w:cs="宋体"/>
          <w:szCs w:val="21"/>
        </w:rPr>
        <w:t>“</w:t>
      </w:r>
      <w:r>
        <w:rPr>
          <w:rFonts w:hint="eastAsia" w:ascii="宋体" w:hAnsi="宋体" w:cs="宋体"/>
          <w:szCs w:val="21"/>
        </w:rPr>
        <w:t>班级公约”是班级中需要共同遵守的一种约定，</w:t>
      </w:r>
      <w:r>
        <w:rPr>
          <w:rFonts w:hint="eastAsia" w:ascii="宋体" w:hAnsi="宋体" w:cs="宋体"/>
          <w:szCs w:val="21"/>
          <w:lang w:val="en-US" w:eastAsia="zh-CN"/>
        </w:rPr>
        <w:t>对于</w:t>
      </w:r>
      <w:r>
        <w:rPr>
          <w:rFonts w:hint="eastAsia" w:ascii="宋体" w:hAnsi="宋体" w:cs="宋体"/>
          <w:szCs w:val="21"/>
        </w:rPr>
        <w:t>幼儿而言</w:t>
      </w:r>
      <w:r>
        <w:rPr>
          <w:rFonts w:hint="eastAsia" w:ascii="宋体" w:hAnsi="宋体" w:cs="宋体"/>
          <w:szCs w:val="21"/>
          <w:lang w:eastAsia="zh-CN"/>
        </w:rPr>
        <w:t>，</w:t>
      </w:r>
      <w:r>
        <w:rPr>
          <w:rFonts w:hint="eastAsia" w:ascii="宋体" w:hAnsi="宋体" w:cs="宋体"/>
          <w:szCs w:val="21"/>
        </w:rPr>
        <w:t>班级楼层、环境的改变包括新课程的实施都有很多不足和需要注意的细节，也就是我们常说的“规则”。本次活动主要是根据孩子在不同活动中表现出来的问题通过大家讨论画出需要遵守的规则，也就是引导孩子了解在不同活动中应注意的各种规则礼仪，然后引发幼儿思想重视。同时，也给孩子们创设了一个个审视自己和他人日常生活中的言行，进行自我评价的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活动情况：</w:t>
      </w:r>
    </w:p>
    <w:tbl>
      <w:tblPr>
        <w:tblStyle w:val="7"/>
        <w:tblpPr w:leftFromText="180" w:rightFromText="180" w:vertAnchor="text" w:horzAnchor="page" w:tblpX="1215" w:tblpY="15"/>
        <w:tblOverlap w:val="never"/>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402" w:type="dxa"/>
            <w:gridSpan w:val="3"/>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想一想我们的班级需要制定什么样的规则呢！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57150</wp:posOffset>
                  </wp:positionH>
                  <wp:positionV relativeFrom="paragraph">
                    <wp:posOffset>74295</wp:posOffset>
                  </wp:positionV>
                  <wp:extent cx="1863090" cy="1397000"/>
                  <wp:effectExtent l="0" t="0" r="11430" b="5080"/>
                  <wp:wrapNone/>
                  <wp:docPr id="17" name="图片 17" descr="D:\工作\2023-2024\今日动态\9.11\IMG_1573.JPGIMG_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工作\2023-2024\今日动态\9.11\IMG_1573.JPGIMG_1573"/>
                          <pic:cNvPicPr>
                            <a:picLocks noChangeAspect="1"/>
                          </pic:cNvPicPr>
                        </pic:nvPicPr>
                        <pic:blipFill>
                          <a:blip r:embed="rId11"/>
                          <a:srcRect/>
                          <a:stretch>
                            <a:fillRect/>
                          </a:stretch>
                        </pic:blipFill>
                        <pic:spPr>
                          <a:xfrm>
                            <a:off x="0" y="0"/>
                            <a:ext cx="1863090" cy="139700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110490</wp:posOffset>
                  </wp:positionH>
                  <wp:positionV relativeFrom="paragraph">
                    <wp:posOffset>61595</wp:posOffset>
                  </wp:positionV>
                  <wp:extent cx="1863090" cy="1397000"/>
                  <wp:effectExtent l="0" t="0" r="11430" b="5080"/>
                  <wp:wrapNone/>
                  <wp:docPr id="18" name="图片 18" descr="D:\工作\2023-2024\今日动态\9.11\IMG_1574.JPGIMG_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工作\2023-2024\今日动态\9.11\IMG_1574.JPGIMG_1574"/>
                          <pic:cNvPicPr>
                            <a:picLocks noChangeAspect="1"/>
                          </pic:cNvPicPr>
                        </pic:nvPicPr>
                        <pic:blipFill>
                          <a:blip r:embed="rId12"/>
                          <a:srcRect/>
                          <a:stretch>
                            <a:fillRect/>
                          </a:stretch>
                        </pic:blipFill>
                        <pic:spPr>
                          <a:xfrm>
                            <a:off x="0" y="0"/>
                            <a:ext cx="1863090" cy="1397000"/>
                          </a:xfrm>
                          <a:prstGeom prst="rect">
                            <a:avLst/>
                          </a:prstGeom>
                        </pic:spPr>
                      </pic:pic>
                    </a:graphicData>
                  </a:graphic>
                </wp:anchor>
              </w:drawing>
            </w:r>
          </w:p>
        </w:tc>
        <w:tc>
          <w:tcPr>
            <w:tcW w:w="357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97155</wp:posOffset>
                  </wp:positionH>
                  <wp:positionV relativeFrom="paragraph">
                    <wp:posOffset>44450</wp:posOffset>
                  </wp:positionV>
                  <wp:extent cx="1862455" cy="1397000"/>
                  <wp:effectExtent l="0" t="0" r="12065" b="5080"/>
                  <wp:wrapNone/>
                  <wp:docPr id="19" name="图片 19" descr="D:\工作\2023-2024\今日动态\9.11\IMG_1575.JPGIMG_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工作\2023-2024\今日动态\9.11\IMG_1575.JPGIMG_1575"/>
                          <pic:cNvPicPr>
                            <a:picLocks noChangeAspect="1"/>
                          </pic:cNvPicPr>
                        </pic:nvPicPr>
                        <pic:blipFill>
                          <a:blip r:embed="rId13"/>
                          <a:srcRect/>
                          <a:stretch>
                            <a:fillRect/>
                          </a:stretch>
                        </pic:blipFill>
                        <pic:spPr>
                          <a:xfrm>
                            <a:off x="0" y="0"/>
                            <a:ext cx="1862455" cy="139700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五、区域活动</w:t>
      </w:r>
    </w:p>
    <w:tbl>
      <w:tblPr>
        <w:tblStyle w:val="7"/>
        <w:tblpPr w:leftFromText="180" w:rightFromText="180" w:vertAnchor="text" w:horzAnchor="page" w:tblpX="1320" w:tblpY="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观察区域</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幼儿游戏及互动材料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益智区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val="en-US" w:eastAsia="zh-CN"/>
              </w:rPr>
              <w:t>李一凡、陶书宇、孙瑞晗</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立体拼图</w:t>
            </w:r>
            <w:r>
              <w:rPr>
                <w:rFonts w:hint="eastAsia" w:asciiTheme="minorEastAsia" w:hAnsiTheme="minorEastAsia" w:cstheme="minorEastAsia"/>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地面建构</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嵇羽晞、管亦星、王秋逸（积木建构）；陈怡何、孔梓睿（万能工匠）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桌面建构</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杨言希、刘与一、张心愉（乐高积木）；冯子乐、赵夏冉、易永恒（磁力片）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科探区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邵祉琛、顾一冉、崔子瑜、蔡镇远（磁铁的秘密）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美工区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朱天文、徐佳一、朱柯逸、胡欣芮、白新奇、丁载誉（超轻粘土）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图书区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陈艺茹、黄雅萌、李梦兮、肖妙青（自主阅读）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区域情况：</w:t>
      </w:r>
    </w:p>
    <w:tbl>
      <w:tblPr>
        <w:tblStyle w:val="7"/>
        <w:tblpPr w:leftFromText="180" w:rightFromText="180" w:vertAnchor="text" w:horzAnchor="page" w:tblpX="1215" w:tblpY="15"/>
        <w:tblOverlap w:val="never"/>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322"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李一凡、陶书宇、孙瑞晗在探索立体拼图。</w:t>
            </w:r>
          </w:p>
        </w:tc>
        <w:tc>
          <w:tcPr>
            <w:tcW w:w="3510"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朱天文用超轻粘土制作了一个水饺。</w:t>
            </w:r>
          </w:p>
        </w:tc>
        <w:tc>
          <w:tcPr>
            <w:tcW w:w="3570"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嵇羽晞、管亦星、王秋逸在用积木建构房子。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53975</wp:posOffset>
                  </wp:positionH>
                  <wp:positionV relativeFrom="paragraph">
                    <wp:posOffset>99060</wp:posOffset>
                  </wp:positionV>
                  <wp:extent cx="1866265" cy="1400175"/>
                  <wp:effectExtent l="0" t="0" r="8255" b="1905"/>
                  <wp:wrapNone/>
                  <wp:docPr id="4" name="图片 4" descr="D:\工作\2023-2024\今日动态\9.11\IMG_1619.JPGIMG_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3-2024\今日动态\9.11\IMG_1619.JPGIMG_1619"/>
                          <pic:cNvPicPr>
                            <a:picLocks noChangeAspect="1"/>
                          </pic:cNvPicPr>
                        </pic:nvPicPr>
                        <pic:blipFill>
                          <a:blip r:embed="rId14"/>
                          <a:srcRect/>
                          <a:stretch>
                            <a:fillRect/>
                          </a:stretch>
                        </pic:blipFill>
                        <pic:spPr>
                          <a:xfrm>
                            <a:off x="0" y="0"/>
                            <a:ext cx="1866265" cy="1400175"/>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125095</wp:posOffset>
                  </wp:positionH>
                  <wp:positionV relativeFrom="paragraph">
                    <wp:posOffset>82550</wp:posOffset>
                  </wp:positionV>
                  <wp:extent cx="1866265" cy="1400175"/>
                  <wp:effectExtent l="0" t="0" r="8255" b="1905"/>
                  <wp:wrapNone/>
                  <wp:docPr id="8" name="图片 8" descr="D:\工作\2023-2024\今日动态\9.11\IMG_1628.JPGIMG_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3-2024\今日动态\9.11\IMG_1628.JPGIMG_1628"/>
                          <pic:cNvPicPr>
                            <a:picLocks noChangeAspect="1"/>
                          </pic:cNvPicPr>
                        </pic:nvPicPr>
                        <pic:blipFill>
                          <a:blip r:embed="rId15"/>
                          <a:srcRect/>
                          <a:stretch>
                            <a:fillRect/>
                          </a:stretch>
                        </pic:blipFill>
                        <pic:spPr>
                          <a:xfrm>
                            <a:off x="0" y="0"/>
                            <a:ext cx="1866265" cy="1400175"/>
                          </a:xfrm>
                          <a:prstGeom prst="rect">
                            <a:avLst/>
                          </a:prstGeom>
                        </pic:spPr>
                      </pic:pic>
                    </a:graphicData>
                  </a:graphic>
                </wp:anchor>
              </w:drawing>
            </w:r>
          </w:p>
        </w:tc>
        <w:tc>
          <w:tcPr>
            <w:tcW w:w="357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95250</wp:posOffset>
                  </wp:positionH>
                  <wp:positionV relativeFrom="paragraph">
                    <wp:posOffset>73025</wp:posOffset>
                  </wp:positionV>
                  <wp:extent cx="1866265" cy="1400175"/>
                  <wp:effectExtent l="0" t="0" r="8255" b="1905"/>
                  <wp:wrapNone/>
                  <wp:docPr id="10" name="图片 10" descr="D:\工作\2023-2024\今日动态\9.11\IMG_1623.JPGIMG_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3-2024\今日动态\9.11\IMG_1623.JPGIMG_1623"/>
                          <pic:cNvPicPr>
                            <a:picLocks noChangeAspect="1"/>
                          </pic:cNvPicPr>
                        </pic:nvPicPr>
                        <pic:blipFill>
                          <a:blip r:embed="rId16"/>
                          <a:srcRect/>
                          <a:stretch>
                            <a:fillRect/>
                          </a:stretch>
                        </pic:blipFill>
                        <pic:spPr>
                          <a:xfrm>
                            <a:off x="0" y="0"/>
                            <a:ext cx="1866265" cy="1400175"/>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请大家尽快完成安全教育平台的“开学第一课”专题活动！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580216"/>
    <w:rsid w:val="06894F71"/>
    <w:rsid w:val="07B3777F"/>
    <w:rsid w:val="07B82F8E"/>
    <w:rsid w:val="08643223"/>
    <w:rsid w:val="088B4C44"/>
    <w:rsid w:val="08D00291"/>
    <w:rsid w:val="095C37CB"/>
    <w:rsid w:val="0A1E5B7A"/>
    <w:rsid w:val="0C784E0D"/>
    <w:rsid w:val="0CED42B7"/>
    <w:rsid w:val="0DA36A33"/>
    <w:rsid w:val="0DCC1243"/>
    <w:rsid w:val="0DE8642E"/>
    <w:rsid w:val="0EBC576F"/>
    <w:rsid w:val="0EDE243D"/>
    <w:rsid w:val="0F081A5B"/>
    <w:rsid w:val="100B7BD7"/>
    <w:rsid w:val="10671A11"/>
    <w:rsid w:val="10955C72"/>
    <w:rsid w:val="109B7847"/>
    <w:rsid w:val="11892409"/>
    <w:rsid w:val="121D1E44"/>
    <w:rsid w:val="12546E8B"/>
    <w:rsid w:val="13325A1D"/>
    <w:rsid w:val="13616A49"/>
    <w:rsid w:val="13B866E2"/>
    <w:rsid w:val="14CD17A6"/>
    <w:rsid w:val="154430C2"/>
    <w:rsid w:val="154E1EAC"/>
    <w:rsid w:val="171012CF"/>
    <w:rsid w:val="176C2270"/>
    <w:rsid w:val="17A54DB5"/>
    <w:rsid w:val="17FC2D0C"/>
    <w:rsid w:val="1809321E"/>
    <w:rsid w:val="18F64569"/>
    <w:rsid w:val="19320A2F"/>
    <w:rsid w:val="1B6664E8"/>
    <w:rsid w:val="1B823CCD"/>
    <w:rsid w:val="1C18105F"/>
    <w:rsid w:val="1CEC79F6"/>
    <w:rsid w:val="1CFD77EA"/>
    <w:rsid w:val="1D1E1074"/>
    <w:rsid w:val="1E9811D0"/>
    <w:rsid w:val="1F8E0DC4"/>
    <w:rsid w:val="2063251F"/>
    <w:rsid w:val="209A28CD"/>
    <w:rsid w:val="21753196"/>
    <w:rsid w:val="227320AD"/>
    <w:rsid w:val="23BF6AEF"/>
    <w:rsid w:val="23C31521"/>
    <w:rsid w:val="240D7AF2"/>
    <w:rsid w:val="276E6F72"/>
    <w:rsid w:val="29304623"/>
    <w:rsid w:val="2A856BE0"/>
    <w:rsid w:val="2AE9314E"/>
    <w:rsid w:val="2C271FB0"/>
    <w:rsid w:val="2D1F4090"/>
    <w:rsid w:val="2D3B229C"/>
    <w:rsid w:val="2D6F75A0"/>
    <w:rsid w:val="2DB03B16"/>
    <w:rsid w:val="2DD72FA3"/>
    <w:rsid w:val="2F6B1E69"/>
    <w:rsid w:val="3012441E"/>
    <w:rsid w:val="30706128"/>
    <w:rsid w:val="32402554"/>
    <w:rsid w:val="330F07D0"/>
    <w:rsid w:val="3352191B"/>
    <w:rsid w:val="337E0127"/>
    <w:rsid w:val="33A33D1D"/>
    <w:rsid w:val="34542261"/>
    <w:rsid w:val="34841ADF"/>
    <w:rsid w:val="349A2847"/>
    <w:rsid w:val="369B1405"/>
    <w:rsid w:val="36BB67AA"/>
    <w:rsid w:val="372A47A8"/>
    <w:rsid w:val="381C405F"/>
    <w:rsid w:val="38657F1D"/>
    <w:rsid w:val="39882C57"/>
    <w:rsid w:val="3A125E82"/>
    <w:rsid w:val="3B570C6C"/>
    <w:rsid w:val="3BAB407F"/>
    <w:rsid w:val="3C1C75EB"/>
    <w:rsid w:val="3D262870"/>
    <w:rsid w:val="3D7B4078"/>
    <w:rsid w:val="3DA93425"/>
    <w:rsid w:val="3EED2A1A"/>
    <w:rsid w:val="3FCF24B7"/>
    <w:rsid w:val="42D41759"/>
    <w:rsid w:val="439F595A"/>
    <w:rsid w:val="44986B81"/>
    <w:rsid w:val="44A23C0B"/>
    <w:rsid w:val="458E1779"/>
    <w:rsid w:val="46390051"/>
    <w:rsid w:val="46B25327"/>
    <w:rsid w:val="46FF5662"/>
    <w:rsid w:val="484B3033"/>
    <w:rsid w:val="48596D73"/>
    <w:rsid w:val="49266DFC"/>
    <w:rsid w:val="49AC55AE"/>
    <w:rsid w:val="4A2A0D24"/>
    <w:rsid w:val="4A6B1BCE"/>
    <w:rsid w:val="4B904E59"/>
    <w:rsid w:val="4BB77DEB"/>
    <w:rsid w:val="4BE90D9B"/>
    <w:rsid w:val="4C1F6DE0"/>
    <w:rsid w:val="4C2A705C"/>
    <w:rsid w:val="4E0B1E1F"/>
    <w:rsid w:val="4E301A1A"/>
    <w:rsid w:val="4E3C4330"/>
    <w:rsid w:val="4F3966E5"/>
    <w:rsid w:val="4FAA6413"/>
    <w:rsid w:val="5087610F"/>
    <w:rsid w:val="50C406FD"/>
    <w:rsid w:val="50CD10D5"/>
    <w:rsid w:val="5100038B"/>
    <w:rsid w:val="518A40F8"/>
    <w:rsid w:val="51A907D1"/>
    <w:rsid w:val="51CD21C0"/>
    <w:rsid w:val="528F3D30"/>
    <w:rsid w:val="52C55120"/>
    <w:rsid w:val="52D2176E"/>
    <w:rsid w:val="544E56C1"/>
    <w:rsid w:val="54EB3478"/>
    <w:rsid w:val="554D3EED"/>
    <w:rsid w:val="55AE579C"/>
    <w:rsid w:val="563C5553"/>
    <w:rsid w:val="572A4A40"/>
    <w:rsid w:val="579E601C"/>
    <w:rsid w:val="580F1F63"/>
    <w:rsid w:val="58D137B7"/>
    <w:rsid w:val="58E22664"/>
    <w:rsid w:val="5B2A3CDB"/>
    <w:rsid w:val="5B891F3F"/>
    <w:rsid w:val="5C2A25AC"/>
    <w:rsid w:val="5D9D6190"/>
    <w:rsid w:val="5E9D6409"/>
    <w:rsid w:val="5F1A08ED"/>
    <w:rsid w:val="600141CF"/>
    <w:rsid w:val="60C03DEE"/>
    <w:rsid w:val="60DB1B18"/>
    <w:rsid w:val="62261C95"/>
    <w:rsid w:val="62A26A41"/>
    <w:rsid w:val="634E1E06"/>
    <w:rsid w:val="63973C00"/>
    <w:rsid w:val="6551631B"/>
    <w:rsid w:val="656F500C"/>
    <w:rsid w:val="659279CA"/>
    <w:rsid w:val="66604799"/>
    <w:rsid w:val="67392762"/>
    <w:rsid w:val="67824561"/>
    <w:rsid w:val="6B1018D7"/>
    <w:rsid w:val="6B153436"/>
    <w:rsid w:val="6B1A281A"/>
    <w:rsid w:val="6CB33BA2"/>
    <w:rsid w:val="6DF57DB5"/>
    <w:rsid w:val="70FC67DE"/>
    <w:rsid w:val="71281E95"/>
    <w:rsid w:val="71A42FBB"/>
    <w:rsid w:val="71DD72B7"/>
    <w:rsid w:val="72D2277B"/>
    <w:rsid w:val="7321710C"/>
    <w:rsid w:val="739428FE"/>
    <w:rsid w:val="73C9393E"/>
    <w:rsid w:val="73F2304F"/>
    <w:rsid w:val="759F1B12"/>
    <w:rsid w:val="75A72E01"/>
    <w:rsid w:val="76826E55"/>
    <w:rsid w:val="770214F4"/>
    <w:rsid w:val="77471DB0"/>
    <w:rsid w:val="77545989"/>
    <w:rsid w:val="77643B8B"/>
    <w:rsid w:val="77C802B8"/>
    <w:rsid w:val="785F3876"/>
    <w:rsid w:val="7A787181"/>
    <w:rsid w:val="7BF45FB1"/>
    <w:rsid w:val="7D155799"/>
    <w:rsid w:val="7DD27B12"/>
    <w:rsid w:val="7E480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table" w:customStyle="1" w:styleId="10">
    <w:name w:val="普通表格 11"/>
    <w:basedOn w:val="6"/>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2</TotalTime>
  <ScaleCrop>false</ScaleCrop>
  <LinksUpToDate>false</LinksUpToDate>
  <CharactersWithSpaces>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2023-09-11T07:08:38Z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810F516BD8AF4A80BDB6C48DD8856B62_13</vt:lpwstr>
  </property>
</Properties>
</file>