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小三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我上幼儿园啦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刚入园大部分孩子情绪稳定，小部分孩子存在分离焦虑，在集体中，孩子们能主动寻找自己的标记，学习拿水杯喝水、如厕洗手、饭前擦手等常规习惯，面对新奇的教室，很愿意参与其中玩各种玩具，但是整理意识和能力需要老师引导和加强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喜欢幼儿园，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愿意上幼儿园，情绪稳定愉悦。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2.有困难会跟老师说，积极参与游戏和活动。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3.学习基本的生活常规，包括如厕、喝水、吃饭、午睡等，每天有进步。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益智区：拼拼乐、</w:t>
            </w:r>
            <w:r>
              <w:rPr>
                <w:rFonts w:hint="eastAsia"/>
                <w:szCs w:val="21"/>
              </w:rPr>
              <w:t>万花筒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        美工区：我的好朋友、涂涂画画             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 xml:space="preserve">建构区：我的家、好玩的积木            </w:t>
            </w:r>
            <w:r>
              <w:t xml:space="preserve">    </w:t>
            </w:r>
            <w:r>
              <w:rPr>
                <w:rFonts w:hint="eastAsia"/>
              </w:rPr>
              <w:t>阅读区：听故事、快乐阅读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我是小司机、我是小厨师、山坡乐、时光隧道、小小攀登家、一起来做饭、轮胎乐、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套圈乐、钻钻乐、快乐的木头人、我是蜘蛛侠、滚筒推推乐、小兔子采萝卜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我的标记、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我会上厕所、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我会排队、我要自己吃饭、有礼貌会问候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1.幼儿园也是我的家</w:t>
            </w:r>
            <w:r>
              <w:rPr>
                <w:rFonts w:ascii="宋体" w:hAnsi="宋体"/>
                <w:bCs/>
                <w:szCs w:val="21"/>
              </w:rPr>
              <w:t xml:space="preserve">     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拍手点头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我会擦椅子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一个跟着一个走</w:t>
            </w:r>
            <w:r>
              <w:rPr>
                <w:rFonts w:ascii="宋体" w:hAnsi="宋体"/>
                <w:szCs w:val="21"/>
              </w:rPr>
              <w:t xml:space="preserve">        5.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好吃面条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彩色面条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区域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我会涂色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szCs w:val="21"/>
              </w:rPr>
              <w:t>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我爱幼儿园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建构区：玩具屋</w:t>
            </w:r>
          </w:p>
          <w:p>
            <w:pPr>
              <w:widowControl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好玩的圈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小汽车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游戏：</w:t>
            </w:r>
          </w:p>
          <w:p>
            <w:pPr>
              <w:ind w:firstLine="388" w:firstLineChars="200"/>
              <w:jc w:val="left"/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好玩的皮球</w:t>
            </w:r>
          </w:p>
          <w:p>
            <w:pPr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蛋炒饭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pacing w:val="-1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6"/>
                <w:szCs w:val="21"/>
              </w:rPr>
              <w:t>创造性游戏</w:t>
            </w:r>
            <w:r>
              <w:rPr>
                <w:rFonts w:hint="eastAsia" w:ascii="宋体" w:hAnsi="宋体"/>
                <w:b/>
                <w:bCs/>
                <w:spacing w:val="-16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spacing w:val="-1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建构游戏</w:t>
            </w:r>
            <w:r>
              <w:rPr>
                <w:rFonts w:hint="eastAsia" w:ascii="宋体" w:hAnsi="宋体"/>
                <w:spacing w:val="-16"/>
                <w:szCs w:val="21"/>
                <w:lang w:eastAsia="zh-CN"/>
              </w:rPr>
              <w:t>：</w:t>
            </w:r>
          </w:p>
          <w:p>
            <w:pPr>
              <w:ind w:firstLine="178" w:firstLineChars="100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好玩</w:t>
            </w:r>
            <w:r>
              <w:rPr>
                <w:rFonts w:hint="eastAsia" w:ascii="宋体" w:hAnsi="宋体"/>
                <w:spacing w:val="-16"/>
                <w:szCs w:val="21"/>
              </w:rPr>
              <w:t>的积木（</w:t>
            </w: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pacing w:val="-16"/>
                <w:szCs w:val="21"/>
              </w:rPr>
              <w:t>）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szCs w:val="21"/>
              </w:rPr>
              <w:t>区：小火车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沙水</w:t>
            </w:r>
            <w:r>
              <w:rPr>
                <w:rFonts w:hint="eastAsia" w:ascii="宋体" w:hAnsi="宋体"/>
                <w:szCs w:val="21"/>
              </w:rPr>
              <w:t>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游</w:t>
            </w:r>
            <w:r>
              <w:rPr>
                <w:rFonts w:hint="eastAsia" w:ascii="宋体" w:hAnsi="宋体"/>
                <w:szCs w:val="21"/>
              </w:rPr>
              <w:t>乐园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szCs w:val="21"/>
              </w:rPr>
              <w:t>区：木头人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娃娃家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</w:t>
            </w:r>
          </w:p>
          <w:p>
            <w:pPr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游戏区：开汽车</w:t>
            </w:r>
          </w:p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游乐区：好玩的滑梯</w:t>
            </w:r>
          </w:p>
          <w:p>
            <w:pPr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游戏区：网小鱼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widowControl/>
              <w:rPr>
                <w:rFonts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生活区</w:t>
            </w:r>
            <w:r>
              <w:rPr>
                <w:rFonts w:hint="eastAsia"/>
                <w:bCs/>
                <w:kern w:val="0"/>
                <w:szCs w:val="21"/>
              </w:rPr>
              <w:t>：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抱娃娃</w:t>
            </w:r>
          </w:p>
          <w:p>
            <w:pPr>
              <w:widowControl/>
              <w:rPr>
                <w:rFonts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阅读</w:t>
            </w:r>
            <w:r>
              <w:rPr>
                <w:rFonts w:hint="eastAsia"/>
                <w:bCs/>
                <w:kern w:val="0"/>
                <w:szCs w:val="21"/>
              </w:rPr>
              <w:t>区：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汤姆爱上幼儿园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pacing w:val="-17"/>
                <w:kern w:val="0"/>
                <w:szCs w:val="21"/>
              </w:rPr>
              <w:t>建构区：好玩的积木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平衡区：攀登乐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游乐区：滑滑梯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沙水</w:t>
            </w:r>
            <w:r>
              <w:rPr>
                <w:rFonts w:hint="eastAsia" w:ascii="宋体" w:hAnsi="宋体"/>
                <w:szCs w:val="21"/>
              </w:rPr>
              <w:t>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为了</w:t>
            </w:r>
            <w:r>
              <w:rPr>
                <w:rFonts w:hint="eastAsia" w:ascii="宋体" w:hAnsi="宋体"/>
                <w:szCs w:val="21"/>
              </w:rPr>
              <w:t>帮助幼儿接受、适应幼儿园生活，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可以</w:t>
            </w:r>
            <w:r>
              <w:rPr>
                <w:rFonts w:hint="eastAsia" w:ascii="宋体" w:hAnsi="宋体"/>
                <w:szCs w:val="21"/>
              </w:rPr>
              <w:t>组织“大带小”活动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为了缓解分离焦虑，家长准备一张亲子照，教师布置于墙面。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default" w:ascii="Times New Roman" w:hAnsi="Times New Roman" w:cs="Times New Roman"/>
                <w:szCs w:val="21"/>
              </w:rPr>
              <w:t>创设主题墙《我上幼儿园啦》，</w:t>
            </w:r>
            <w:r>
              <w:rPr>
                <w:rFonts w:hint="eastAsia" w:cs="Times New Roman"/>
                <w:szCs w:val="21"/>
                <w:lang w:val="en-US" w:eastAsia="zh-CN"/>
              </w:rPr>
              <w:t>引导幼儿认识自己在幼儿园的每一个“第一次”，同时在各个墙面引导幼儿慢慢</w:t>
            </w:r>
            <w:r>
              <w:rPr>
                <w:rFonts w:hint="default" w:ascii="Times New Roman" w:hAnsi="Times New Roman" w:cs="Times New Roman"/>
                <w:szCs w:val="21"/>
              </w:rPr>
              <w:t>熟悉区域名称、标识</w:t>
            </w:r>
            <w:r>
              <w:rPr>
                <w:rFonts w:hint="eastAsia" w:cs="Times New Roman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引导幼儿学习自己的事情自己做，培养独立的个性。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提醒幼儿注意卫生，学习七步洗手法。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与家长积极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Cs w:val="21"/>
              </w:rPr>
              <w:t>，帮助幼儿适应幼儿园的生活。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教师及时通过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各平台</w:t>
            </w:r>
            <w:r>
              <w:rPr>
                <w:rFonts w:hint="eastAsia" w:ascii="宋体" w:hAnsi="宋体" w:eastAsia="宋体" w:cs="宋体"/>
                <w:szCs w:val="21"/>
              </w:rPr>
              <w:t>向家长介绍幼儿在园生活情况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帮助</w:t>
            </w:r>
            <w:r>
              <w:rPr>
                <w:rFonts w:hint="eastAsia" w:ascii="宋体" w:hAnsi="宋体" w:eastAsia="宋体" w:cs="宋体"/>
                <w:szCs w:val="21"/>
              </w:rPr>
              <w:t>家长了解幼儿在园生活。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王雨欢 韩秀英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lang w:val="en-US" w:eastAsia="zh-CN"/>
      </w:rPr>
      <w:t xml:space="preserve">                                                                               </w:t>
    </w:r>
    <w:r>
      <w:rPr>
        <w:rFonts w:hint="default"/>
        <w:lang w:val="en-US" w:eastAsia="zh-CN"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OGM4OGY5NTc2NGY3MzA2NDVjNWUwNWYwODg4MzY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FD824D4"/>
    <w:rsid w:val="120D40DA"/>
    <w:rsid w:val="1BA809D0"/>
    <w:rsid w:val="238D1C99"/>
    <w:rsid w:val="2441154A"/>
    <w:rsid w:val="283E0B99"/>
    <w:rsid w:val="36170BCF"/>
    <w:rsid w:val="41FF0A9A"/>
    <w:rsid w:val="44F00B6E"/>
    <w:rsid w:val="612B3D23"/>
    <w:rsid w:val="64B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杨婷</cp:lastModifiedBy>
  <dcterms:modified xsi:type="dcterms:W3CDTF">2023-08-30T12:00:11Z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6F886B28DDCC4B86AC5F4F1EEE686740_12</vt:lpwstr>
  </property>
</Properties>
</file>