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24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全勤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bookmarkStart w:id="0" w:name="_GoBack"/>
      <w:r>
        <w:rPr>
          <w:rFonts w:hint="default"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24765</wp:posOffset>
            </wp:positionV>
            <wp:extent cx="4319905" cy="3239770"/>
            <wp:effectExtent l="0" t="0" r="23495" b="11430"/>
            <wp:wrapNone/>
            <wp:docPr id="10" name="图片 10" descr="IMG_8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81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二、晨间活动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今天所有的小朋友都能自主入园或者在陪伴下入园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所有小朋友的入园情绪有了很大的改善</w:t>
      </w:r>
      <w:r>
        <w:rPr>
          <w:rFonts w:hint="default"/>
          <w:b w:val="0"/>
          <w:bCs w:val="0"/>
          <w:sz w:val="21"/>
          <w:szCs w:val="21"/>
          <w:lang w:eastAsia="zh-Hans"/>
        </w:rPr>
        <w:t>。</w:t>
      </w:r>
      <w:r>
        <w:rPr>
          <w:rFonts w:hint="default"/>
          <w:b w:val="0"/>
          <w:bCs w:val="0"/>
          <w:sz w:val="21"/>
          <w:szCs w:val="21"/>
          <w:lang w:eastAsia="zh-Hans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表扬这些小朋友能和老师打招呼</w:t>
      </w:r>
      <w:r>
        <w:rPr>
          <w:rFonts w:hint="default"/>
          <w:b w:val="0"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刘郑勋、程诺、孙思淼、官同羽、赵奕承、郭静悠、夏一心、殷颂惜、顾羽汐、顾晨怡、王婉苏、徐旻玥、汪雪婷、张竹青</w:t>
      </w:r>
      <w:r>
        <w:rPr>
          <w:rFonts w:hint="default"/>
          <w:b/>
          <w:bCs/>
          <w:u w:val="single"/>
          <w:lang w:eastAsia="zh-Hans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接着自己把水杯放到水杯车上</w:t>
      </w:r>
      <w:r>
        <w:rPr>
          <w:rFonts w:hint="default"/>
          <w:b w:val="0"/>
          <w:bCs w:val="0"/>
          <w:sz w:val="21"/>
          <w:szCs w:val="21"/>
          <w:lang w:eastAsia="zh-Hans"/>
        </w:rPr>
        <w:t>。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在晨间游戏中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我们以桌面游戏为主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/>
          <w:bCs/>
          <w:sz w:val="21"/>
          <w:szCs w:val="21"/>
          <w:u w:val="single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梁佳硕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熊梓轩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稍微哭了一会儿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玩区域时情绪就调整好了</w:t>
      </w:r>
      <w:r>
        <w:rPr>
          <w:rFonts w:hint="default"/>
          <w:b w:val="0"/>
          <w:bCs w:val="0"/>
          <w:sz w:val="21"/>
          <w:szCs w:val="21"/>
          <w:lang w:eastAsia="zh-Hans"/>
        </w:rPr>
        <w:t>；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张铭昊、顾羽汐能自己调整情绪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只红了会儿眼睛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之后就能参与到游戏中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张梓祎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情绪有所反弹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断断续续都会哭闹一会儿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37465</wp:posOffset>
            </wp:positionV>
            <wp:extent cx="1918970" cy="1439545"/>
            <wp:effectExtent l="0" t="0" r="11430" b="8255"/>
            <wp:wrapNone/>
            <wp:docPr id="2" name="图片 0" descr="/Users/elaine/Downloads/IMG_8121.JPGIMG_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/Users/elaine/Downloads/IMG_8121.JPGIMG_812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34925</wp:posOffset>
            </wp:positionV>
            <wp:extent cx="1918970" cy="1439545"/>
            <wp:effectExtent l="0" t="0" r="11430" b="8255"/>
            <wp:wrapNone/>
            <wp:docPr id="3" name="图片 0" descr="/Users/elaine/Downloads/IMG_8114.JPGIMG_8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/Users/elaine/Downloads/IMG_8114.JPGIMG_81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40005</wp:posOffset>
            </wp:positionV>
            <wp:extent cx="1918970" cy="1439545"/>
            <wp:effectExtent l="0" t="0" r="11430" b="8255"/>
            <wp:wrapNone/>
            <wp:docPr id="5" name="图片 0" descr="/Users/elaine/Downloads/IMG_8111.JPGIMG_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/Users/elaine/Downloads/IMG_8111.JPGIMG_81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 w:val="0"/>
          <w:bCs w:val="0"/>
          <w:sz w:val="21"/>
          <w:szCs w:val="21"/>
          <w:u w:val="none"/>
          <w:lang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今日的早点是酸奶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、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方块蛋糕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29210</wp:posOffset>
            </wp:positionV>
            <wp:extent cx="1918970" cy="1439545"/>
            <wp:effectExtent l="0" t="0" r="11430" b="8255"/>
            <wp:wrapNone/>
            <wp:docPr id="4" name="图片 0" descr="/Users/elaine/Downloads/IMG_8129.JPGIMG_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/Users/elaine/Downloads/IMG_8129.JPGIMG_812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26670</wp:posOffset>
            </wp:positionV>
            <wp:extent cx="1918970" cy="1439545"/>
            <wp:effectExtent l="0" t="0" r="11430" b="8255"/>
            <wp:wrapNone/>
            <wp:docPr id="9" name="图片 0" descr="/Users/elaine/Downloads/IMG_8127.JPGIMG_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/Users/elaine/Downloads/IMG_8127.JPGIMG_812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31750</wp:posOffset>
            </wp:positionV>
            <wp:extent cx="1918970" cy="1439545"/>
            <wp:effectExtent l="0" t="0" r="11430" b="8255"/>
            <wp:wrapNone/>
            <wp:docPr id="1" name="图片 0" descr="/Users/elaine/Downloads/IMG_8123.JPGIMG_8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/Users/elaine/Downloads/IMG_8123.JPGIMG_812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19685</wp:posOffset>
            </wp:positionV>
            <wp:extent cx="1918970" cy="1438910"/>
            <wp:effectExtent l="0" t="0" r="11430" b="8890"/>
            <wp:wrapNone/>
            <wp:docPr id="17" name="图片 0" descr="/Users/elaine/Downloads/IMG_8131.JPGIMG_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/Users/elaine/Downloads/IMG_8131.JPGIMG_813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24130</wp:posOffset>
            </wp:positionV>
            <wp:extent cx="1918970" cy="1439545"/>
            <wp:effectExtent l="0" t="0" r="11430" b="8255"/>
            <wp:wrapNone/>
            <wp:docPr id="18" name="图片 0" descr="/Users/elaine/Downloads/IMG_8130.JPGIMG_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/Users/elaine/Downloads/IMG_8130.JPGIMG_813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21590</wp:posOffset>
            </wp:positionV>
            <wp:extent cx="1918970" cy="1439545"/>
            <wp:effectExtent l="0" t="0" r="11430" b="8255"/>
            <wp:wrapNone/>
            <wp:docPr id="16" name="图片 0" descr="/Users/elaine/Downloads/IMG_8132.JPGIMG_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/Users/elaine/Downloads/IMG_8132.JPGIMG_813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三、户外活动</w:t>
      </w:r>
      <w:r>
        <w:rPr>
          <w:rFonts w:hint="eastAsia"/>
          <w:b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429260</wp:posOffset>
            </wp:positionV>
            <wp:extent cx="1918335" cy="1438910"/>
            <wp:effectExtent l="0" t="0" r="12065" b="8890"/>
            <wp:wrapNone/>
            <wp:docPr id="6" name="图片 0" descr="/Users/elaine/Downloads/IMG_8152.JPGIMG_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/Users/elaine/Downloads/IMG_8152.JPGIMG_815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434340</wp:posOffset>
            </wp:positionV>
            <wp:extent cx="1918970" cy="1438910"/>
            <wp:effectExtent l="0" t="0" r="11430" b="8890"/>
            <wp:wrapNone/>
            <wp:docPr id="7" name="图片 0" descr="/Users/elaine/Downloads/IMG_8147.JPGIMG_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/Users/elaine/Downloads/IMG_8147.JPGIMG_814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431800</wp:posOffset>
            </wp:positionV>
            <wp:extent cx="1918970" cy="1438910"/>
            <wp:effectExtent l="0" t="0" r="11430" b="8890"/>
            <wp:wrapNone/>
            <wp:docPr id="8" name="图片 0" descr="/Users/elaine/Downloads/IMG_8153.JPGIMG_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/Users/elaine/Downloads/IMG_8153.JPGIMG_815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今天我们玩跷跷板和呼啦圈咯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今日安全教育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.小脚放在踏板上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.轻轻翘起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.小手抓紧把手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.呼啦圈不拿在手里快速旋转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以防挥到别人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eastAsiaTheme="minorEastAsia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能干的小朋友推水杯车咯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。 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真是好玩呀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。      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太热啦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阿姨帮我擦汗</w:t>
      </w:r>
      <w:r>
        <w:rPr>
          <w:rFonts w:hint="default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43815</wp:posOffset>
            </wp:positionV>
            <wp:extent cx="1918335" cy="1438910"/>
            <wp:effectExtent l="0" t="0" r="12065" b="8890"/>
            <wp:wrapNone/>
            <wp:docPr id="31" name="图片 0" descr="/Users/elaine/Downloads/IMG_8161.JPGIMG_8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/Users/elaine/Downloads/IMG_8161.JPGIMG_816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48895</wp:posOffset>
            </wp:positionV>
            <wp:extent cx="1918335" cy="1438910"/>
            <wp:effectExtent l="0" t="0" r="12065" b="8890"/>
            <wp:wrapNone/>
            <wp:docPr id="32" name="图片 0" descr="/Users/elaine/Downloads/IMG_8159.JPGIMG_8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0" descr="/Users/elaine/Downloads/IMG_8159.JPGIMG_815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46355</wp:posOffset>
            </wp:positionV>
            <wp:extent cx="1918335" cy="1438910"/>
            <wp:effectExtent l="0" t="0" r="12065" b="8890"/>
            <wp:wrapNone/>
            <wp:docPr id="33" name="图片 0" descr="/Users/elaine/Downloads/IMG_8170.JPGIMG_8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/Users/elaine/Downloads/IMG_8170.JPGIMG_817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看我双手滚圈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我们开小火车咯</w:t>
      </w:r>
      <w:r>
        <w:rPr>
          <w:rFonts w:hint="default"/>
          <w:b w:val="0"/>
          <w:bCs w:val="0"/>
          <w:sz w:val="21"/>
          <w:szCs w:val="21"/>
          <w:lang w:eastAsia="zh-Hans"/>
        </w:rPr>
        <w:t>！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小朋友们一起送玩具回家</w:t>
      </w:r>
      <w:r>
        <w:rPr>
          <w:rFonts w:hint="default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四、集体活动</w:t>
      </w:r>
      <w:r>
        <w:rPr>
          <w:rFonts w:hint="eastAsia"/>
          <w:b/>
          <w:sz w:val="21"/>
          <w:szCs w:val="21"/>
          <w:lang w:eastAsia="zh-CN"/>
        </w:rPr>
        <w:t>：</w:t>
      </w:r>
      <w:r>
        <w:rPr>
          <w:rFonts w:hint="eastAsia"/>
          <w:b/>
          <w:sz w:val="21"/>
          <w:szCs w:val="21"/>
          <w:lang w:val="en-US" w:eastAsia="zh-Hans"/>
        </w:rPr>
        <w:t>美术</w:t>
      </w:r>
      <w:r>
        <w:rPr>
          <w:rFonts w:hint="default"/>
          <w:b/>
          <w:sz w:val="21"/>
          <w:szCs w:val="21"/>
          <w:lang w:eastAsia="zh-Hans"/>
        </w:rPr>
        <w:t>《</w:t>
      </w:r>
      <w:r>
        <w:rPr>
          <w:rFonts w:hint="eastAsia"/>
          <w:b/>
          <w:sz w:val="21"/>
          <w:szCs w:val="21"/>
          <w:lang w:val="en-US" w:eastAsia="zh-Hans"/>
        </w:rPr>
        <w:t>小鱼吐泡泡</w:t>
      </w:r>
      <w:r>
        <w:rPr>
          <w:rFonts w:hint="default"/>
          <w:b/>
          <w:sz w:val="21"/>
          <w:szCs w:val="21"/>
          <w:lang w:eastAsia="zh-Hans"/>
        </w:rPr>
        <w:t>》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default"/>
        </w:rPr>
        <w:t xml:space="preserve"> </w:t>
      </w:r>
      <w:r>
        <w:rPr>
          <w:rFonts w:hint="eastAsia"/>
        </w:rPr>
        <w:t>这是一节以小鱼吐泡泡为情境的美术活动。在游戏情境中渗透画圆的技巧，引导孩子画圆时从一个顶点出发，顺时针转动，最后回到原来的顶点。本次活动旨在鼓励孩子大胆尝试用不同颜色绘画的同时，初步引导孩子们用旋转的方式学画封闭圆，并能注意首尾衔接。</w:t>
      </w:r>
    </w:p>
    <w:p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幼儿发展分析：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eastAsia"/>
        </w:rPr>
        <w:t>这是孩子们第二次使用蜡笔，他们对五颜六色的蜡笔充满了兴趣，拿到蜡笔之后可能会异常兴奋，并开始乱涂乱画，美术活动的常规需要教师着重提醒。并且他们初步接触涂色，对于握蜡笔的姿势和涂色的技巧都很陌生。也有小部分幼儿玩过吹泡泡，知道泡泡是圆圆的，但是仍有部分幼儿不了解泡泡的形状。大部分幼儿都没有画圆的经验，画的圆都不是封闭的，而且不够圆润。</w:t>
      </w:r>
      <w:r>
        <w:rPr>
          <w:rFonts w:hint="default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Arial"/>
          <w:color w:val="000000"/>
          <w:szCs w:val="21"/>
        </w:rPr>
      </w:pPr>
      <w:r>
        <w:rPr>
          <w:rFonts w:hint="eastAsia"/>
          <w:sz w:val="21"/>
          <w:szCs w:val="21"/>
          <w:lang w:val="en-US" w:eastAsia="zh-Hans"/>
        </w:rPr>
        <w:t>表扬这些小朋友能认真听课</w:t>
      </w:r>
      <w:r>
        <w:rPr>
          <w:rFonts w:hint="eastAsia"/>
        </w:rPr>
        <w:t>，并</w:t>
      </w:r>
      <w:r>
        <w:rPr>
          <w:rFonts w:hint="eastAsia"/>
          <w:lang w:val="en-US" w:eastAsia="zh-Hans"/>
        </w:rPr>
        <w:t>知道依据口令进行绘画前准备</w:t>
      </w:r>
      <w:r>
        <w:rPr>
          <w:rFonts w:hint="default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丁秋铭、吴燚、张铭昊、官同羽、夏一心、徐燃、熊梓轩、刘郑勋、王婉苏</w:t>
      </w:r>
      <w:r>
        <w:rPr>
          <w:rFonts w:hint="default" w:ascii="宋体" w:hAnsi="宋体" w:cs="Arial"/>
          <w:color w:val="00000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default"/>
        </w:rPr>
      </w:pPr>
      <w:r>
        <w:rPr>
          <w:rFonts w:hint="eastAsia"/>
          <w:sz w:val="21"/>
          <w:szCs w:val="21"/>
          <w:lang w:val="en-US" w:eastAsia="zh-Hans"/>
        </w:rPr>
        <w:t>表扬这些小朋友</w:t>
      </w:r>
      <w:r>
        <w:rPr>
          <w:rFonts w:hint="eastAsia"/>
        </w:rPr>
        <w:t>能大胆选择自己喜欢的颜色进行绘画，初步学习画封闭圆的技能</w:t>
      </w:r>
      <w:r>
        <w:rPr>
          <w:rFonts w:hint="default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张竹青、徐旻玥、易筱曦、孙思淼、顾晨怡、蔡娅宁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程诺、郭静悠、汪雪婷、殷颂惜、金文哲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赵奕承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lang w:val="en-US" w:eastAsia="zh-Hans"/>
        </w:rPr>
        <w:t>希望这些小朋友能在提醒下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坐在小椅子上参与到活动中</w:t>
      </w:r>
      <w:r>
        <w:rPr>
          <w:rFonts w:hint="default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褚浩宸、顾羽汐、张梓祎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梁佳硕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default"/>
          <w:b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五、</w:t>
      </w:r>
      <w:r>
        <w:rPr>
          <w:rFonts w:hint="eastAsia"/>
          <w:b/>
          <w:bCs/>
          <w:sz w:val="21"/>
          <w:szCs w:val="21"/>
          <w:lang w:val="en-US" w:eastAsia="zh-Hans"/>
        </w:rPr>
        <w:t>生活</w:t>
      </w:r>
      <w:r>
        <w:rPr>
          <w:rFonts w:hint="eastAsia"/>
          <w:b/>
          <w:bCs/>
          <w:sz w:val="21"/>
          <w:szCs w:val="21"/>
          <w:lang w:eastAsia="zh-CN"/>
        </w:rPr>
        <w:t>活动</w:t>
      </w:r>
      <w:r>
        <w:rPr>
          <w:rFonts w:hint="default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今天吃的是</w:t>
      </w:r>
      <w:r>
        <w:rPr>
          <w:rFonts w:hint="eastAsia"/>
          <w:sz w:val="21"/>
          <w:szCs w:val="21"/>
          <w:lang w:val="en-US" w:eastAsia="zh-Hans"/>
        </w:rPr>
        <w:t>红豆饭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圆椒炒猪肝、油面筋大白菜和裙带菜虾米豆腐汤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1"/>
          <w:szCs w:val="21"/>
          <w:u w:val="single"/>
          <w:lang w:eastAsia="zh-Hans"/>
        </w:rPr>
      </w:pPr>
      <w:r>
        <w:rPr>
          <w:rFonts w:hint="eastAsia"/>
          <w:sz w:val="21"/>
          <w:szCs w:val="21"/>
          <w:lang w:val="en-US" w:eastAsia="zh-Hans"/>
        </w:rPr>
        <w:t>表扬这些小朋友能在老师的引导帮助下把饭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菜</w:t>
      </w:r>
      <w:r>
        <w:rPr>
          <w:rFonts w:hint="default"/>
          <w:sz w:val="21"/>
          <w:szCs w:val="21"/>
          <w:lang w:eastAsia="zh-Hans"/>
        </w:rPr>
        <w:t>、</w:t>
      </w:r>
      <w:r>
        <w:rPr>
          <w:rFonts w:hint="eastAsia"/>
          <w:sz w:val="21"/>
          <w:szCs w:val="21"/>
          <w:lang w:val="en-US" w:eastAsia="zh-Hans"/>
        </w:rPr>
        <w:t>汤全部吃光</w:t>
      </w:r>
      <w:r>
        <w:rPr>
          <w:rFonts w:hint="default"/>
          <w:sz w:val="21"/>
          <w:szCs w:val="21"/>
          <w:lang w:eastAsia="zh-Hans"/>
        </w:rPr>
        <w:t>：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刘郑勋、程诺、赵奕承、张竹青</w:t>
      </w:r>
      <w:r>
        <w:rPr>
          <w:rFonts w:hint="default"/>
          <w:b/>
          <w:bCs/>
          <w:sz w:val="21"/>
          <w:szCs w:val="21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eastAsia="zh-Hans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表扬这些小朋友能在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13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: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00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Hans"/>
        </w:rPr>
        <w:t>前睡着</w:t>
      </w:r>
      <w:r>
        <w:rPr>
          <w:rFonts w:hint="default"/>
          <w:b w:val="0"/>
          <w:bCs w:val="0"/>
          <w:sz w:val="21"/>
          <w:szCs w:val="21"/>
          <w:u w:val="none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刘郑勋、熊梓轩、程诺、官同羽、赵奕承、徐燃、夏一心、殷颂惜、顾羽汐、顾晨怡、徐旻玥、张竹青、蔡娅宁</w:t>
      </w:r>
      <w:r>
        <w:rPr>
          <w:rFonts w:hint="default"/>
          <w:b/>
          <w:bCs/>
          <w:u w:val="single"/>
          <w:lang w:eastAsia="zh-Hans"/>
        </w:rPr>
        <w:t>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u w:val="none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六</w:t>
      </w:r>
      <w:r>
        <w:rPr>
          <w:rFonts w:hint="eastAsia"/>
          <w:b/>
          <w:bCs/>
          <w:sz w:val="21"/>
          <w:szCs w:val="21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张梓祎</w:t>
      </w:r>
      <w:r>
        <w:rPr>
          <w:rFonts w:hint="eastAsia" w:asciiTheme="minorEastAsia" w:hAnsiTheme="minorEastAsia"/>
          <w:sz w:val="21"/>
          <w:szCs w:val="21"/>
          <w:lang w:eastAsia="zh-CN"/>
        </w:rPr>
        <w:t>小朋友的分离焦虑有点严重，家长们在家要多引导，多鼓励哦！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请给小朋友的吸汗巾做好名字标记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.在家要多注重孩子们自理能力的培养，如独立吃饭、独立脱鞋脱裤子、独立上厕所等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BCE7A69"/>
    <w:rsid w:val="71BA5F30"/>
    <w:rsid w:val="729A37BA"/>
    <w:rsid w:val="73FFCF91"/>
    <w:rsid w:val="74BE581B"/>
    <w:rsid w:val="74F80ED6"/>
    <w:rsid w:val="75CD352C"/>
    <w:rsid w:val="763350C0"/>
    <w:rsid w:val="798716BA"/>
    <w:rsid w:val="7C1C1FDD"/>
    <w:rsid w:val="7EE6559B"/>
    <w:rsid w:val="DBDF7A37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2021-09-01T20:50:00Z</dcterms:created>
  <dc:creator>Tony</dc:creator>
  <cp:lastModifiedBy>高</cp:lastModifiedBy>
  <cp:lastPrinted>2022-11-01T20:57:00Z</cp:lastPrinted>
  <dcterms:modified xsi:type="dcterms:W3CDTF">2023-09-07T14:01:04Z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