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9</w:t>
      </w:r>
      <w:r>
        <w:rPr>
          <w:rFonts w:ascii="黑体" w:hAnsi="黑体" w:eastAsia="黑体" w:cs="黑体"/>
          <w:sz w:val="32"/>
          <w:szCs w:val="32"/>
        </w:rPr>
        <w:t>.</w:t>
      </w:r>
      <w:r>
        <w:rPr>
          <w:rFonts w:hint="eastAsia" w:ascii="黑体" w:hAnsi="黑体" w:eastAsia="黑体" w:cs="黑体"/>
          <w:sz w:val="32"/>
          <w:szCs w:val="32"/>
          <w:lang w:val="en-US" w:eastAsia="zh-CN"/>
        </w:rPr>
        <w:t>6</w:t>
      </w:r>
      <w:r>
        <w:rPr>
          <w:rFonts w:hint="eastAsia" w:ascii="黑体" w:hAnsi="黑体" w:eastAsia="黑体" w:cs="黑体"/>
          <w:sz w:val="32"/>
          <w:szCs w:val="32"/>
        </w:rPr>
        <w:t>日</w:t>
      </w:r>
      <w:r>
        <w:rPr>
          <w:rFonts w:hint="eastAsia" w:ascii="黑体" w:hAnsi="黑体" w:eastAsia="黑体" w:cs="黑体"/>
          <w:sz w:val="32"/>
          <w:szCs w:val="32"/>
          <w:lang w:eastAsia="zh-Hans"/>
        </w:rPr>
        <w:t>今日动态</w:t>
      </w:r>
      <w:r>
        <w:t xml:space="preserve">    </w:t>
      </w:r>
    </w:p>
    <w:p>
      <w:pPr>
        <w:jc w:val="left"/>
        <w:rPr>
          <w:rFonts w:ascii="黑体" w:hAnsi="黑体" w:eastAsia="黑体" w:cs="黑体"/>
          <w:b/>
          <w:bCs/>
          <w:sz w:val="32"/>
          <w:szCs w:val="32"/>
        </w:rPr>
      </w:pPr>
      <w:r>
        <w:rPr>
          <w:rFonts w:hint="eastAsia"/>
          <w:b/>
          <w:bCs/>
        </w:rPr>
        <w:t>一、一日活动情况</w:t>
      </w:r>
      <w:r>
        <w:rPr>
          <w:b/>
          <w:bCs/>
        </w:rPr>
        <w:t xml:space="preserve">     </w:t>
      </w:r>
    </w:p>
    <w:tbl>
      <w:tblPr>
        <w:tblStyle w:val="4"/>
        <w:tblpPr w:leftFromText="180" w:rightFromText="180" w:vertAnchor="text" w:horzAnchor="margin" w:tblpXSpec="center" w:tblpY="7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144"/>
        <w:gridCol w:w="1155"/>
        <w:gridCol w:w="952"/>
        <w:gridCol w:w="1948"/>
        <w:gridCol w:w="1078"/>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jc w:val="center"/>
              <w:rPr>
                <w:szCs w:val="21"/>
                <w:lang w:eastAsia="zh-Hans"/>
              </w:rPr>
            </w:pPr>
            <w:r>
              <w:rPr>
                <w:rFonts w:hint="eastAsia"/>
                <w:szCs w:val="21"/>
                <w:lang w:eastAsia="zh-Hans"/>
              </w:rPr>
              <w:t>姓名</w:t>
            </w:r>
          </w:p>
        </w:tc>
        <w:tc>
          <w:tcPr>
            <w:tcW w:w="1144" w:type="dxa"/>
          </w:tcPr>
          <w:p>
            <w:pPr>
              <w:jc w:val="center"/>
              <w:rPr>
                <w:szCs w:val="21"/>
                <w:lang w:eastAsia="zh-Hans"/>
              </w:rPr>
            </w:pPr>
            <w:r>
              <w:rPr>
                <w:rFonts w:hint="eastAsia"/>
                <w:szCs w:val="21"/>
                <w:lang w:eastAsia="zh-Hans"/>
              </w:rPr>
              <w:t>来园情绪</w:t>
            </w:r>
          </w:p>
        </w:tc>
        <w:tc>
          <w:tcPr>
            <w:tcW w:w="1155" w:type="dxa"/>
          </w:tcPr>
          <w:p>
            <w:pPr>
              <w:jc w:val="center"/>
              <w:rPr>
                <w:rFonts w:hint="eastAsia"/>
                <w:szCs w:val="21"/>
                <w:lang w:eastAsia="zh-Hans"/>
              </w:rPr>
            </w:pPr>
            <w:r>
              <w:rPr>
                <w:rFonts w:hint="eastAsia"/>
                <w:szCs w:val="21"/>
                <w:lang w:eastAsia="zh-Hans"/>
              </w:rPr>
              <w:t>点心</w:t>
            </w:r>
          </w:p>
          <w:p>
            <w:pPr>
              <w:jc w:val="center"/>
              <w:rPr>
                <w:rFonts w:hint="default" w:eastAsiaTheme="minorEastAsia"/>
                <w:szCs w:val="21"/>
                <w:lang w:val="en-US" w:eastAsia="zh-CN"/>
              </w:rPr>
            </w:pPr>
          </w:p>
        </w:tc>
        <w:tc>
          <w:tcPr>
            <w:tcW w:w="952" w:type="dxa"/>
          </w:tcPr>
          <w:p>
            <w:pPr>
              <w:jc w:val="center"/>
              <w:rPr>
                <w:rFonts w:hint="eastAsia"/>
                <w:szCs w:val="21"/>
                <w:lang w:eastAsia="zh-Hans"/>
              </w:rPr>
            </w:pPr>
            <w:r>
              <w:rPr>
                <w:rFonts w:hint="eastAsia"/>
                <w:szCs w:val="21"/>
                <w:lang w:eastAsia="zh-Hans"/>
              </w:rPr>
              <w:t>水果：</w:t>
            </w:r>
          </w:p>
          <w:p>
            <w:pPr>
              <w:jc w:val="center"/>
              <w:rPr>
                <w:rFonts w:hint="eastAsia" w:eastAsiaTheme="minorEastAsia"/>
                <w:szCs w:val="21"/>
                <w:lang w:eastAsia="zh-CN"/>
              </w:rPr>
            </w:pPr>
            <w:r>
              <w:rPr>
                <w:rFonts w:hint="eastAsia"/>
                <w:szCs w:val="21"/>
                <w:lang w:val="en-US" w:eastAsia="zh-CN"/>
              </w:rPr>
              <w:t>哈密瓜</w:t>
            </w:r>
          </w:p>
        </w:tc>
        <w:tc>
          <w:tcPr>
            <w:tcW w:w="1948" w:type="dxa"/>
          </w:tcPr>
          <w:p>
            <w:pPr>
              <w:jc w:val="center"/>
              <w:rPr>
                <w:rFonts w:hint="eastAsia"/>
                <w:szCs w:val="21"/>
                <w:lang w:eastAsia="zh-Hans"/>
              </w:rPr>
            </w:pPr>
            <w:r>
              <w:rPr>
                <w:rFonts w:hint="eastAsia"/>
                <w:szCs w:val="21"/>
                <w:lang w:eastAsia="zh-Hans"/>
              </w:rPr>
              <w:t>午餐情况</w:t>
            </w:r>
          </w:p>
        </w:tc>
        <w:tc>
          <w:tcPr>
            <w:tcW w:w="1078" w:type="dxa"/>
          </w:tcPr>
          <w:p>
            <w:pPr>
              <w:jc w:val="center"/>
              <w:rPr>
                <w:szCs w:val="21"/>
                <w:lang w:eastAsia="zh-Hans"/>
              </w:rPr>
            </w:pPr>
            <w:r>
              <w:rPr>
                <w:rFonts w:hint="eastAsia"/>
                <w:szCs w:val="21"/>
                <w:lang w:eastAsia="zh-Hans"/>
              </w:rPr>
              <w:t>午睡情况</w:t>
            </w:r>
          </w:p>
        </w:tc>
        <w:tc>
          <w:tcPr>
            <w:tcW w:w="1404" w:type="dxa"/>
          </w:tcPr>
          <w:p>
            <w:pPr>
              <w:jc w:val="center"/>
              <w:rPr>
                <w:szCs w:val="21"/>
                <w:lang w:eastAsia="zh-Hans"/>
              </w:rPr>
            </w:pPr>
            <w:r>
              <w:rPr>
                <w:rFonts w:hint="eastAsia"/>
                <w:szCs w:val="21"/>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卢文汐</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2碗面</w:t>
            </w:r>
          </w:p>
        </w:tc>
        <w:tc>
          <w:tcPr>
            <w:tcW w:w="1078" w:type="dxa"/>
          </w:tcPr>
          <w:p>
            <w:pPr>
              <w:jc w:val="center"/>
              <w:rPr>
                <w:rFonts w:hint="default" w:eastAsiaTheme="minorEastAsia"/>
                <w:szCs w:val="21"/>
                <w:lang w:val="en-US" w:eastAsia="zh-CN"/>
              </w:rPr>
            </w:pPr>
            <w:r>
              <w:rPr>
                <w:rFonts w:hint="eastAsia"/>
                <w:szCs w:val="21"/>
                <w:lang w:val="en-US" w:eastAsia="zh-CN"/>
              </w:rPr>
              <w:t>12:30</w:t>
            </w: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程梓轩</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szCs w:val="21"/>
                <w:lang w:eastAsia="zh-Hans"/>
              </w:rPr>
            </w:pPr>
            <w:r>
              <w:rPr>
                <w:rFonts w:hint="eastAsia"/>
                <w:szCs w:val="21"/>
              </w:rPr>
              <w:t>☆</w:t>
            </w:r>
          </w:p>
        </w:tc>
        <w:tc>
          <w:tcPr>
            <w:tcW w:w="1078" w:type="dxa"/>
          </w:tcPr>
          <w:p>
            <w:pPr>
              <w:jc w:val="center"/>
              <w:rPr>
                <w:szCs w:val="21"/>
              </w:rPr>
            </w:pPr>
            <w:r>
              <w:rPr>
                <w:rFonts w:hint="eastAsia"/>
                <w:szCs w:val="21"/>
                <w:lang w:val="en-US" w:eastAsia="zh-CN"/>
              </w:rPr>
              <w:t>12:30</w:t>
            </w:r>
          </w:p>
        </w:tc>
        <w:tc>
          <w:tcPr>
            <w:tcW w:w="1404" w:type="dxa"/>
          </w:tcPr>
          <w:p>
            <w:pPr>
              <w:jc w:val="center"/>
              <w:rPr>
                <w:rFonts w:hint="eastAsia"/>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季千予</w:t>
            </w:r>
          </w:p>
        </w:tc>
        <w:tc>
          <w:tcPr>
            <w:tcW w:w="1144" w:type="dxa"/>
          </w:tcPr>
          <w:p>
            <w:pPr>
              <w:jc w:val="center"/>
              <w:rPr>
                <w:rFonts w:hint="eastAsia" w:eastAsiaTheme="minorEastAsia"/>
                <w:szCs w:val="21"/>
                <w:lang w:eastAsia="zh-CN"/>
              </w:rPr>
            </w:pPr>
            <w:r>
              <w:rPr>
                <w:rFonts w:hint="eastAsia"/>
                <w:szCs w:val="21"/>
                <w:lang w:val="en-US" w:eastAsia="zh-CN"/>
              </w:rPr>
              <w:t>入园</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汤喝了半碗</w:t>
            </w:r>
          </w:p>
        </w:tc>
        <w:tc>
          <w:tcPr>
            <w:tcW w:w="1078" w:type="dxa"/>
          </w:tcPr>
          <w:p>
            <w:pPr>
              <w:jc w:val="center"/>
              <w:rPr>
                <w:szCs w:val="21"/>
              </w:rPr>
            </w:pPr>
            <w:r>
              <w:rPr>
                <w:rFonts w:hint="eastAsia"/>
                <w:szCs w:val="21"/>
                <w:lang w:val="en-US" w:eastAsia="zh-CN"/>
              </w:rPr>
              <w:t>12:30</w:t>
            </w:r>
          </w:p>
        </w:tc>
        <w:tc>
          <w:tcPr>
            <w:tcW w:w="1404" w:type="dxa"/>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王兴诚</w:t>
            </w:r>
          </w:p>
        </w:tc>
        <w:tc>
          <w:tcPr>
            <w:tcW w:w="1144" w:type="dxa"/>
          </w:tcPr>
          <w:p>
            <w:pPr>
              <w:jc w:val="center"/>
              <w:rPr>
                <w:rFonts w:hint="eastAsia" w:eastAsiaTheme="minorEastAsia"/>
                <w:szCs w:val="21"/>
                <w:lang w:val="en-US" w:eastAsia="zh-CN"/>
              </w:rPr>
            </w:pPr>
            <w:r>
              <w:rPr>
                <w:rFonts w:hint="eastAsia"/>
                <w:szCs w:val="21"/>
                <w:lang w:val="en-US" w:eastAsia="zh-CN"/>
              </w:rPr>
              <w:t>良好</w:t>
            </w:r>
          </w:p>
        </w:tc>
        <w:tc>
          <w:tcPr>
            <w:tcW w:w="1155" w:type="dxa"/>
          </w:tcPr>
          <w:p>
            <w:pPr>
              <w:jc w:val="center"/>
              <w:rPr>
                <w:rFonts w:hint="default" w:eastAsiaTheme="minorEastAsia"/>
                <w:szCs w:val="21"/>
                <w:lang w:val="en-US" w:eastAsia="zh-CN"/>
              </w:rPr>
            </w:pPr>
            <w:r>
              <w:rPr>
                <w:rFonts w:hint="eastAsia"/>
                <w:szCs w:val="21"/>
                <w:lang w:val="en-US" w:eastAsia="zh-CN"/>
              </w:rPr>
              <w:t>不喝牛奶</w:t>
            </w:r>
          </w:p>
        </w:tc>
        <w:tc>
          <w:tcPr>
            <w:tcW w:w="952" w:type="dxa"/>
          </w:tcPr>
          <w:p>
            <w:pPr>
              <w:jc w:val="center"/>
              <w:rPr>
                <w:szCs w:val="21"/>
                <w:lang w:eastAsia="zh-Hans"/>
              </w:rPr>
            </w:pPr>
            <w:r>
              <w:rPr>
                <w:rFonts w:hint="eastAsia"/>
                <w:szCs w:val="21"/>
              </w:rPr>
              <w:t>√</w:t>
            </w:r>
          </w:p>
        </w:tc>
        <w:tc>
          <w:tcPr>
            <w:tcW w:w="1948" w:type="dxa"/>
          </w:tcPr>
          <w:p>
            <w:pPr>
              <w:jc w:val="center"/>
              <w:rPr>
                <w:szCs w:val="21"/>
                <w:lang w:eastAsia="zh-Hans"/>
              </w:rPr>
            </w:pPr>
            <w:r>
              <w:rPr>
                <w:rFonts w:hint="eastAsia"/>
                <w:szCs w:val="21"/>
              </w:rPr>
              <w:t>☆</w:t>
            </w:r>
          </w:p>
        </w:tc>
        <w:tc>
          <w:tcPr>
            <w:tcW w:w="1078" w:type="dxa"/>
          </w:tcPr>
          <w:p>
            <w:pPr>
              <w:jc w:val="center"/>
              <w:rPr>
                <w:rFonts w:hint="eastAsia"/>
                <w:szCs w:val="21"/>
              </w:rPr>
            </w:pP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衣佳欢</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szCs w:val="21"/>
                <w:lang w:eastAsia="zh-Hans"/>
              </w:rPr>
            </w:pPr>
            <w:r>
              <w:rPr>
                <w:rFonts w:hint="eastAsia"/>
                <w:szCs w:val="21"/>
              </w:rPr>
              <w:t>☆</w:t>
            </w:r>
          </w:p>
        </w:tc>
        <w:tc>
          <w:tcPr>
            <w:tcW w:w="1078" w:type="dxa"/>
          </w:tcPr>
          <w:p>
            <w:pPr>
              <w:jc w:val="center"/>
              <w:rPr>
                <w:szCs w:val="21"/>
              </w:rPr>
            </w:pPr>
            <w:r>
              <w:rPr>
                <w:rFonts w:hint="eastAsia"/>
                <w:szCs w:val="21"/>
                <w:lang w:val="en-US" w:eastAsia="zh-CN"/>
              </w:rPr>
              <w:t>12:30</w:t>
            </w: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董奂廷</w:t>
            </w:r>
          </w:p>
        </w:tc>
        <w:tc>
          <w:tcPr>
            <w:tcW w:w="1144" w:type="dxa"/>
          </w:tcPr>
          <w:p>
            <w:pPr>
              <w:jc w:val="center"/>
              <w:rPr>
                <w:rFonts w:hint="eastAsia" w:eastAsiaTheme="minorEastAsia"/>
                <w:szCs w:val="21"/>
                <w:lang w:val="en-US" w:eastAsia="zh-CN"/>
              </w:rPr>
            </w:pPr>
            <w:r>
              <w:rPr>
                <w:rFonts w:hint="eastAsia"/>
                <w:szCs w:val="21"/>
                <w:lang w:val="en-US" w:eastAsia="zh-CN"/>
              </w:rPr>
              <w:t>良好</w:t>
            </w:r>
          </w:p>
        </w:tc>
        <w:tc>
          <w:tcPr>
            <w:tcW w:w="1155" w:type="dxa"/>
          </w:tcPr>
          <w:p>
            <w:pPr>
              <w:jc w:val="center"/>
              <w:rPr>
                <w:rFonts w:hint="eastAsia"/>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szCs w:val="21"/>
                <w:lang w:eastAsia="zh-Hans"/>
              </w:rPr>
            </w:pPr>
            <w:r>
              <w:rPr>
                <w:rFonts w:hint="eastAsia"/>
                <w:szCs w:val="21"/>
              </w:rPr>
              <w:t>☆</w:t>
            </w:r>
          </w:p>
        </w:tc>
        <w:tc>
          <w:tcPr>
            <w:tcW w:w="1078" w:type="dxa"/>
          </w:tcPr>
          <w:p>
            <w:pPr>
              <w:jc w:val="center"/>
              <w:rPr>
                <w:rFonts w:hint="default" w:eastAsiaTheme="minorEastAsia"/>
                <w:szCs w:val="21"/>
                <w:lang w:val="en-US" w:eastAsia="zh-CN"/>
              </w:rPr>
            </w:pPr>
            <w:r>
              <w:rPr>
                <w:rFonts w:hint="eastAsia"/>
                <w:szCs w:val="21"/>
                <w:lang w:val="en-US" w:eastAsia="zh-CN"/>
              </w:rPr>
              <w:t>13:45</w:t>
            </w:r>
          </w:p>
        </w:tc>
        <w:tc>
          <w:tcPr>
            <w:tcW w:w="1404" w:type="dxa"/>
          </w:tcPr>
          <w:p>
            <w:pPr>
              <w:jc w:val="center"/>
              <w:rPr>
                <w:rFonts w:hint="default" w:eastAsiaTheme="minorEastAsia"/>
                <w:szCs w:val="21"/>
                <w:lang w:val="en-US" w:eastAsia="zh-CN"/>
              </w:rPr>
            </w:pPr>
            <w:r>
              <w:rPr>
                <w:rFonts w:hint="eastAsia"/>
                <w:szCs w:val="21"/>
                <w:lang w:val="en-US" w:eastAsia="zh-CN"/>
              </w:rPr>
              <w:t>不会用勺子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陆俊阳</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面吃了半碗，不喝汤</w:t>
            </w:r>
          </w:p>
        </w:tc>
        <w:tc>
          <w:tcPr>
            <w:tcW w:w="1078" w:type="dxa"/>
          </w:tcPr>
          <w:p>
            <w:pPr>
              <w:jc w:val="center"/>
              <w:rPr>
                <w:szCs w:val="21"/>
              </w:rPr>
            </w:pPr>
            <w:r>
              <w:rPr>
                <w:rFonts w:hint="eastAsia"/>
                <w:szCs w:val="21"/>
                <w:lang w:val="en-US" w:eastAsia="zh-CN"/>
              </w:rPr>
              <w:t>12:30</w:t>
            </w: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徐菲梵</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面吃了半碗</w:t>
            </w:r>
          </w:p>
        </w:tc>
        <w:tc>
          <w:tcPr>
            <w:tcW w:w="1078" w:type="dxa"/>
          </w:tcPr>
          <w:p>
            <w:pPr>
              <w:jc w:val="center"/>
              <w:rPr>
                <w:szCs w:val="21"/>
              </w:rPr>
            </w:pPr>
            <w:r>
              <w:rPr>
                <w:rFonts w:hint="eastAsia"/>
                <w:szCs w:val="21"/>
                <w:lang w:val="en-US" w:eastAsia="zh-CN"/>
              </w:rPr>
              <w:t>12:30</w:t>
            </w: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孙明祺</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吃肉不喝汤</w:t>
            </w:r>
          </w:p>
        </w:tc>
        <w:tc>
          <w:tcPr>
            <w:tcW w:w="1078" w:type="dxa"/>
          </w:tcPr>
          <w:p>
            <w:pPr>
              <w:jc w:val="center"/>
              <w:rPr>
                <w:rFonts w:hint="eastAsia"/>
                <w:szCs w:val="21"/>
              </w:rPr>
            </w:pPr>
          </w:p>
        </w:tc>
        <w:tc>
          <w:tcPr>
            <w:tcW w:w="1404" w:type="dxa"/>
          </w:tcPr>
          <w:p>
            <w:pPr>
              <w:jc w:val="center"/>
              <w:rPr>
                <w:rFonts w:hint="default" w:eastAsiaTheme="minorEastAsia"/>
                <w:szCs w:val="21"/>
                <w:lang w:val="en-US" w:eastAsia="zh-CN"/>
              </w:rPr>
            </w:pPr>
            <w:r>
              <w:rPr>
                <w:rFonts w:hint="eastAsia"/>
                <w:szCs w:val="21"/>
                <w:lang w:val="en-US" w:eastAsia="zh-CN"/>
              </w:rPr>
              <w:t>不会用勺子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贾依依</w:t>
            </w:r>
          </w:p>
        </w:tc>
        <w:tc>
          <w:tcPr>
            <w:tcW w:w="1144" w:type="dxa"/>
          </w:tcPr>
          <w:p>
            <w:pPr>
              <w:jc w:val="center"/>
              <w:rPr>
                <w:rFonts w:hint="eastAsia" w:eastAsiaTheme="minorEastAsia"/>
                <w:szCs w:val="21"/>
                <w:lang w:val="en-US" w:eastAsia="zh-CN"/>
              </w:rPr>
            </w:pPr>
            <w:r>
              <w:rPr>
                <w:rFonts w:hint="eastAsia"/>
                <w:szCs w:val="21"/>
                <w:lang w:val="en-US" w:eastAsia="zh-CN"/>
              </w:rPr>
              <w:t>入园</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2碗面</w:t>
            </w:r>
          </w:p>
        </w:tc>
        <w:tc>
          <w:tcPr>
            <w:tcW w:w="1078" w:type="dxa"/>
          </w:tcPr>
          <w:p>
            <w:pPr>
              <w:jc w:val="center"/>
              <w:rPr>
                <w:rFonts w:hint="eastAsia"/>
                <w:szCs w:val="21"/>
              </w:rPr>
            </w:pP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黄铭宇</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szCs w:val="21"/>
                <w:lang w:eastAsia="zh-Hans"/>
              </w:rPr>
            </w:pPr>
            <w:r>
              <w:rPr>
                <w:rFonts w:hint="eastAsia"/>
                <w:szCs w:val="21"/>
              </w:rPr>
              <w:t>☆</w:t>
            </w:r>
          </w:p>
        </w:tc>
        <w:tc>
          <w:tcPr>
            <w:tcW w:w="1078" w:type="dxa"/>
          </w:tcPr>
          <w:p>
            <w:pPr>
              <w:jc w:val="center"/>
              <w:rPr>
                <w:rFonts w:hint="default" w:eastAsiaTheme="minorEastAsia"/>
                <w:szCs w:val="21"/>
                <w:lang w:val="en-US" w:eastAsia="zh-CN"/>
              </w:rPr>
            </w:pPr>
            <w:r>
              <w:rPr>
                <w:rFonts w:hint="eastAsia"/>
                <w:szCs w:val="21"/>
                <w:lang w:val="en-US" w:eastAsia="zh-CN"/>
              </w:rPr>
              <w:t>12:45</w:t>
            </w: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夏我杺</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szCs w:val="21"/>
                <w:lang w:eastAsia="zh-Hans"/>
              </w:rPr>
            </w:pPr>
            <w:r>
              <w:rPr>
                <w:rFonts w:hint="eastAsia"/>
                <w:szCs w:val="21"/>
              </w:rPr>
              <w:t>☆</w:t>
            </w:r>
          </w:p>
        </w:tc>
        <w:tc>
          <w:tcPr>
            <w:tcW w:w="1078" w:type="dxa"/>
          </w:tcPr>
          <w:p>
            <w:pPr>
              <w:jc w:val="center"/>
              <w:rPr>
                <w:rFonts w:hint="default" w:eastAsiaTheme="minorEastAsia"/>
                <w:szCs w:val="21"/>
                <w:lang w:val="en-US" w:eastAsia="zh-CN"/>
              </w:rPr>
            </w:pPr>
            <w:r>
              <w:rPr>
                <w:rFonts w:hint="eastAsia"/>
                <w:szCs w:val="21"/>
                <w:lang w:val="en-US" w:eastAsia="zh-CN"/>
              </w:rPr>
              <w:t>13:00</w:t>
            </w: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邢锦</w:t>
            </w:r>
          </w:p>
        </w:tc>
        <w:tc>
          <w:tcPr>
            <w:tcW w:w="1144" w:type="dxa"/>
          </w:tcPr>
          <w:p>
            <w:pPr>
              <w:jc w:val="center"/>
              <w:rPr>
                <w:szCs w:val="21"/>
              </w:rPr>
            </w:pPr>
            <w:r>
              <w:rPr>
                <w:rFonts w:hint="eastAsia"/>
                <w:szCs w:val="21"/>
              </w:rPr>
              <w:t>间断哭</w:t>
            </w:r>
          </w:p>
        </w:tc>
        <w:tc>
          <w:tcPr>
            <w:tcW w:w="1155" w:type="dxa"/>
          </w:tcPr>
          <w:p>
            <w:pPr>
              <w:jc w:val="center"/>
              <w:rPr>
                <w:rFonts w:hint="default" w:eastAsiaTheme="minorEastAsia"/>
                <w:szCs w:val="21"/>
                <w:lang w:val="en-US" w:eastAsia="zh-CN"/>
              </w:rPr>
            </w:pPr>
            <w:r>
              <w:rPr>
                <w:rFonts w:hint="eastAsia"/>
                <w:szCs w:val="21"/>
                <w:lang w:val="en-US" w:eastAsia="zh-CN"/>
              </w:rPr>
              <w:t>不吃早点</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吃了半碗面，不喝汤</w:t>
            </w:r>
          </w:p>
        </w:tc>
        <w:tc>
          <w:tcPr>
            <w:tcW w:w="1078" w:type="dxa"/>
          </w:tcPr>
          <w:p>
            <w:pPr>
              <w:jc w:val="center"/>
              <w:rPr>
                <w:rFonts w:hint="default" w:eastAsiaTheme="minorEastAsia"/>
                <w:szCs w:val="21"/>
                <w:lang w:val="en-US" w:eastAsia="zh-CN"/>
              </w:rPr>
            </w:pPr>
            <w:r>
              <w:rPr>
                <w:rFonts w:hint="eastAsia"/>
                <w:szCs w:val="21"/>
                <w:lang w:val="en-US" w:eastAsia="zh-CN"/>
              </w:rPr>
              <w:t>12:30睡了一会儿</w:t>
            </w:r>
          </w:p>
        </w:tc>
        <w:tc>
          <w:tcPr>
            <w:tcW w:w="1404" w:type="dxa"/>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张雨歆</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2碗面</w:t>
            </w:r>
          </w:p>
        </w:tc>
        <w:tc>
          <w:tcPr>
            <w:tcW w:w="1078" w:type="dxa"/>
          </w:tcPr>
          <w:p>
            <w:pPr>
              <w:jc w:val="center"/>
              <w:rPr>
                <w:szCs w:val="21"/>
              </w:rPr>
            </w:pPr>
            <w:r>
              <w:rPr>
                <w:rFonts w:hint="eastAsia"/>
                <w:szCs w:val="21"/>
                <w:lang w:val="en-US" w:eastAsia="zh-CN"/>
              </w:rPr>
              <w:t>12:30</w:t>
            </w: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龚奕欣</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szCs w:val="21"/>
                <w:lang w:eastAsia="zh-Hans"/>
              </w:rPr>
            </w:pPr>
            <w:r>
              <w:rPr>
                <w:rFonts w:hint="eastAsia"/>
                <w:szCs w:val="21"/>
              </w:rPr>
              <w:t>☆</w:t>
            </w:r>
          </w:p>
        </w:tc>
        <w:tc>
          <w:tcPr>
            <w:tcW w:w="1078" w:type="dxa"/>
          </w:tcPr>
          <w:p>
            <w:pPr>
              <w:jc w:val="center"/>
              <w:rPr>
                <w:szCs w:val="21"/>
              </w:rPr>
            </w:pPr>
            <w:r>
              <w:rPr>
                <w:rFonts w:hint="eastAsia"/>
                <w:szCs w:val="21"/>
                <w:lang w:val="en-US" w:eastAsia="zh-CN"/>
              </w:rPr>
              <w:t>12:30</w:t>
            </w: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梁礼煊</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不吃鹅肉</w:t>
            </w:r>
          </w:p>
        </w:tc>
        <w:tc>
          <w:tcPr>
            <w:tcW w:w="1078" w:type="dxa"/>
          </w:tcPr>
          <w:p>
            <w:pPr>
              <w:jc w:val="center"/>
              <w:rPr>
                <w:szCs w:val="21"/>
              </w:rPr>
            </w:pPr>
            <w:r>
              <w:rPr>
                <w:rFonts w:hint="eastAsia"/>
                <w:szCs w:val="21"/>
                <w:lang w:val="en-US" w:eastAsia="zh-CN"/>
              </w:rPr>
              <w:t>12:30</w:t>
            </w: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吴颀</w:t>
            </w:r>
          </w:p>
        </w:tc>
        <w:tc>
          <w:tcPr>
            <w:tcW w:w="1144" w:type="dxa"/>
          </w:tcPr>
          <w:p>
            <w:pPr>
              <w:jc w:val="center"/>
              <w:rPr>
                <w:rFonts w:hint="eastAsia" w:eastAsiaTheme="minorEastAsia"/>
                <w:szCs w:val="21"/>
                <w:lang w:eastAsia="zh-CN"/>
              </w:rPr>
            </w:pPr>
            <w:r>
              <w:rPr>
                <w:rFonts w:hint="eastAsia"/>
                <w:szCs w:val="21"/>
                <w:lang w:val="en-US" w:eastAsia="zh-CN"/>
              </w:rPr>
              <w:t>入园</w:t>
            </w:r>
          </w:p>
        </w:tc>
        <w:tc>
          <w:tcPr>
            <w:tcW w:w="1155" w:type="dxa"/>
          </w:tcPr>
          <w:p>
            <w:pPr>
              <w:jc w:val="center"/>
              <w:rPr>
                <w:rFonts w:hint="default" w:eastAsiaTheme="minorEastAsia"/>
                <w:szCs w:val="21"/>
                <w:lang w:val="en-US" w:eastAsia="zh-CN"/>
              </w:rPr>
            </w:pPr>
            <w:r>
              <w:rPr>
                <w:rFonts w:hint="eastAsia"/>
                <w:szCs w:val="21"/>
                <w:lang w:val="en-US" w:eastAsia="zh-CN"/>
              </w:rPr>
              <w:t>不喝牛奶</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不喝汤</w:t>
            </w:r>
          </w:p>
        </w:tc>
        <w:tc>
          <w:tcPr>
            <w:tcW w:w="1078" w:type="dxa"/>
          </w:tcPr>
          <w:p>
            <w:pPr>
              <w:jc w:val="center"/>
              <w:rPr>
                <w:rFonts w:hint="eastAsia"/>
                <w:szCs w:val="21"/>
              </w:rPr>
            </w:pPr>
          </w:p>
        </w:tc>
        <w:tc>
          <w:tcPr>
            <w:tcW w:w="1404" w:type="dxa"/>
          </w:tcPr>
          <w:p>
            <w:pPr>
              <w:jc w:val="center"/>
              <w:rPr>
                <w:rFonts w:hint="default" w:eastAsiaTheme="minorEastAsia"/>
                <w:szCs w:val="21"/>
                <w:lang w:val="en-US" w:eastAsia="zh-CN"/>
              </w:rPr>
            </w:pPr>
            <w:r>
              <w:rPr>
                <w:rFonts w:hint="eastAsia"/>
                <w:szCs w:val="21"/>
                <w:lang w:val="en-US" w:eastAsia="zh-CN"/>
              </w:rPr>
              <w:t>不会用勺子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靳一哲</w:t>
            </w:r>
          </w:p>
        </w:tc>
        <w:tc>
          <w:tcPr>
            <w:tcW w:w="1144" w:type="dxa"/>
          </w:tcPr>
          <w:p>
            <w:pPr>
              <w:jc w:val="center"/>
              <w:rPr>
                <w:szCs w:val="21"/>
                <w:lang w:eastAsia="zh-Hans"/>
              </w:rPr>
            </w:pPr>
          </w:p>
        </w:tc>
        <w:tc>
          <w:tcPr>
            <w:tcW w:w="1155" w:type="dxa"/>
          </w:tcPr>
          <w:p>
            <w:pPr>
              <w:jc w:val="center"/>
              <w:rPr>
                <w:szCs w:val="21"/>
                <w:lang w:eastAsia="zh-Hans"/>
              </w:rPr>
            </w:pPr>
          </w:p>
        </w:tc>
        <w:tc>
          <w:tcPr>
            <w:tcW w:w="952" w:type="dxa"/>
          </w:tcPr>
          <w:p>
            <w:pPr>
              <w:jc w:val="center"/>
              <w:rPr>
                <w:szCs w:val="21"/>
                <w:lang w:eastAsia="zh-Hans"/>
              </w:rPr>
            </w:pPr>
          </w:p>
        </w:tc>
        <w:tc>
          <w:tcPr>
            <w:tcW w:w="1948" w:type="dxa"/>
          </w:tcPr>
          <w:p>
            <w:pPr>
              <w:jc w:val="center"/>
              <w:rPr>
                <w:szCs w:val="21"/>
                <w:lang w:eastAsia="zh-Hans"/>
              </w:rPr>
            </w:pPr>
          </w:p>
        </w:tc>
        <w:tc>
          <w:tcPr>
            <w:tcW w:w="1078" w:type="dxa"/>
          </w:tcPr>
          <w:p>
            <w:pPr>
              <w:jc w:val="center"/>
              <w:rPr>
                <w:rFonts w:hint="eastAsia"/>
                <w:szCs w:val="21"/>
              </w:rPr>
            </w:pP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肖茗皓</w:t>
            </w:r>
          </w:p>
        </w:tc>
        <w:tc>
          <w:tcPr>
            <w:tcW w:w="1144" w:type="dxa"/>
          </w:tcPr>
          <w:p>
            <w:pPr>
              <w:jc w:val="center"/>
              <w:rPr>
                <w:szCs w:val="21"/>
                <w:lang w:eastAsia="zh-Hans"/>
              </w:rPr>
            </w:pPr>
            <w:r>
              <w:rPr>
                <w:rFonts w:hint="eastAsia"/>
                <w:szCs w:val="21"/>
                <w:lang w:eastAsia="zh-Hans"/>
              </w:rPr>
              <w:t>入园</w:t>
            </w:r>
          </w:p>
        </w:tc>
        <w:tc>
          <w:tcPr>
            <w:tcW w:w="1155" w:type="dxa"/>
          </w:tcPr>
          <w:p>
            <w:pPr>
              <w:jc w:val="center"/>
              <w:rPr>
                <w:rFonts w:hint="default" w:eastAsiaTheme="minorEastAsia"/>
                <w:szCs w:val="21"/>
                <w:lang w:val="en-US" w:eastAsia="zh-CN"/>
              </w:rPr>
            </w:pPr>
            <w:r>
              <w:rPr>
                <w:rFonts w:hint="eastAsia"/>
                <w:szCs w:val="21"/>
                <w:lang w:val="en-US" w:eastAsia="zh-CN"/>
              </w:rPr>
              <w:t>喂着吃完</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面吃了半碗，汤着喂吃完</w:t>
            </w:r>
          </w:p>
        </w:tc>
        <w:tc>
          <w:tcPr>
            <w:tcW w:w="1078" w:type="dxa"/>
          </w:tcPr>
          <w:p>
            <w:pPr>
              <w:jc w:val="center"/>
              <w:rPr>
                <w:szCs w:val="21"/>
              </w:rPr>
            </w:pPr>
            <w:r>
              <w:rPr>
                <w:rFonts w:hint="eastAsia"/>
                <w:szCs w:val="21"/>
                <w:lang w:val="en-US" w:eastAsia="zh-CN"/>
              </w:rPr>
              <w:t>12:30</w:t>
            </w:r>
          </w:p>
        </w:tc>
        <w:tc>
          <w:tcPr>
            <w:tcW w:w="1404" w:type="dxa"/>
          </w:tcPr>
          <w:p>
            <w:pPr>
              <w:jc w:val="center"/>
              <w:rPr>
                <w:rFonts w:hint="default" w:eastAsiaTheme="minorEastAsia"/>
                <w:szCs w:val="21"/>
                <w:lang w:val="en-US" w:eastAsia="zh-CN"/>
              </w:rPr>
            </w:pPr>
            <w:r>
              <w:rPr>
                <w:rFonts w:hint="eastAsia"/>
                <w:szCs w:val="21"/>
                <w:lang w:val="en-US" w:eastAsia="zh-CN"/>
              </w:rPr>
              <w:t>吃饭不愿意动手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何安瑾</w:t>
            </w:r>
          </w:p>
        </w:tc>
        <w:tc>
          <w:tcPr>
            <w:tcW w:w="1144" w:type="dxa"/>
          </w:tcPr>
          <w:p>
            <w:pPr>
              <w:jc w:val="center"/>
              <w:rPr>
                <w:szCs w:val="21"/>
                <w:lang w:eastAsia="zh-Hans"/>
              </w:rPr>
            </w:pPr>
            <w:r>
              <w:rPr>
                <w:rFonts w:hint="eastAsia"/>
                <w:szCs w:val="21"/>
                <w:lang w:eastAsia="zh-Hans"/>
              </w:rPr>
              <w:t>间断哭</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rFonts w:hint="eastAsia"/>
                <w:szCs w:val="21"/>
              </w:rPr>
            </w:pPr>
            <w:r>
              <w:rPr>
                <w:rFonts w:hint="eastAsia"/>
                <w:szCs w:val="21"/>
              </w:rPr>
              <w:t>☆</w:t>
            </w:r>
          </w:p>
        </w:tc>
        <w:tc>
          <w:tcPr>
            <w:tcW w:w="1078" w:type="dxa"/>
          </w:tcPr>
          <w:p>
            <w:pPr>
              <w:jc w:val="center"/>
              <w:rPr>
                <w:szCs w:val="21"/>
              </w:rPr>
            </w:pPr>
            <w:r>
              <w:rPr>
                <w:rFonts w:hint="eastAsia"/>
                <w:szCs w:val="21"/>
                <w:lang w:val="en-US" w:eastAsia="zh-CN"/>
              </w:rPr>
              <w:t>12:30</w:t>
            </w: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李若伊</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rFonts w:hint="eastAsia"/>
                <w:szCs w:val="21"/>
              </w:rPr>
            </w:pPr>
            <w:r>
              <w:rPr>
                <w:rFonts w:hint="eastAsia"/>
                <w:szCs w:val="21"/>
              </w:rPr>
              <w:t>☆</w:t>
            </w:r>
          </w:p>
        </w:tc>
        <w:tc>
          <w:tcPr>
            <w:tcW w:w="1078" w:type="dxa"/>
          </w:tcPr>
          <w:p>
            <w:pPr>
              <w:jc w:val="center"/>
              <w:rPr>
                <w:szCs w:val="21"/>
              </w:rPr>
            </w:pPr>
            <w:r>
              <w:rPr>
                <w:rFonts w:hint="eastAsia"/>
                <w:szCs w:val="21"/>
                <w:lang w:val="en-US" w:eastAsia="zh-CN"/>
              </w:rPr>
              <w:t>12:30</w:t>
            </w: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hint="eastAsia" w:asciiTheme="majorEastAsia" w:hAnsiTheme="majorEastAsia" w:eastAsiaTheme="majorEastAsia"/>
                <w:szCs w:val="21"/>
              </w:rPr>
              <w:t>陈语垚</w:t>
            </w:r>
          </w:p>
        </w:tc>
        <w:tc>
          <w:tcPr>
            <w:tcW w:w="1144" w:type="dxa"/>
          </w:tcPr>
          <w:p>
            <w:pPr>
              <w:jc w:val="center"/>
              <w:rPr>
                <w:rFonts w:hint="eastAsia" w:eastAsiaTheme="minorEastAsia"/>
                <w:szCs w:val="21"/>
                <w:lang w:eastAsia="zh-CN"/>
              </w:rPr>
            </w:pPr>
            <w:r>
              <w:rPr>
                <w:rFonts w:hint="eastAsia"/>
                <w:szCs w:val="21"/>
                <w:lang w:val="en-US" w:eastAsia="zh-CN"/>
              </w:rPr>
              <w:t>入园</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2碗面</w:t>
            </w:r>
          </w:p>
        </w:tc>
        <w:tc>
          <w:tcPr>
            <w:tcW w:w="1078" w:type="dxa"/>
          </w:tcPr>
          <w:p>
            <w:pPr>
              <w:jc w:val="center"/>
              <w:rPr>
                <w:szCs w:val="21"/>
              </w:rPr>
            </w:pPr>
            <w:r>
              <w:rPr>
                <w:rFonts w:hint="eastAsia"/>
                <w:szCs w:val="21"/>
                <w:lang w:val="en-US" w:eastAsia="zh-CN"/>
              </w:rPr>
              <w:t>12:30</w:t>
            </w:r>
          </w:p>
        </w:tc>
        <w:tc>
          <w:tcPr>
            <w:tcW w:w="1404" w:type="dxa"/>
          </w:tcPr>
          <w:p>
            <w:pPr>
              <w:jc w:val="center"/>
              <w:rPr>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asciiTheme="majorEastAsia" w:hAnsiTheme="majorEastAsia" w:eastAsiaTheme="majorEastAsia"/>
                <w:szCs w:val="21"/>
              </w:rPr>
              <w:t>蔡铭泽</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2碗面</w:t>
            </w:r>
          </w:p>
        </w:tc>
        <w:tc>
          <w:tcPr>
            <w:tcW w:w="1078" w:type="dxa"/>
          </w:tcPr>
          <w:p>
            <w:pPr>
              <w:jc w:val="center"/>
              <w:rPr>
                <w:szCs w:val="21"/>
              </w:rPr>
            </w:pPr>
            <w:r>
              <w:rPr>
                <w:rFonts w:hint="eastAsia"/>
                <w:szCs w:val="21"/>
                <w:lang w:val="en-US" w:eastAsia="zh-CN"/>
              </w:rPr>
              <w:t>12:30</w:t>
            </w:r>
          </w:p>
        </w:tc>
        <w:tc>
          <w:tcPr>
            <w:tcW w:w="1404"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pPr>
              <w:widowControl/>
              <w:jc w:val="center"/>
              <w:textAlignment w:val="center"/>
              <w:rPr>
                <w:szCs w:val="21"/>
                <w:lang w:eastAsia="zh-Hans"/>
              </w:rPr>
            </w:pPr>
            <w:r>
              <w:rPr>
                <w:rFonts w:asciiTheme="majorEastAsia" w:hAnsiTheme="majorEastAsia" w:eastAsiaTheme="majorEastAsia"/>
                <w:szCs w:val="21"/>
              </w:rPr>
              <w:t>蔡铭</w:t>
            </w:r>
            <w:r>
              <w:rPr>
                <w:rFonts w:hint="eastAsia" w:asciiTheme="majorEastAsia" w:hAnsiTheme="majorEastAsia" w:eastAsiaTheme="majorEastAsia"/>
                <w:szCs w:val="21"/>
              </w:rPr>
              <w:t>豪</w:t>
            </w:r>
          </w:p>
        </w:tc>
        <w:tc>
          <w:tcPr>
            <w:tcW w:w="1144" w:type="dxa"/>
          </w:tcPr>
          <w:p>
            <w:pPr>
              <w:jc w:val="center"/>
              <w:rPr>
                <w:szCs w:val="21"/>
                <w:lang w:eastAsia="zh-Hans"/>
              </w:rPr>
            </w:pPr>
            <w:r>
              <w:rPr>
                <w:rFonts w:hint="eastAsia"/>
                <w:szCs w:val="21"/>
                <w:lang w:eastAsia="zh-Hans"/>
              </w:rPr>
              <w:t>良好</w:t>
            </w:r>
          </w:p>
        </w:tc>
        <w:tc>
          <w:tcPr>
            <w:tcW w:w="1155" w:type="dxa"/>
          </w:tcPr>
          <w:p>
            <w:pPr>
              <w:jc w:val="center"/>
              <w:rPr>
                <w:szCs w:val="21"/>
                <w:lang w:eastAsia="zh-Hans"/>
              </w:rPr>
            </w:pPr>
            <w:r>
              <w:rPr>
                <w:rFonts w:hint="eastAsia"/>
                <w:szCs w:val="21"/>
              </w:rPr>
              <w:t>√</w:t>
            </w:r>
          </w:p>
        </w:tc>
        <w:tc>
          <w:tcPr>
            <w:tcW w:w="952" w:type="dxa"/>
          </w:tcPr>
          <w:p>
            <w:pPr>
              <w:jc w:val="center"/>
              <w:rPr>
                <w:szCs w:val="21"/>
                <w:lang w:eastAsia="zh-Hans"/>
              </w:rPr>
            </w:pPr>
            <w:r>
              <w:rPr>
                <w:rFonts w:hint="eastAsia"/>
                <w:szCs w:val="21"/>
              </w:rPr>
              <w:t>√</w:t>
            </w:r>
          </w:p>
        </w:tc>
        <w:tc>
          <w:tcPr>
            <w:tcW w:w="1948" w:type="dxa"/>
          </w:tcPr>
          <w:p>
            <w:pPr>
              <w:jc w:val="center"/>
              <w:rPr>
                <w:rFonts w:hint="default" w:eastAsiaTheme="minorEastAsia"/>
                <w:szCs w:val="21"/>
                <w:lang w:val="en-US" w:eastAsia="zh-CN"/>
              </w:rPr>
            </w:pPr>
            <w:r>
              <w:rPr>
                <w:rFonts w:hint="eastAsia"/>
                <w:szCs w:val="21"/>
                <w:lang w:val="en-US" w:eastAsia="zh-CN"/>
              </w:rPr>
              <w:t>2碗面</w:t>
            </w:r>
          </w:p>
        </w:tc>
        <w:tc>
          <w:tcPr>
            <w:tcW w:w="1078" w:type="dxa"/>
          </w:tcPr>
          <w:p>
            <w:pPr>
              <w:jc w:val="center"/>
              <w:rPr>
                <w:szCs w:val="21"/>
              </w:rPr>
            </w:pPr>
            <w:r>
              <w:rPr>
                <w:rFonts w:hint="eastAsia"/>
                <w:szCs w:val="21"/>
                <w:lang w:val="en-US" w:eastAsia="zh-CN"/>
              </w:rPr>
              <w:t>12:30</w:t>
            </w:r>
          </w:p>
        </w:tc>
        <w:tc>
          <w:tcPr>
            <w:tcW w:w="1404" w:type="dxa"/>
          </w:tcPr>
          <w:p>
            <w:pPr>
              <w:jc w:val="center"/>
              <w:rPr>
                <w:szCs w:val="21"/>
                <w:lang w:eastAsia="zh-Hans"/>
              </w:rPr>
            </w:pPr>
          </w:p>
        </w:tc>
      </w:tr>
    </w:tbl>
    <w:p>
      <w:pPr>
        <w:jc w:val="center"/>
        <w:rPr>
          <w:rFonts w:hint="eastAsia"/>
          <w:szCs w:val="21"/>
          <w:lang w:eastAsia="zh-Hans"/>
        </w:rPr>
      </w:pPr>
    </w:p>
    <w:p>
      <w:pPr>
        <w:ind w:firstLine="420" w:firstLineChars="200"/>
        <w:rPr>
          <w:rFonts w:hint="default"/>
          <w:szCs w:val="21"/>
          <w:lang w:val="en-US" w:eastAsia="zh-CN"/>
        </w:rPr>
      </w:pPr>
      <w:r>
        <w:rPr>
          <w:rFonts w:hint="eastAsia"/>
          <w:szCs w:val="21"/>
          <w:lang w:val="en-US" w:eastAsia="zh-CN"/>
        </w:rPr>
        <w:t>点心：牛奶、饼干、核桃仁</w:t>
      </w:r>
    </w:p>
    <w:p>
      <w:pPr>
        <w:ind w:firstLine="420" w:firstLineChars="200"/>
        <w:rPr>
          <w:rFonts w:hint="eastAsia"/>
          <w:szCs w:val="21"/>
          <w:lang w:val="en-US" w:eastAsia="zh-CN"/>
        </w:rPr>
      </w:pPr>
      <w:r>
        <w:rPr>
          <w:rFonts w:hint="eastAsia"/>
          <w:szCs w:val="21"/>
          <w:lang w:val="en-US" w:eastAsia="zh-CN"/>
        </w:rPr>
        <w:t>午餐：意大利面条、茶树菇老鹅汤</w:t>
      </w:r>
    </w:p>
    <w:p>
      <w:pPr>
        <w:ind w:firstLine="420" w:firstLineChars="200"/>
        <w:rPr>
          <w:rFonts w:hint="eastAsia"/>
          <w:szCs w:val="21"/>
          <w:lang w:val="en-US" w:eastAsia="zh-CN"/>
        </w:rPr>
      </w:pPr>
      <w:r>
        <w:rPr>
          <w:rFonts w:hint="eastAsia"/>
          <w:szCs w:val="21"/>
          <w:lang w:val="en-US" w:eastAsia="zh-CN"/>
        </w:rPr>
        <w:t>根据本班今天情况看，大部分孩子入园都能情绪愉悦，都在逐渐适应幼儿园的生活少部分孩子出现哭闹现象也能在老师的安抚下尽快稳定情绪。就餐情况看，少部分孩子对于不喜欢吃的食物挑食严重且不愿意尝试。一部分孩子握勺子的姿势还需练习。</w:t>
      </w:r>
    </w:p>
    <w:p>
      <w:pPr>
        <w:ind w:firstLine="422" w:firstLineChars="200"/>
        <w:rPr>
          <w:rFonts w:hint="eastAsia"/>
          <w:b/>
          <w:bCs/>
          <w:szCs w:val="21"/>
          <w:lang w:val="en-US" w:eastAsia="zh-CN"/>
        </w:rPr>
      </w:pPr>
      <w:r>
        <w:rPr>
          <w:rFonts w:hint="default"/>
          <w:b/>
          <w:bCs/>
          <w:szCs w:val="21"/>
          <w:lang w:val="en-US" w:eastAsia="zh-CN"/>
        </w:rPr>
        <w:drawing>
          <wp:anchor distT="0" distB="0" distL="114300" distR="114300" simplePos="0" relativeHeight="251661312" behindDoc="0" locked="0" layoutInCell="1" allowOverlap="1">
            <wp:simplePos x="0" y="0"/>
            <wp:positionH relativeFrom="column">
              <wp:posOffset>3789680</wp:posOffset>
            </wp:positionH>
            <wp:positionV relativeFrom="paragraph">
              <wp:posOffset>317500</wp:posOffset>
            </wp:positionV>
            <wp:extent cx="2068830" cy="1551940"/>
            <wp:effectExtent l="0" t="0" r="1270" b="10160"/>
            <wp:wrapSquare wrapText="bothSides"/>
            <wp:docPr id="3" name="图片 3" descr="IMG2023090609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20230906092915"/>
                    <pic:cNvPicPr>
                      <a:picLocks noChangeAspect="1"/>
                    </pic:cNvPicPr>
                  </pic:nvPicPr>
                  <pic:blipFill>
                    <a:blip r:embed="rId4"/>
                    <a:stretch>
                      <a:fillRect/>
                    </a:stretch>
                  </pic:blipFill>
                  <pic:spPr>
                    <a:xfrm>
                      <a:off x="0" y="0"/>
                      <a:ext cx="2068830" cy="1551940"/>
                    </a:xfrm>
                    <a:prstGeom prst="rect">
                      <a:avLst/>
                    </a:prstGeom>
                  </pic:spPr>
                </pic:pic>
              </a:graphicData>
            </a:graphic>
          </wp:anchor>
        </w:drawing>
      </w:r>
      <w:r>
        <w:rPr>
          <w:rFonts w:hint="default"/>
          <w:b/>
          <w:bCs/>
          <w:szCs w:val="21"/>
          <w:lang w:val="en-US" w:eastAsia="zh-CN"/>
        </w:rPr>
        <w:drawing>
          <wp:anchor distT="0" distB="0" distL="114300" distR="114300" simplePos="0" relativeHeight="251660288" behindDoc="0" locked="0" layoutInCell="1" allowOverlap="1">
            <wp:simplePos x="0" y="0"/>
            <wp:positionH relativeFrom="column">
              <wp:posOffset>1649730</wp:posOffset>
            </wp:positionH>
            <wp:positionV relativeFrom="paragraph">
              <wp:posOffset>332105</wp:posOffset>
            </wp:positionV>
            <wp:extent cx="2058035" cy="1543685"/>
            <wp:effectExtent l="0" t="0" r="12065" b="5715"/>
            <wp:wrapSquare wrapText="bothSides"/>
            <wp:docPr id="2" name="图片 2" descr="IMG2023090609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230906092909"/>
                    <pic:cNvPicPr>
                      <a:picLocks noChangeAspect="1"/>
                    </pic:cNvPicPr>
                  </pic:nvPicPr>
                  <pic:blipFill>
                    <a:blip r:embed="rId5"/>
                    <a:stretch>
                      <a:fillRect/>
                    </a:stretch>
                  </pic:blipFill>
                  <pic:spPr>
                    <a:xfrm>
                      <a:off x="0" y="0"/>
                      <a:ext cx="2058035" cy="1543685"/>
                    </a:xfrm>
                    <a:prstGeom prst="rect">
                      <a:avLst/>
                    </a:prstGeom>
                  </pic:spPr>
                </pic:pic>
              </a:graphicData>
            </a:graphic>
          </wp:anchor>
        </w:drawing>
      </w:r>
      <w:r>
        <w:rPr>
          <w:rFonts w:hint="default"/>
          <w:b/>
          <w:bCs/>
          <w:szCs w:val="21"/>
          <w:lang w:val="en-US" w:eastAsia="zh-CN"/>
        </w:rPr>
        <w:drawing>
          <wp:anchor distT="0" distB="0" distL="114300" distR="114300" simplePos="0" relativeHeight="251659264" behindDoc="0" locked="0" layoutInCell="1" allowOverlap="1">
            <wp:simplePos x="0" y="0"/>
            <wp:positionH relativeFrom="column">
              <wp:posOffset>-518160</wp:posOffset>
            </wp:positionH>
            <wp:positionV relativeFrom="paragraph">
              <wp:posOffset>309880</wp:posOffset>
            </wp:positionV>
            <wp:extent cx="2081530" cy="1561465"/>
            <wp:effectExtent l="0" t="0" r="1270" b="635"/>
            <wp:wrapSquare wrapText="bothSides"/>
            <wp:docPr id="1" name="图片 1" descr="IMG2023090609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230906093249"/>
                    <pic:cNvPicPr>
                      <a:picLocks noChangeAspect="1"/>
                    </pic:cNvPicPr>
                  </pic:nvPicPr>
                  <pic:blipFill>
                    <a:blip r:embed="rId6"/>
                    <a:stretch>
                      <a:fillRect/>
                    </a:stretch>
                  </pic:blipFill>
                  <pic:spPr>
                    <a:xfrm>
                      <a:off x="0" y="0"/>
                      <a:ext cx="2081530" cy="1561465"/>
                    </a:xfrm>
                    <a:prstGeom prst="rect">
                      <a:avLst/>
                    </a:prstGeom>
                  </pic:spPr>
                </pic:pic>
              </a:graphicData>
            </a:graphic>
          </wp:anchor>
        </w:drawing>
      </w:r>
      <w:r>
        <w:rPr>
          <w:rFonts w:hint="eastAsia"/>
          <w:b/>
          <w:bCs/>
          <w:szCs w:val="21"/>
          <w:lang w:val="en-US" w:eastAsia="zh-CN"/>
        </w:rPr>
        <w:t>二、户外游戏</w:t>
      </w:r>
    </w:p>
    <w:p>
      <w:pPr>
        <w:bidi w:val="0"/>
        <w:jc w:val="left"/>
        <w:rPr>
          <w:rFonts w:hint="eastAsia"/>
          <w:lang w:val="en-US" w:eastAsia="zh-CN"/>
        </w:rPr>
      </w:pPr>
    </w:p>
    <w:p>
      <w:pPr>
        <w:bidi w:val="0"/>
        <w:ind w:firstLine="420" w:firstLineChars="200"/>
        <w:jc w:val="left"/>
        <w:rPr>
          <w:rFonts w:hint="eastAsia"/>
          <w:lang w:val="en-US" w:eastAsia="zh-CN"/>
        </w:rPr>
      </w:pPr>
      <w:r>
        <w:rPr>
          <w:rFonts w:hint="eastAsia"/>
          <w:lang w:val="en-US" w:eastAsia="zh-CN"/>
        </w:rPr>
        <w:t>今天户外游戏玩的是攀爬架，</w:t>
      </w:r>
      <w:r>
        <w:rPr>
          <w:rFonts w:hint="eastAsia" w:asciiTheme="majorEastAsia" w:hAnsiTheme="majorEastAsia" w:eastAsiaTheme="majorEastAsia"/>
          <w:b/>
          <w:bCs/>
          <w:szCs w:val="21"/>
          <w:u w:val="single"/>
        </w:rPr>
        <w:t>卢文汐</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程梓轩</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衣佳欢</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董奂廷</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徐菲梵</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黄铭宇</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夏我杺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邢锦</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张雨歆</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龚奕欣</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梁礼煊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肖茗皓</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何安瑾</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李若伊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陈语垚、</w:t>
      </w:r>
      <w:r>
        <w:rPr>
          <w:rFonts w:asciiTheme="majorEastAsia" w:hAnsiTheme="majorEastAsia" w:eastAsiaTheme="majorEastAsia"/>
          <w:b/>
          <w:bCs/>
          <w:szCs w:val="21"/>
          <w:u w:val="single"/>
        </w:rPr>
        <w:t>蔡铭泽</w:t>
      </w:r>
      <w:r>
        <w:rPr>
          <w:rFonts w:hint="eastAsia"/>
          <w:lang w:val="en-US" w:eastAsia="zh-CN"/>
        </w:rPr>
        <w:t>等小朋友能遵守规则排好队一个一个轮流玩。</w:t>
      </w:r>
    </w:p>
    <w:p>
      <w:pPr>
        <w:bidi w:val="0"/>
        <w:ind w:firstLine="422" w:firstLineChars="200"/>
        <w:jc w:val="left"/>
        <w:rPr>
          <w:rFonts w:hint="eastAsia"/>
          <w:lang w:val="en-US" w:eastAsia="zh-CN"/>
        </w:rPr>
      </w:pPr>
      <w:r>
        <w:rPr>
          <w:rFonts w:hint="eastAsia"/>
          <w:b/>
          <w:bCs/>
          <w:u w:val="single"/>
          <w:lang w:val="en-US" w:eastAsia="zh-CN"/>
        </w:rPr>
        <w:t>梁礼煊</w:t>
      </w:r>
      <w:r>
        <w:rPr>
          <w:rFonts w:hint="eastAsia"/>
          <w:u w:val="single"/>
          <w:lang w:val="en-US" w:eastAsia="zh-CN"/>
        </w:rPr>
        <w:t>、</w:t>
      </w:r>
      <w:r>
        <w:rPr>
          <w:rFonts w:hint="eastAsia" w:asciiTheme="majorEastAsia" w:hAnsiTheme="majorEastAsia" w:eastAsiaTheme="majorEastAsia"/>
          <w:b/>
          <w:bCs/>
          <w:szCs w:val="21"/>
          <w:u w:val="single"/>
          <w:lang w:val="en-US" w:eastAsia="zh-CN"/>
        </w:rPr>
        <w:t>陈语垚、</w:t>
      </w:r>
      <w:r>
        <w:rPr>
          <w:rFonts w:hint="eastAsia" w:asciiTheme="majorEastAsia" w:hAnsiTheme="majorEastAsia" w:eastAsiaTheme="majorEastAsia"/>
          <w:b/>
          <w:bCs/>
          <w:szCs w:val="21"/>
          <w:u w:val="single"/>
        </w:rPr>
        <w:t>张雨歆</w:t>
      </w:r>
      <w:r>
        <w:rPr>
          <w:rFonts w:hint="eastAsia"/>
          <w:lang w:val="en-US" w:eastAsia="zh-CN"/>
        </w:rPr>
        <w:t>等小朋友能克服恐惧和高度尝试攀爬游戏。</w:t>
      </w:r>
    </w:p>
    <w:p>
      <w:pPr>
        <w:bidi w:val="0"/>
        <w:ind w:firstLine="422" w:firstLineChars="200"/>
        <w:jc w:val="left"/>
        <w:rPr>
          <w:rFonts w:hint="eastAsia"/>
          <w:lang w:val="en-US" w:eastAsia="zh-CN"/>
        </w:rPr>
      </w:pPr>
      <w:r>
        <w:rPr>
          <w:rFonts w:hint="eastAsia"/>
          <w:b/>
          <w:bCs/>
          <w:u w:val="single"/>
          <w:lang w:val="en-US" w:eastAsia="zh-CN"/>
        </w:rPr>
        <w:t>孙明祺</w:t>
      </w:r>
      <w:r>
        <w:rPr>
          <w:rFonts w:hint="eastAsia"/>
          <w:lang w:val="en-US" w:eastAsia="zh-CN"/>
        </w:rPr>
        <w:t>乱跑现象严重。</w:t>
      </w:r>
    </w:p>
    <w:p>
      <w:pPr>
        <w:bidi w:val="0"/>
        <w:ind w:firstLine="420" w:firstLineChars="200"/>
        <w:jc w:val="left"/>
        <w:rPr>
          <w:rFonts w:hint="eastAsia"/>
          <w:lang w:val="en-US" w:eastAsia="zh-CN"/>
        </w:rPr>
      </w:pPr>
    </w:p>
    <w:p>
      <w:pPr>
        <w:pStyle w:val="2"/>
        <w:spacing w:before="0" w:beforeAutospacing="0" w:after="0" w:afterAutospacing="0" w:line="360" w:lineRule="exact"/>
        <w:ind w:firstLine="480" w:firstLineChars="200"/>
        <w:rPr>
          <w:b/>
          <w:bCs/>
          <w:color w:val="000000"/>
          <w:sz w:val="21"/>
          <w:szCs w:val="21"/>
        </w:rPr>
      </w:pPr>
      <w:r>
        <w:rPr>
          <w:rFonts w:hint="eastAsia"/>
          <w:szCs w:val="21"/>
          <w:lang w:val="en-US" w:eastAsia="zh-CN"/>
        </w:rPr>
        <w:t>三</w:t>
      </w:r>
      <w:r>
        <w:rPr>
          <w:rFonts w:hint="eastAsia"/>
          <w:b/>
          <w:bCs/>
          <w:color w:val="000000"/>
          <w:sz w:val="21"/>
          <w:szCs w:val="21"/>
        </w:rPr>
        <w:t>、温馨提示：</w:t>
      </w:r>
    </w:p>
    <w:p>
      <w:pPr>
        <w:pStyle w:val="2"/>
        <w:spacing w:before="0" w:beforeAutospacing="0" w:after="0" w:afterAutospacing="0" w:line="360" w:lineRule="exact"/>
        <w:ind w:firstLine="420" w:firstLineChars="200"/>
        <w:rPr>
          <w:color w:val="000000"/>
          <w:sz w:val="21"/>
          <w:szCs w:val="21"/>
        </w:rPr>
      </w:pPr>
      <w:r>
        <w:rPr>
          <w:rFonts w:hint="eastAsia"/>
          <w:color w:val="000000"/>
          <w:sz w:val="21"/>
          <w:szCs w:val="21"/>
        </w:rPr>
        <w:t>1.巩固七步洗手法，尤其是指缝、指甲的清洗；</w:t>
      </w:r>
    </w:p>
    <w:p>
      <w:pPr>
        <w:pStyle w:val="2"/>
        <w:spacing w:before="0" w:beforeAutospacing="0" w:after="0" w:afterAutospacing="0" w:line="360" w:lineRule="exact"/>
        <w:ind w:firstLine="420" w:firstLineChars="200"/>
        <w:rPr>
          <w:rFonts w:hint="eastAsia"/>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大胆放手，幼儿能做的事情尝试自己做，比如：穿鞋、小便、拿取碗筷等；</w:t>
      </w:r>
    </w:p>
    <w:p>
      <w:pPr>
        <w:ind w:firstLine="420" w:firstLineChars="200"/>
      </w:pPr>
      <w:r>
        <w:rPr>
          <w:rFonts w:ascii="宋体" w:hAnsi="宋体" w:eastAsia="宋体"/>
          <w:szCs w:val="21"/>
        </w:rPr>
        <w:t>3.鼓励幼儿大胆说出自己的需求，尤其是小便在身上后。</w:t>
      </w:r>
    </w:p>
    <w:p>
      <w:pPr>
        <w:bidi w:val="0"/>
        <w:ind w:firstLine="420" w:firstLineChars="200"/>
        <w:jc w:val="left"/>
        <w:rPr>
          <w:rFonts w:hint="eastAsia"/>
          <w:lang w:val="en-US" w:eastAsia="zh-CN"/>
        </w:rPr>
      </w:pPr>
    </w:p>
    <w:p>
      <w:pPr>
        <w:bidi w:val="0"/>
        <w:ind w:firstLine="420" w:firstLineChars="200"/>
        <w:jc w:val="left"/>
        <w:rPr>
          <w:rFonts w:hint="eastAsia"/>
          <w:lang w:val="en-US" w:eastAsia="zh-CN"/>
        </w:rPr>
      </w:pPr>
    </w:p>
    <w:p>
      <w:pPr>
        <w:bidi w:val="0"/>
        <w:ind w:firstLine="420" w:firstLineChars="200"/>
        <w:jc w:val="left"/>
        <w:rPr>
          <w:rFonts w:hint="eastAsia"/>
          <w:lang w:val="en-US" w:eastAsia="zh-CN"/>
        </w:rPr>
      </w:pPr>
    </w:p>
    <w:p>
      <w:pPr>
        <w:bidi w:val="0"/>
        <w:ind w:firstLine="420" w:firstLineChars="200"/>
        <w:jc w:val="left"/>
        <w:rPr>
          <w:rFonts w:hint="eastAsia"/>
          <w:lang w:val="en-US" w:eastAsia="zh-CN"/>
        </w:rPr>
      </w:pPr>
    </w:p>
    <w:p>
      <w:pPr>
        <w:bidi w:val="0"/>
        <w:ind w:firstLine="420" w:firstLineChars="200"/>
        <w:jc w:val="left"/>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NTkxNDJmYjY2NWMwNDFmMDM5YmU5NWMwOTFhNmUifQ=="/>
  </w:docVars>
  <w:rsids>
    <w:rsidRoot w:val="18FF168C"/>
    <w:rsid w:val="18FF168C"/>
    <w:rsid w:val="306A22A0"/>
    <w:rsid w:val="7E60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608</Words>
  <Characters>686</Characters>
  <Lines>0</Lines>
  <Paragraphs>0</Paragraphs>
  <TotalTime>4</TotalTime>
  <ScaleCrop>false</ScaleCrop>
  <LinksUpToDate>false</LinksUpToDate>
  <CharactersWithSpaces>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2023-09-06T05:46:00Z</dcterms:created>
  <dc:creator>乌羽玉</dc:creator>
  <cp:lastModifiedBy>乌羽玉</cp:lastModifiedBy>
  <dcterms:modified xsi:type="dcterms:W3CDTF">2023-09-06T10:36:20Z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E381A9257E074836B53EB82CB097C279_11</vt:lpwstr>
  </property>
</Properties>
</file>