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9F" w:rsidRPr="001417F5" w:rsidRDefault="00CA2C9F" w:rsidP="00CA2C9F">
      <w:pPr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CA2C9F" w:rsidRDefault="00CA2C9F" w:rsidP="00CA2C9F">
      <w:pPr>
        <w:jc w:val="center"/>
      </w:pPr>
      <w:r>
        <w:rPr>
          <w:noProof/>
        </w:rPr>
        <w:drawing>
          <wp:inline distT="0" distB="0" distL="0" distR="0">
            <wp:extent cx="2000250" cy="1738149"/>
            <wp:effectExtent l="19050" t="0" r="0" b="0"/>
            <wp:docPr id="19" name="图片 11" descr="https://image-qzone.mamaquan.mama.cn/upload/2015/08/26/175302918ef6b724e4a8_w300X317_w192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-qzone.mamaquan.mama.cn/upload/2015/08/26/175302918ef6b724e4a8_w300X317_w192X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97" b="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63" cy="174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C9F" w:rsidRDefault="00CA2C9F" w:rsidP="00CA2C9F">
      <w:pPr>
        <w:jc w:val="center"/>
      </w:pPr>
      <w:r>
        <w:rPr>
          <w:rFonts w:ascii="宋体" w:eastAsia="宋体" w:hAnsi="宋体" w:cs="宋体" w:hint="eastAsia"/>
          <w:color w:val="000000"/>
          <w:szCs w:val="21"/>
        </w:rPr>
        <w:t>幼儿初次离开亲人的怀抱，迈出艰难而又自豪的第一步，开始适应集体的生活</w:t>
      </w:r>
      <w:r>
        <w:rPr>
          <w:rFonts w:hint="eastAsia"/>
        </w:rPr>
        <w:t>。</w:t>
      </w:r>
      <w:r>
        <w:rPr>
          <w:rFonts w:hint="eastAsia"/>
        </w:rPr>
        <w:t xml:space="preserve">   2023.9.6</w:t>
      </w:r>
    </w:p>
    <w:p w:rsidR="00CA2C9F" w:rsidRDefault="00CA2C9F" w:rsidP="00CA2C9F">
      <w:pPr>
        <w:jc w:val="center"/>
      </w:pPr>
      <w:r>
        <w:rPr>
          <w:rFonts w:hint="eastAsia"/>
        </w:rPr>
        <w:t>阶段课程一：高高兴兴上幼儿园</w:t>
      </w:r>
    </w:p>
    <w:p w:rsidR="00CA2C9F" w:rsidRDefault="00CA2C9F" w:rsidP="00CA2C9F">
      <w:pPr>
        <w:jc w:val="center"/>
      </w:pPr>
      <w:r>
        <w:rPr>
          <w:rFonts w:hint="eastAsia"/>
        </w:rPr>
        <w:t>关键活动：认识新朋友</w:t>
      </w:r>
      <w:r>
        <w:rPr>
          <w:rFonts w:hint="eastAsia"/>
        </w:rPr>
        <w:t xml:space="preserve">  </w:t>
      </w:r>
      <w:r>
        <w:rPr>
          <w:rFonts w:hint="eastAsia"/>
        </w:rPr>
        <w:t>我上幼儿园</w:t>
      </w:r>
      <w:r>
        <w:rPr>
          <w:rFonts w:hint="eastAsia"/>
        </w:rPr>
        <w:t xml:space="preserve">  </w:t>
      </w:r>
      <w:r>
        <w:rPr>
          <w:rFonts w:hint="eastAsia"/>
        </w:rPr>
        <w:t>好娃娃有礼貌</w:t>
      </w:r>
    </w:p>
    <w:p w:rsidR="00CA2C9F" w:rsidRDefault="00CA2C9F" w:rsidP="00CA2C9F"/>
    <w:p w:rsidR="00CA2C9F" w:rsidRPr="00AB5FF2" w:rsidRDefault="00CA2C9F" w:rsidP="00CA2C9F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 xml:space="preserve">01 </w:t>
      </w:r>
      <w:r>
        <w:rPr>
          <w:rFonts w:asciiTheme="minorEastAsia" w:hAnsiTheme="minorEastAsia" w:hint="eastAsia"/>
          <w:b/>
          <w:color w:val="0070C0"/>
        </w:rPr>
        <w:t>来园篇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A2C9F" w:rsidRPr="00E56470" w:rsidRDefault="00CA2C9F" w:rsidP="00CA2C9F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本班实际</w:t>
      </w:r>
      <w:r w:rsidRPr="00E56470">
        <w:rPr>
          <w:rFonts w:hint="eastAsia"/>
          <w:color w:val="0D0D0D" w:themeColor="text1" w:themeTint="F2"/>
        </w:rPr>
        <w:t>22</w:t>
      </w:r>
      <w:r w:rsidRPr="00E56470">
        <w:rPr>
          <w:rFonts w:hint="eastAsia"/>
          <w:color w:val="0D0D0D" w:themeColor="text1" w:themeTint="F2"/>
        </w:rPr>
        <w:t>人，今天来园</w:t>
      </w:r>
      <w:r>
        <w:rPr>
          <w:rFonts w:hint="eastAsia"/>
          <w:color w:val="0D0D0D" w:themeColor="text1" w:themeTint="F2"/>
        </w:rPr>
        <w:t>18</w:t>
      </w:r>
      <w:r w:rsidRPr="00E56470">
        <w:rPr>
          <w:rFonts w:hint="eastAsia"/>
          <w:color w:val="0D0D0D" w:themeColor="text1" w:themeTint="F2"/>
        </w:rPr>
        <w:t>人，</w:t>
      </w:r>
      <w:r>
        <w:rPr>
          <w:rFonts w:hint="eastAsia"/>
          <w:color w:val="0D0D0D" w:themeColor="text1" w:themeTint="F2"/>
        </w:rPr>
        <w:t>4</w:t>
      </w:r>
      <w:r>
        <w:rPr>
          <w:rFonts w:hint="eastAsia"/>
          <w:color w:val="0D0D0D" w:themeColor="text1" w:themeTint="F2"/>
        </w:rPr>
        <w:t>人请假：</w:t>
      </w:r>
      <w:r>
        <w:rPr>
          <w:rFonts w:hint="eastAsia"/>
          <w:color w:val="0D0D0D" w:themeColor="text1" w:themeTint="F2"/>
        </w:rPr>
        <w:t>2</w:t>
      </w:r>
      <w:r w:rsidRPr="00E56470">
        <w:rPr>
          <w:rFonts w:hint="eastAsia"/>
          <w:color w:val="0D0D0D" w:themeColor="text1" w:themeTint="F2"/>
        </w:rPr>
        <w:t>人事假：董益嘉回</w:t>
      </w:r>
      <w:r>
        <w:rPr>
          <w:rFonts w:hint="eastAsia"/>
          <w:color w:val="0D0D0D" w:themeColor="text1" w:themeTint="F2"/>
        </w:rPr>
        <w:t>老</w:t>
      </w:r>
      <w:r w:rsidRPr="00E56470">
        <w:rPr>
          <w:rFonts w:hint="eastAsia"/>
          <w:color w:val="0D0D0D" w:themeColor="text1" w:themeTint="F2"/>
        </w:rPr>
        <w:t>家，</w:t>
      </w:r>
      <w:r>
        <w:rPr>
          <w:rFonts w:hint="eastAsia"/>
          <w:color w:val="0D0D0D" w:themeColor="text1" w:themeTint="F2"/>
        </w:rPr>
        <w:t>胡心悦情绪不佳；</w:t>
      </w:r>
      <w:r>
        <w:rPr>
          <w:rFonts w:hint="eastAsia"/>
          <w:color w:val="0D0D0D" w:themeColor="text1" w:themeTint="F2"/>
        </w:rPr>
        <w:t>2</w:t>
      </w:r>
      <w:r w:rsidRPr="00E56470">
        <w:rPr>
          <w:rFonts w:hint="eastAsia"/>
          <w:color w:val="0D0D0D" w:themeColor="text1" w:themeTint="F2"/>
        </w:rPr>
        <w:t>人病假：陈之昂咳嗽，</w:t>
      </w:r>
      <w:r>
        <w:rPr>
          <w:rFonts w:hint="eastAsia"/>
          <w:color w:val="0D0D0D" w:themeColor="text1" w:themeTint="F2"/>
        </w:rPr>
        <w:t>成铭恩喉咙疼，</w:t>
      </w:r>
      <w:r w:rsidRPr="00E56470">
        <w:rPr>
          <w:rFonts w:hint="eastAsia"/>
          <w:color w:val="0D0D0D" w:themeColor="text1" w:themeTint="F2"/>
        </w:rPr>
        <w:t>在家休息。</w:t>
      </w:r>
    </w:p>
    <w:p w:rsidR="00CA2C9F" w:rsidRPr="00E56470" w:rsidRDefault="00CA2C9F" w:rsidP="00CA2C9F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早晨来园期间</w:t>
      </w:r>
      <w:r w:rsidRPr="00E56470">
        <w:rPr>
          <w:rFonts w:hint="eastAsia"/>
          <w:color w:val="0D0D0D" w:themeColor="text1" w:themeTint="F2"/>
        </w:rPr>
        <w:t>，</w:t>
      </w:r>
      <w:r>
        <w:rPr>
          <w:rFonts w:hint="eastAsia"/>
          <w:color w:val="0D0D0D" w:themeColor="text1" w:themeTint="F2"/>
        </w:rPr>
        <w:t>于晨栩、陈生冉、丛天朗等小朋友都能开开心心地进幼儿园，自主在晨检处检查，然后进班级；郭沛宜、谢瑞、张诗韵等小朋友能够在老师的提醒下放好自己的小水杯，然后进区域游戏；唐皓辰小朋友能将自己带来的物品主动放入抽屉中；张文轩、梁珵恩、蒋景昱在进入教室时还有些微的情绪，</w:t>
      </w:r>
      <w:r>
        <w:rPr>
          <w:rFonts w:hint="eastAsia"/>
          <w:color w:val="0D0D0D" w:themeColor="text1" w:themeTint="F2"/>
        </w:rPr>
        <w:t>2</w:t>
      </w:r>
      <w:r>
        <w:rPr>
          <w:rFonts w:hint="eastAsia"/>
          <w:color w:val="0D0D0D" w:themeColor="text1" w:themeTint="F2"/>
        </w:rPr>
        <w:t>分钟后能够调整好情绪参与集体游戏。</w:t>
      </w:r>
      <w:r w:rsidRPr="00CA2C9F">
        <w:rPr>
          <w:rFonts w:hint="eastAsia"/>
          <w:color w:val="0D0D0D" w:themeColor="text1" w:themeTint="F2"/>
        </w:rPr>
        <w:t>宝宝们真是太棒啦！</w:t>
      </w:r>
    </w:p>
    <w:p w:rsidR="00CA2C9F" w:rsidRDefault="00CA2C9F" w:rsidP="00CA2C9F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3"/>
            <wp:effectExtent l="19050" t="0" r="1332" b="0"/>
            <wp:docPr id="4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3"/>
            <wp:effectExtent l="19050" t="0" r="7400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CA2C9F" w:rsidRDefault="00CA2C9F" w:rsidP="00CA2C9F">
      <w:pPr>
        <w:ind w:firstLineChars="200" w:firstLine="420"/>
      </w:pPr>
    </w:p>
    <w:p w:rsidR="00CA2C9F" w:rsidRDefault="00CA2C9F" w:rsidP="00CA2C9F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户外篇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811715" w:rsidRDefault="00CA2C9F" w:rsidP="00811715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今天我们户外活动的场地在</w:t>
      </w:r>
      <w:r>
        <w:rPr>
          <w:rFonts w:hint="eastAsia"/>
          <w:color w:val="0D0D0D" w:themeColor="text1" w:themeTint="F2"/>
        </w:rPr>
        <w:t>中</w:t>
      </w:r>
      <w:r w:rsidRPr="00E56470">
        <w:rPr>
          <w:rFonts w:hint="eastAsia"/>
          <w:color w:val="0D0D0D" w:themeColor="text1" w:themeTint="F2"/>
        </w:rPr>
        <w:t>操场，户外活动的内容为</w:t>
      </w:r>
      <w:r w:rsidR="00811715">
        <w:rPr>
          <w:rFonts w:hint="eastAsia"/>
          <w:color w:val="0D0D0D" w:themeColor="text1" w:themeTint="F2"/>
        </w:rPr>
        <w:t>圈圈</w:t>
      </w:r>
      <w:r w:rsidRPr="00E56470">
        <w:rPr>
          <w:rFonts w:hint="eastAsia"/>
          <w:color w:val="0D0D0D" w:themeColor="text1" w:themeTint="F2"/>
        </w:rPr>
        <w:t>，小朋友们</w:t>
      </w:r>
      <w:r w:rsidR="00811715">
        <w:rPr>
          <w:rFonts w:hint="eastAsia"/>
          <w:color w:val="0D0D0D" w:themeColor="text1" w:themeTint="F2"/>
        </w:rPr>
        <w:t>能在老师的引导下有序游戏</w:t>
      </w:r>
      <w:r w:rsidRPr="00E56470">
        <w:rPr>
          <w:rFonts w:hint="eastAsia"/>
          <w:color w:val="0D0D0D" w:themeColor="text1" w:themeTint="F2"/>
        </w:rPr>
        <w:t>。其中，</w:t>
      </w:r>
      <w:r w:rsidR="00811715">
        <w:rPr>
          <w:rFonts w:hint="eastAsia"/>
          <w:color w:val="0D0D0D" w:themeColor="text1" w:themeTint="F2"/>
        </w:rPr>
        <w:t>张文轩、杨梓煜、杨梓熠、李咏集等小朋友能够学小兔子跳跳，跳过每一个小洞洞，双脚并拢跳的本领掌握得很到位呢！鲍琳筱、王馨悦、付宇晨等小朋友能够拿着圈圈当方向盘，在场地上自由地“开小汽车”；吴婉琰、单小岩、唐皓辰等小朋友能够拿着圈圈在场地上滚来滚去，然后追着圈圈奔跑，像一个个小精灵般自由地在场地上驰骋。希望梁珵恩和蒋景昱小朋友也能积极参与游戏哦！</w:t>
      </w:r>
    </w:p>
    <w:p w:rsidR="00CA2C9F" w:rsidRDefault="00CA2C9F" w:rsidP="00811715"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3"/>
            <wp:effectExtent l="19050" t="0" r="1332" b="0"/>
            <wp:docPr id="8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3"/>
            <wp:effectExtent l="19050" t="0" r="7400" b="0"/>
            <wp:docPr id="1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9F" w:rsidRDefault="00CA2C9F" w:rsidP="00CA2C9F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A2C9F" w:rsidRPr="00E56470" w:rsidRDefault="00811715" w:rsidP="00CA2C9F">
      <w:pPr>
        <w:ind w:firstLineChars="200" w:firstLine="422"/>
        <w:rPr>
          <w:b/>
          <w:color w:val="0D0D0D" w:themeColor="text1" w:themeTint="F2"/>
        </w:rPr>
      </w:pPr>
      <w:r>
        <w:rPr>
          <w:rFonts w:hint="eastAsia"/>
          <w:b/>
          <w:color w:val="0D0D0D" w:themeColor="text1" w:themeTint="F2"/>
        </w:rPr>
        <w:t>音乐</w:t>
      </w:r>
      <w:r w:rsidR="00CA2C9F" w:rsidRPr="00E56470">
        <w:rPr>
          <w:rFonts w:hint="eastAsia"/>
          <w:b/>
          <w:color w:val="0D0D0D" w:themeColor="text1" w:themeTint="F2"/>
        </w:rPr>
        <w:t>活动：</w:t>
      </w:r>
      <w:r>
        <w:rPr>
          <w:rFonts w:hint="eastAsia"/>
          <w:b/>
          <w:color w:val="0D0D0D" w:themeColor="text1" w:themeTint="F2"/>
        </w:rPr>
        <w:t>拍手点头</w:t>
      </w:r>
    </w:p>
    <w:p w:rsidR="00CA2C9F" w:rsidRPr="00356AA7" w:rsidRDefault="00356AA7" w:rsidP="00CA2C9F">
      <w:pPr>
        <w:ind w:firstLineChars="200" w:firstLine="420"/>
        <w:rPr>
          <w:color w:val="0D0D0D" w:themeColor="text1" w:themeTint="F2"/>
        </w:rPr>
      </w:pPr>
      <w:r w:rsidRPr="00356AA7">
        <w:rPr>
          <w:rFonts w:ascii="宋体" w:hAnsi="宋体" w:cs="宋体" w:hint="eastAsia"/>
          <w:bCs/>
          <w:color w:val="0D0D0D" w:themeColor="text1" w:themeTint="F2"/>
          <w:kern w:val="0"/>
          <w:szCs w:val="21"/>
        </w:rPr>
        <w:t>这是一节律动活动。《拍手点头》歌词简单，内容指向明确，节奏感强，符合小班幼儿的年龄特点。活动中主要运用倾听音乐、大胆做动作表现等方式引导幼儿边唱歌边做动作，愿意在集体前大胆表现，体验音乐活动的乐趣</w:t>
      </w:r>
      <w:r w:rsidRPr="00356AA7">
        <w:rPr>
          <w:rFonts w:ascii="宋体" w:hAnsi="宋体"/>
          <w:bCs/>
          <w:color w:val="0D0D0D" w:themeColor="text1" w:themeTint="F2"/>
          <w:szCs w:val="21"/>
        </w:rPr>
        <w:t>。</w:t>
      </w:r>
    </w:p>
    <w:p w:rsidR="00CA2C9F" w:rsidRPr="00E56470" w:rsidRDefault="00CA2C9F" w:rsidP="00CA2C9F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小朋友们，</w:t>
      </w:r>
      <w:r w:rsidR="00356AA7">
        <w:rPr>
          <w:rFonts w:hint="eastAsia"/>
          <w:color w:val="0D0D0D" w:themeColor="text1" w:themeTint="F2"/>
        </w:rPr>
        <w:t>除了拍拍小手点点头以外，我们还有做哪些动作呢？</w:t>
      </w:r>
    </w:p>
    <w:p w:rsidR="00CA2C9F" w:rsidRPr="00E56470" w:rsidRDefault="00356AA7" w:rsidP="00CA2C9F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陈生冉</w:t>
      </w:r>
      <w:r w:rsidR="00CA2C9F"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叉叉腰</w:t>
      </w:r>
      <w:r w:rsidR="00CA2C9F" w:rsidRPr="00E56470">
        <w:rPr>
          <w:rFonts w:hint="eastAsia"/>
          <w:color w:val="0D0D0D" w:themeColor="text1" w:themeTint="F2"/>
        </w:rPr>
        <w:t>。</w:t>
      </w:r>
    </w:p>
    <w:p w:rsidR="00CA2C9F" w:rsidRPr="00E56470" w:rsidRDefault="00356AA7" w:rsidP="00CA2C9F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付宇晨</w:t>
      </w:r>
      <w:r w:rsidR="00CA2C9F"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摸摸头</w:t>
      </w:r>
      <w:r w:rsidR="00CA2C9F" w:rsidRPr="00E56470">
        <w:rPr>
          <w:rFonts w:hint="eastAsia"/>
          <w:color w:val="0D0D0D" w:themeColor="text1" w:themeTint="F2"/>
        </w:rPr>
        <w:t>。</w:t>
      </w:r>
    </w:p>
    <w:p w:rsidR="00CA2C9F" w:rsidRPr="00E56470" w:rsidRDefault="00356AA7" w:rsidP="00CA2C9F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王馨悦</w:t>
      </w:r>
      <w:r w:rsidR="00CA2C9F"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还可以摸摸脚</w:t>
      </w:r>
      <w:r w:rsidR="00CA2C9F" w:rsidRPr="00E56470">
        <w:rPr>
          <w:rFonts w:hint="eastAsia"/>
          <w:color w:val="0D0D0D" w:themeColor="text1" w:themeTint="F2"/>
        </w:rPr>
        <w:t>。</w:t>
      </w:r>
    </w:p>
    <w:p w:rsidR="00CA2C9F" w:rsidRPr="00E56470" w:rsidRDefault="00356AA7" w:rsidP="00CA2C9F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李咏集</w:t>
      </w:r>
      <w:r w:rsidR="00CA2C9F"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摸摸耳朵</w:t>
      </w:r>
      <w:r w:rsidR="00CA2C9F" w:rsidRPr="00E56470">
        <w:rPr>
          <w:rFonts w:hint="eastAsia"/>
          <w:color w:val="0D0D0D" w:themeColor="text1" w:themeTint="F2"/>
        </w:rPr>
        <w:t>。</w:t>
      </w:r>
    </w:p>
    <w:p w:rsidR="00CA2C9F" w:rsidRPr="00E56470" w:rsidRDefault="00356AA7" w:rsidP="00356AA7">
      <w:pPr>
        <w:ind w:firstLineChars="200" w:firstLine="420"/>
        <w:rPr>
          <w:color w:val="0D0D0D" w:themeColor="text1" w:themeTint="F2"/>
        </w:rPr>
      </w:pPr>
      <w:r w:rsidRPr="00356AA7">
        <w:rPr>
          <w:rFonts w:asciiTheme="minorEastAsia" w:hAnsiTheme="minorEastAsia" w:hint="eastAsia"/>
          <w:color w:val="0D0D0D" w:themeColor="text1" w:themeTint="F2"/>
        </w:rPr>
        <w:t>……</w:t>
      </w:r>
    </w:p>
    <w:p w:rsidR="00CA2C9F" w:rsidRDefault="00CA2C9F" w:rsidP="00CA2C9F"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1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3"/>
            <wp:effectExtent l="19050" t="0" r="1332" b="0"/>
            <wp:docPr id="15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3"/>
            <wp:effectExtent l="19050" t="0" r="7400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9F" w:rsidRDefault="00CA2C9F" w:rsidP="00CA2C9F">
      <w:pPr>
        <w:jc w:val="center"/>
        <w:rPr>
          <w:rFonts w:ascii="宋体" w:hAnsi="宋体"/>
          <w:color w:val="0D0D0D" w:themeColor="text1" w:themeTint="F2"/>
          <w:szCs w:val="21"/>
        </w:rPr>
      </w:pPr>
    </w:p>
    <w:p w:rsidR="00CA2C9F" w:rsidRPr="007532B5" w:rsidRDefault="00CA2C9F" w:rsidP="00CA2C9F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生活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A2C9F" w:rsidRDefault="00CA2C9F" w:rsidP="00CA2C9F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观察时间：2023090</w:t>
      </w:r>
      <w:r w:rsidR="00811715">
        <w:rPr>
          <w:rFonts w:ascii="宋体" w:hAnsi="宋体" w:hint="eastAsia"/>
          <w:color w:val="0D0D0D" w:themeColor="text1" w:themeTint="F2"/>
          <w:szCs w:val="21"/>
        </w:rPr>
        <w:t>6</w:t>
      </w:r>
    </w:p>
    <w:p w:rsidR="00CA2C9F" w:rsidRDefault="00CA2C9F" w:rsidP="00CA2C9F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观察对象：小二班今日来园幼儿</w:t>
      </w:r>
    </w:p>
    <w:p w:rsidR="00CA2C9F" w:rsidRDefault="00CA2C9F" w:rsidP="00CA2C9F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观察者：戚雷鹰、胡淞溢</w:t>
      </w:r>
    </w:p>
    <w:p w:rsidR="00CA2C9F" w:rsidRDefault="00CA2C9F" w:rsidP="00CA2C9F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观察目的：具有良好的生活习惯与生活能力（指向习惯）</w:t>
      </w:r>
    </w:p>
    <w:p w:rsidR="00CA2C9F" w:rsidRPr="0026275D" w:rsidRDefault="00CA2C9F" w:rsidP="00CA2C9F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观察内容：</w:t>
      </w:r>
    </w:p>
    <w:p w:rsidR="00CA2C9F" w:rsidRDefault="00CA2C9F" w:rsidP="00CA2C9F">
      <w:pPr>
        <w:ind w:firstLine="420"/>
        <w:rPr>
          <w:rFonts w:asciiTheme="minorEastAsia" w:hAnsiTheme="minorEastAsia"/>
        </w:rPr>
      </w:pPr>
      <w:r w:rsidRPr="0026275D">
        <w:rPr>
          <w:rFonts w:asciiTheme="minorEastAsia" w:hAnsiTheme="minorEastAsia" w:hint="eastAsia"/>
        </w:rPr>
        <w:t>●</w:t>
      </w:r>
      <w:r>
        <w:rPr>
          <w:rFonts w:asciiTheme="minorEastAsia" w:hAnsiTheme="minorEastAsia" w:hint="eastAsia"/>
        </w:rPr>
        <w:t>进餐情况</w:t>
      </w:r>
    </w:p>
    <w:p w:rsidR="00CA2C9F" w:rsidRPr="00E01364" w:rsidRDefault="00CA2C9F" w:rsidP="00CA2C9F">
      <w:pPr>
        <w:ind w:firstLine="420"/>
      </w:pPr>
      <w:r w:rsidRPr="0026275D">
        <w:rPr>
          <w:rFonts w:asciiTheme="minorEastAsia" w:hAnsiTheme="minorEastAsia" w:hint="eastAsia"/>
        </w:rPr>
        <w:t>●</w:t>
      </w:r>
      <w:r>
        <w:rPr>
          <w:rFonts w:asciiTheme="minorEastAsia" w:hAnsiTheme="minorEastAsia" w:hint="eastAsia"/>
        </w:rPr>
        <w:t>午睡情况</w:t>
      </w:r>
    </w:p>
    <w:p w:rsidR="00CA2C9F" w:rsidRDefault="00CA2C9F" w:rsidP="00CA2C9F">
      <w:pPr>
        <w:ind w:firstLine="420"/>
      </w:pPr>
      <w:r>
        <w:rPr>
          <w:rFonts w:hint="eastAsia"/>
        </w:rPr>
        <w:t>观察背景：</w:t>
      </w:r>
    </w:p>
    <w:p w:rsidR="00CA2C9F" w:rsidRPr="0026275D" w:rsidRDefault="00CA2C9F" w:rsidP="00CA2C9F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>
        <w:rPr>
          <w:rFonts w:asciiTheme="minorEastAsia" w:hAnsiTheme="minorEastAsia" w:cstheme="minorEastAsia" w:hint="eastAsia"/>
          <w:color w:val="404040" w:themeColor="text1" w:themeTint="BF"/>
          <w:sz w:val="22"/>
        </w:rPr>
        <w:t xml:space="preserve">    </w:t>
      </w: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>纵观幼儿</w:t>
      </w:r>
      <w:r>
        <w:rPr>
          <w:rFonts w:ascii="宋体" w:eastAsia="宋体" w:hAnsi="宋体" w:cstheme="minorEastAsia" w:hint="eastAsia"/>
          <w:color w:val="0D0D0D" w:themeColor="text1" w:themeTint="F2"/>
          <w:szCs w:val="21"/>
        </w:rPr>
        <w:t>初入园的适应情况</w:t>
      </w: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</w:rPr>
        <w:t>，</w:t>
      </w: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>本周开始进行“具有良好的生活习惯与生活能力”观察记录。</w:t>
      </w:r>
    </w:p>
    <w:p w:rsidR="00CA2C9F" w:rsidRPr="0026275D" w:rsidRDefault="00CA2C9F" w:rsidP="00CA2C9F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 xml:space="preserve">    旨在让幼儿保持有规律的生活，养成良好的作息、饮食习惯。如：每天午睡、按时进餐。</w:t>
      </w:r>
    </w:p>
    <w:tbl>
      <w:tblPr>
        <w:tblStyle w:val="PlainTable1"/>
        <w:tblW w:w="9592" w:type="dxa"/>
        <w:jc w:val="center"/>
        <w:tblInd w:w="-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1701"/>
        <w:gridCol w:w="2127"/>
        <w:gridCol w:w="992"/>
        <w:gridCol w:w="1701"/>
        <w:gridCol w:w="2127"/>
      </w:tblGrid>
      <w:tr w:rsidR="00CA2C9F" w:rsidRPr="0026275D" w:rsidTr="000F4064">
        <w:trPr>
          <w:cnfStyle w:val="100000000000"/>
          <w:trHeight w:val="401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午睡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情况</w:t>
            </w:r>
          </w:p>
        </w:tc>
        <w:tc>
          <w:tcPr>
            <w:tcW w:w="992" w:type="dxa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701" w:type="dxa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午睡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情况</w:t>
            </w:r>
          </w:p>
        </w:tc>
      </w:tr>
      <w:tr w:rsidR="00CA2C9F" w:rsidRPr="0026275D" w:rsidTr="000F4064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406D41" w:rsidP="00406D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拍拍入睡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701" w:type="dxa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CA2C9F" w:rsidRPr="0026275D" w:rsidTr="000F4064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拍拍入睡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701" w:type="dxa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CA2C9F" w:rsidRPr="0026275D" w:rsidTr="000F4064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在椅子上</w:t>
            </w:r>
            <w:r w:rsidR="00CA2C9F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入睡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701" w:type="dxa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吃了两碗面条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406D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拍拍入睡</w:t>
            </w:r>
          </w:p>
        </w:tc>
      </w:tr>
      <w:tr w:rsidR="00CA2C9F" w:rsidRPr="0026275D" w:rsidTr="000F4064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CA2C9F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701" w:type="dxa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CA2C9F" w:rsidRPr="0026275D" w:rsidTr="000F4064">
        <w:trPr>
          <w:trHeight w:val="31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701" w:type="dxa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吃了少量喝了汤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CA2C9F" w:rsidRPr="0026275D" w:rsidTr="000F4064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拍拍入睡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701" w:type="dxa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CA2C9F" w:rsidRPr="0026275D" w:rsidTr="000F4064">
        <w:trPr>
          <w:trHeight w:val="54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992" w:type="dxa"/>
          </w:tcPr>
          <w:p w:rsidR="00CA2C9F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701" w:type="dxa"/>
          </w:tcPr>
          <w:p w:rsidR="00CA2C9F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吃了小半碗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回家午睡</w:t>
            </w:r>
          </w:p>
        </w:tc>
      </w:tr>
      <w:tr w:rsidR="00CA2C9F" w:rsidRPr="0026275D" w:rsidTr="000F4064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13：</w:t>
            </w:r>
            <w:r w:rsidR="003F7614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2</w:t>
            </w: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0自己入睡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701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</w:tr>
      <w:tr w:rsidR="00CA2C9F" w:rsidRPr="0026275D" w:rsidTr="000F4064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701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</w:tr>
      <w:tr w:rsidR="00CA2C9F" w:rsidRPr="0026275D" w:rsidTr="000F4064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701" w:type="dxa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吃了两碗面条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CA2C9F" w:rsidRPr="0026275D" w:rsidTr="000F4064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CA2C9F" w:rsidRPr="0026275D" w:rsidRDefault="00CA2C9F" w:rsidP="000F4064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吃了少量吃了肉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CA2C9F" w:rsidRPr="0026275D" w:rsidRDefault="00CA2C9F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701" w:type="dxa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2C9F" w:rsidRPr="0026275D" w:rsidRDefault="00406D41" w:rsidP="000F406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</w:tbl>
    <w:p w:rsidR="00CA2C9F" w:rsidRDefault="00CA2C9F" w:rsidP="00CA2C9F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lastRenderedPageBreak/>
        <w:drawing>
          <wp:inline distT="0" distB="0" distL="0" distR="0">
            <wp:extent cx="1879132" cy="1409349"/>
            <wp:effectExtent l="19050" t="0" r="6818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3"/>
            <wp:effectExtent l="19050" t="0" r="1332" b="0"/>
            <wp:docPr id="21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3"/>
            <wp:effectExtent l="19050" t="0" r="7400" b="0"/>
            <wp:docPr id="2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CA2C9F" w:rsidRPr="00F5021D" w:rsidRDefault="00CA2C9F" w:rsidP="00CA2C9F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2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3"/>
            <wp:effectExtent l="19050" t="0" r="1332" b="0"/>
            <wp:docPr id="24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3"/>
            <wp:effectExtent l="19050" t="0" r="7400" b="0"/>
            <wp:docPr id="2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CA2C9F" w:rsidRDefault="00CA2C9F" w:rsidP="00CA2C9F">
      <w:pPr>
        <w:jc w:val="center"/>
        <w:rPr>
          <w:rFonts w:asciiTheme="minorEastAsia" w:hAnsiTheme="minorEastAsia"/>
        </w:rPr>
      </w:pPr>
    </w:p>
    <w:p w:rsidR="00CA2C9F" w:rsidRPr="007532B5" w:rsidRDefault="00CA2C9F" w:rsidP="00CA2C9F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104" w:type="dxa"/>
        <w:tblLook w:val="04A0"/>
      </w:tblPr>
      <w:tblGrid>
        <w:gridCol w:w="8736"/>
      </w:tblGrid>
      <w:tr w:rsidR="00CA2C9F" w:rsidTr="000F4064">
        <w:trPr>
          <w:jc w:val="center"/>
        </w:trPr>
        <w:tc>
          <w:tcPr>
            <w:tcW w:w="8736" w:type="dxa"/>
          </w:tcPr>
          <w:p w:rsidR="00CA2C9F" w:rsidRPr="00E56470" w:rsidRDefault="00CA2C9F" w:rsidP="000F4064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 w:rsidR="00356AA7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安全教育平台的问题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CA2C9F" w:rsidRPr="00356AA7" w:rsidRDefault="00356AA7" w:rsidP="000F4064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356AA7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各位家长好！请大家微信关注学生安全教育平台的公众号或者下载学校安全平台APP，然后用下方图片中幼儿姓名对应的帐号登录，原始密码为Aa666666，进入平台后更换密码，绑定微信，后期如果忘记密码也可用微信登录，然后点击完成家庭版“秋季开学安全第一课”内容，感谢您的配合！</w:t>
            </w:r>
          </w:p>
        </w:tc>
      </w:tr>
    </w:tbl>
    <w:p w:rsidR="00CA2C9F" w:rsidRDefault="00CA2C9F" w:rsidP="00CA2C9F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CA2C9F" w:rsidRDefault="00CA2C9F" w:rsidP="00CA2C9F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CA2C9F" w:rsidRPr="00E01364" w:rsidRDefault="00CA2C9F" w:rsidP="00CA2C9F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p w:rsidR="0026275D" w:rsidRPr="00CA2C9F" w:rsidRDefault="0026275D" w:rsidP="00CA2C9F"/>
    <w:sectPr w:rsidR="0026275D" w:rsidRPr="00CA2C9F" w:rsidSect="007532B5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17" w:rsidRDefault="00205A17" w:rsidP="00587420">
      <w:r>
        <w:separator/>
      </w:r>
    </w:p>
  </w:endnote>
  <w:endnote w:type="continuationSeparator" w:id="1">
    <w:p w:rsidR="00205A17" w:rsidRDefault="00205A17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17" w:rsidRDefault="00205A17" w:rsidP="00587420">
      <w:r>
        <w:separator/>
      </w:r>
    </w:p>
  </w:footnote>
  <w:footnote w:type="continuationSeparator" w:id="1">
    <w:p w:rsidR="00205A17" w:rsidRDefault="00205A17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951F4"/>
    <w:rsid w:val="000C1549"/>
    <w:rsid w:val="000D3981"/>
    <w:rsid w:val="00123376"/>
    <w:rsid w:val="00136F71"/>
    <w:rsid w:val="001417F5"/>
    <w:rsid w:val="001C60EA"/>
    <w:rsid w:val="00205A17"/>
    <w:rsid w:val="0026275D"/>
    <w:rsid w:val="002964F2"/>
    <w:rsid w:val="002D64BE"/>
    <w:rsid w:val="00356AA7"/>
    <w:rsid w:val="003A28B0"/>
    <w:rsid w:val="003A61AE"/>
    <w:rsid w:val="003F7614"/>
    <w:rsid w:val="00406D41"/>
    <w:rsid w:val="00433DBB"/>
    <w:rsid w:val="00466AB1"/>
    <w:rsid w:val="00494252"/>
    <w:rsid w:val="004B7921"/>
    <w:rsid w:val="00574F11"/>
    <w:rsid w:val="00587420"/>
    <w:rsid w:val="005F370B"/>
    <w:rsid w:val="00670BE9"/>
    <w:rsid w:val="00695A0C"/>
    <w:rsid w:val="007532B5"/>
    <w:rsid w:val="00765BEC"/>
    <w:rsid w:val="007A690B"/>
    <w:rsid w:val="007C4FD1"/>
    <w:rsid w:val="00811715"/>
    <w:rsid w:val="0081287A"/>
    <w:rsid w:val="00924D50"/>
    <w:rsid w:val="00925B7A"/>
    <w:rsid w:val="009F31A9"/>
    <w:rsid w:val="00A813EF"/>
    <w:rsid w:val="00B155E1"/>
    <w:rsid w:val="00B77CE2"/>
    <w:rsid w:val="00BA088F"/>
    <w:rsid w:val="00C1551F"/>
    <w:rsid w:val="00CA2C9F"/>
    <w:rsid w:val="00DC2CE8"/>
    <w:rsid w:val="00E01364"/>
    <w:rsid w:val="00E77614"/>
    <w:rsid w:val="00EA63B2"/>
    <w:rsid w:val="00F43223"/>
    <w:rsid w:val="00F70145"/>
    <w:rsid w:val="00FB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cp:lastPrinted>2021-09-13T08:27:00Z</cp:lastPrinted>
  <dcterms:created xsi:type="dcterms:W3CDTF">2021-09-13T04:59:00Z</dcterms:created>
  <dcterms:modified xsi:type="dcterms:W3CDTF">2023-09-06T09:16:00Z</dcterms:modified>
</cp:coreProperties>
</file>