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20</w:t>
      </w:r>
      <w:r>
        <w:rPr>
          <w:rFonts w:ascii="黑体" w:hAnsi="黑体" w:eastAsia="黑体"/>
          <w:b/>
          <w:color w:val="000000"/>
          <w:sz w:val="28"/>
          <w:szCs w:val="28"/>
        </w:rPr>
        <w:t>23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---202</w:t>
      </w:r>
      <w:r>
        <w:rPr>
          <w:rFonts w:ascii="黑体" w:hAnsi="黑体" w:eastAsia="黑体"/>
          <w:b/>
          <w:color w:val="000000"/>
          <w:sz w:val="28"/>
          <w:szCs w:val="28"/>
        </w:rPr>
        <w:t>4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学年度第一学期</w:t>
      </w:r>
    </w:p>
    <w:p>
      <w:pPr>
        <w:widowControl/>
        <w:spacing w:line="400" w:lineRule="exac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天宁区小学美术教师教研训工作计划</w:t>
      </w:r>
    </w:p>
    <w:p>
      <w:pPr>
        <w:widowControl/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一、指导思想</w:t>
      </w:r>
    </w:p>
    <w:p>
      <w:pPr>
        <w:widowControl/>
        <w:spacing w:line="400" w:lineRule="exact"/>
        <w:ind w:firstLine="420" w:firstLineChars="200"/>
        <w:rPr>
          <w:rFonts w:cs="宋体" w:asciiTheme="minorEastAsia" w:hAnsiTheme="minorEastAsia" w:eastAsiaTheme="minorEastAsia"/>
          <w:snapToGrid w:val="0"/>
          <w:kern w:val="0"/>
          <w:szCs w:val="21"/>
        </w:rPr>
      </w:pPr>
      <w:r>
        <w:rPr>
          <w:rFonts w:ascii="宋体" w:hAnsi="宋体"/>
          <w:szCs w:val="21"/>
        </w:rPr>
        <w:t>在新学期里</w:t>
      </w:r>
      <w:r>
        <w:rPr>
          <w:rFonts w:hint="eastAsia" w:ascii="宋体" w:hAnsi="宋体"/>
          <w:szCs w:val="21"/>
        </w:rPr>
        <w:t>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我区美术教研工作，以“问题导向、项目抓手、任务驱动”为工作方针，以推进课程改革为中心，以提高教师美术课堂教学的质量、全面提升学生的美术素养为目标，</w:t>
      </w:r>
      <w:r>
        <w:rPr>
          <w:rFonts w:hint="eastAsia" w:cs="宋体" w:asciiTheme="minorEastAsia" w:hAnsiTheme="minorEastAsia" w:eastAsiaTheme="minorEastAsia"/>
          <w:szCs w:val="21"/>
        </w:rPr>
        <w:t>进一步改善教研制度和方式。在课程实施和课堂教学改革的实践中，遵循教育教学规律，强化课程与教学研究的意识，创新教研工作的主题、方式与机制，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促进教师的专业成长。要继续组织教师认真研读《义务教育课程方案》《义务教育艺术课程标准》，</w:t>
      </w:r>
      <w:r>
        <w:rPr>
          <w:rFonts w:hint="eastAsia" w:asciiTheme="minorEastAsia" w:hAnsiTheme="minorEastAsia" w:eastAsiaTheme="minorEastAsia"/>
          <w:szCs w:val="21"/>
        </w:rPr>
        <w:t>在美术核心素养导向下，以课堂教学研究为主阵地，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深入研究</w:t>
      </w:r>
      <w:r>
        <w:rPr>
          <w:rFonts w:hint="eastAsia" w:asciiTheme="minorEastAsia" w:hAnsiTheme="minorEastAsia" w:eastAsiaTheme="minorEastAsia"/>
          <w:szCs w:val="21"/>
        </w:rPr>
        <w:t>美术核心素养导向的课堂教学，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努力推进素质教育发展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widowControl/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二、重点工作</w:t>
      </w:r>
    </w:p>
    <w:p>
      <w:pPr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（一）梯队培训：多元方式，助力教师专业成长</w:t>
      </w:r>
    </w:p>
    <w:p>
      <w:pPr>
        <w:spacing w:line="380" w:lineRule="exact"/>
        <w:ind w:firstLine="422" w:firstLineChars="200"/>
        <w:jc w:val="left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</w:rPr>
        <w:t>1</w:t>
      </w:r>
      <w:r>
        <w:rPr>
          <w:rFonts w:asciiTheme="minorEastAsia" w:hAnsi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Cs w:val="21"/>
        </w:rPr>
        <w:t>组建团队，构建学习共同体</w:t>
      </w:r>
    </w:p>
    <w:p>
      <w:pPr>
        <w:spacing w:line="380" w:lineRule="exact"/>
        <w:ind w:firstLine="420" w:firstLineChars="20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成立“学科联校教研组”，将各学校</w:t>
      </w:r>
      <w:r>
        <w:rPr>
          <w:rFonts w:asciiTheme="minorEastAsia" w:hAnsiTheme="minorEastAsia"/>
          <w:color w:val="000000" w:themeColor="text1"/>
          <w:szCs w:val="21"/>
        </w:rPr>
        <w:t>教师</w:t>
      </w:r>
      <w:r>
        <w:rPr>
          <w:rFonts w:hint="eastAsia" w:asciiTheme="minorEastAsia" w:hAnsiTheme="minorEastAsia"/>
          <w:color w:val="000000" w:themeColor="text1"/>
          <w:szCs w:val="21"/>
        </w:rPr>
        <w:t>按地域位置，分到四个联校教研组，以“主题引领——课堂实践——研讨反思——二次实践”的方式滚动推进教研。各组聚焦主题、围绕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美育</w:t>
      </w:r>
      <w:r>
        <w:rPr>
          <w:rFonts w:hint="eastAsia" w:asciiTheme="minorEastAsia" w:hAnsiTheme="minorEastAsia"/>
          <w:color w:val="000000" w:themeColor="text1"/>
          <w:szCs w:val="21"/>
        </w:rPr>
        <w:t>项目、围绕跨学科、围绕阶段成果等进行共修和分享。一学期各组分别对全区开放一次教研活动。平时每小组隔两周围绕专题自行活动。</w:t>
      </w:r>
    </w:p>
    <w:p>
      <w:pPr>
        <w:spacing w:line="380" w:lineRule="exact"/>
        <w:ind w:firstLine="422" w:firstLineChars="200"/>
        <w:jc w:val="left"/>
        <w:rPr>
          <w:rFonts w:asciiTheme="minorEastAsia" w:hAnsiTheme="minorEastAsia"/>
          <w:b/>
          <w:bCs/>
          <w:color w:val="000000" w:themeColor="text1"/>
          <w:szCs w:val="21"/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</w:rPr>
        <w:t>2</w:t>
      </w:r>
      <w:r>
        <w:rPr>
          <w:rFonts w:asciiTheme="minorEastAsia" w:hAnsiTheme="minorEastAsia"/>
          <w:b/>
          <w:bCs/>
          <w:color w:val="000000" w:themeColor="text1"/>
          <w:szCs w:val="21"/>
        </w:rPr>
        <w:t>.</w:t>
      </w:r>
      <w:r>
        <w:rPr>
          <w:rFonts w:hint="eastAsia" w:asciiTheme="minorEastAsia" w:hAnsiTheme="minorEastAsia"/>
          <w:b/>
          <w:bCs/>
          <w:color w:val="000000" w:themeColor="text1"/>
          <w:szCs w:val="21"/>
        </w:rPr>
        <w:t>进阶研训，梯队差异化发展</w:t>
      </w:r>
    </w:p>
    <w:p>
      <w:pPr>
        <w:spacing w:line="380" w:lineRule="exact"/>
        <w:ind w:firstLine="480"/>
        <w:jc w:val="left"/>
        <w:rPr>
          <w:rFonts w:hint="default" w:eastAsia="宋体" w:asciiTheme="minorEastAsia" w:hAnsiTheme="minorEastAsia"/>
          <w:color w:val="000000" w:themeColor="text1"/>
          <w:szCs w:val="21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教师的年龄、能力、水平有差异，根据教师的不同成长需求，设计不同的培训目标与方式：1</w:t>
      </w:r>
      <w:r>
        <w:rPr>
          <w:rFonts w:asciiTheme="minorEastAsia" w:hAnsi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/>
          <w:color w:val="000000" w:themeColor="text1"/>
          <w:szCs w:val="21"/>
        </w:rPr>
        <w:t>建课堂阵地，助“新手教师”站稳讲台。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新手教师注重落实教学新常规，关注在大单元视野、互联网思维下的备课、上课、作业、听课、评课、研究等。</w:t>
      </w:r>
      <w:r>
        <w:rPr>
          <w:rFonts w:hint="eastAsia" w:asciiTheme="minorEastAsia" w:hAnsiTheme="minorEastAsia"/>
          <w:color w:val="000000" w:themeColor="text1"/>
          <w:szCs w:val="21"/>
        </w:rPr>
        <w:t>2</w:t>
      </w:r>
      <w:r>
        <w:rPr>
          <w:rFonts w:asciiTheme="minorEastAsia" w:hAnsi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/>
          <w:color w:val="000000" w:themeColor="text1"/>
          <w:szCs w:val="21"/>
        </w:rPr>
        <w:t>重实践研究，促“骨干教师”风格塑造。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骨干教师注重从教学研究中发现问题，提炼成课题进行深入研究和破解。</w:t>
      </w:r>
      <w:r>
        <w:rPr>
          <w:rFonts w:hint="eastAsia" w:asciiTheme="minorEastAsia" w:hAnsiTheme="minorEastAsia"/>
          <w:color w:val="000000" w:themeColor="text1"/>
          <w:szCs w:val="21"/>
        </w:rPr>
        <w:t>3</w:t>
      </w:r>
      <w:r>
        <w:rPr>
          <w:rFonts w:asciiTheme="minorEastAsia" w:hAnsiTheme="minorEastAsia"/>
          <w:color w:val="000000" w:themeColor="text1"/>
          <w:szCs w:val="21"/>
        </w:rPr>
        <w:t>.</w:t>
      </w:r>
      <w:r>
        <w:rPr>
          <w:rFonts w:hint="eastAsia" w:asciiTheme="minorEastAsia" w:hAnsiTheme="minorEastAsia"/>
          <w:color w:val="000000" w:themeColor="text1"/>
          <w:szCs w:val="21"/>
        </w:rPr>
        <w:t>树教师品牌，扬“优秀名师”经验辐射。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优秀名师注重带青年教师团队、做美育特色项目，进行经验的辐射和对青年教师的“传帮带”。</w:t>
      </w:r>
    </w:p>
    <w:p>
      <w:pPr>
        <w:tabs>
          <w:tab w:val="left" w:pos="5171"/>
        </w:tabs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（二）教学研究：聚焦专题，丰富教学活动类型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1.两个研究专题</w:t>
      </w:r>
      <w:r>
        <w:rPr>
          <w:rFonts w:hint="eastAsia" w:asciiTheme="minorEastAsia" w:hAnsiTheme="minorEastAsia" w:eastAsiaTheme="minorEastAsia"/>
          <w:szCs w:val="21"/>
        </w:rPr>
        <w:t>：专题一：基于核心素养的能动学习。本学期将继续围绕 “基于核心素养的能动学习”为重点开展系列的专题研讨活动。以“学习活动的设计、展开、推进”为关键要点，展开基于证据的观课、议课活动，尤其关注学生在课堂的能力形成、素养落地。专题二：</w:t>
      </w:r>
      <w:r>
        <w:rPr>
          <w:rFonts w:hint="eastAsia" w:asciiTheme="minorEastAsia" w:hAnsiTheme="minorEastAsia"/>
          <w:szCs w:val="21"/>
        </w:rPr>
        <w:t>创设真实情境的深度学习。</w:t>
      </w:r>
    </w:p>
    <w:p>
      <w:pPr>
        <w:spacing w:line="380" w:lineRule="exact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cs="楷体" w:asciiTheme="minorEastAsia" w:hAnsiTheme="minorEastAsia"/>
          <w:szCs w:val="21"/>
        </w:rPr>
        <w:t>2.</w:t>
      </w:r>
      <w:r>
        <w:rPr>
          <w:rFonts w:hint="eastAsia" w:asciiTheme="minorEastAsia" w:hAnsiTheme="minorEastAsia" w:eastAsiaTheme="minorEastAsia"/>
          <w:bCs/>
          <w:szCs w:val="21"/>
        </w:rPr>
        <w:t xml:space="preserve"> </w:t>
      </w:r>
      <w:r>
        <w:rPr>
          <w:rFonts w:cs="楷体" w:asciiTheme="minorEastAsia" w:hAnsiTheme="minorEastAsia" w:eastAsiaTheme="minorEastAsia"/>
          <w:szCs w:val="21"/>
        </w:rPr>
        <w:t>多元研修</w:t>
      </w:r>
      <w:r>
        <w:rPr>
          <w:rFonts w:hint="eastAsia" w:cs="楷体" w:asciiTheme="minorEastAsia" w:hAnsiTheme="minorEastAsia" w:eastAsiaTheme="minorEastAsia"/>
          <w:szCs w:val="21"/>
        </w:rPr>
        <w:t>方式，重点开展教师“代表课</w:t>
      </w:r>
      <w:r>
        <w:rPr>
          <w:rFonts w:cs="楷体" w:asciiTheme="minorEastAsia" w:hAnsiTheme="minorEastAsia" w:eastAsiaTheme="minorEastAsia"/>
          <w:szCs w:val="21"/>
        </w:rPr>
        <w:t>”</w:t>
      </w:r>
      <w:r>
        <w:rPr>
          <w:rFonts w:hint="eastAsia" w:cs="楷体" w:asciiTheme="minorEastAsia" w:hAnsiTheme="minorEastAsia" w:eastAsiaTheme="minorEastAsia"/>
          <w:szCs w:val="21"/>
        </w:rPr>
        <w:t>活动</w:t>
      </w:r>
    </w:p>
    <w:p>
      <w:pPr>
        <w:spacing w:line="3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（1）校本教研课落到实处。各学校</w:t>
      </w:r>
      <w:r>
        <w:rPr>
          <w:rFonts w:hint="eastAsia" w:asciiTheme="minorEastAsia" w:hAnsiTheme="minorEastAsia" w:eastAsiaTheme="minorEastAsia"/>
          <w:szCs w:val="21"/>
        </w:rPr>
        <w:t>每月至少开展一次校本研讨课，学校教师都要上出“代表课”，旨在学校中凝聚美术老师智慧，进行校内的经验分享和交流，把握美术课程的教学特点和规律。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组织教师</w:t>
      </w:r>
      <w:r>
        <w:rPr>
          <w:rFonts w:hint="eastAsia" w:asciiTheme="minorEastAsia" w:hAnsiTheme="minorEastAsia"/>
          <w:color w:val="000000" w:themeColor="text1"/>
          <w:szCs w:val="21"/>
        </w:rPr>
        <w:t>深入学习市局发布的《全面深化新时代中小学校本教研工作的指导意见》，坚持问题导向，开展教改实践。创新校本教研方式，合理采用主题教研、联合教研、网络教研以及教学展示、现场指导、项目研究等多种形式，统筹开展师德师风教育、基本功培训、教学竞赛、理论学习、专家报告、外出考察等校本研修活动。加强教研组队伍建设，教研组长、备课组长要组织制定课程规划，帮助青年教师制定生涯发展规划，不断提高五级梯队教师占比。</w:t>
      </w:r>
    </w:p>
    <w:p>
      <w:pPr>
        <w:spacing w:line="380" w:lineRule="exact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（2）联校教研课上出质量。</w:t>
      </w:r>
      <w:r>
        <w:rPr>
          <w:rFonts w:hint="eastAsia" w:asciiTheme="minorEastAsia" w:hAnsiTheme="minorEastAsia" w:eastAsiaTheme="minorEastAsia"/>
          <w:szCs w:val="21"/>
        </w:rPr>
        <w:t>实行自主申报教研活动的制度。教师要选出有学术性、有研究性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有一定突破</w:t>
      </w:r>
      <w:r>
        <w:rPr>
          <w:rFonts w:hint="eastAsia" w:asciiTheme="minorEastAsia" w:hAnsiTheme="minorEastAsia" w:eastAsiaTheme="minorEastAsia"/>
          <w:szCs w:val="21"/>
        </w:rPr>
        <w:t>的课，“代表课”要精心设计、用心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执教</w:t>
      </w:r>
      <w:r>
        <w:rPr>
          <w:rFonts w:hint="eastAsia" w:asciiTheme="minorEastAsia" w:hAnsiTheme="minorEastAsia" w:eastAsiaTheme="minorEastAsia"/>
          <w:szCs w:val="21"/>
        </w:rPr>
        <w:t>、有心反思，既上出教师的个性特点，又体现自己独到的思考。教师“代表课”旨在在区内形成互相研讨和交流的开放氛围，逐渐突破教学实施难点内容。</w:t>
      </w:r>
    </w:p>
    <w:p>
      <w:pPr>
        <w:spacing w:line="380" w:lineRule="exact"/>
        <w:ind w:firstLine="420" w:firstLineChars="200"/>
        <w:rPr>
          <w:rFonts w:hint="default" w:cs="楷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（3）市级展示课上出特色。每学期在市级层面进行一次区域展示，选出两位教师上“代表课”，将逐步形成的天宁课堂特质进行交流、碰撞、分享、展示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在此基础上，进一步凝练天宁美术课堂特质。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cs="楷体" w:asciiTheme="minorEastAsia" w:hAnsiTheme="minorEastAsia"/>
          <w:szCs w:val="21"/>
        </w:rPr>
        <w:t>结合“新教学”“</w:t>
      </w:r>
      <w:r>
        <w:rPr>
          <w:rFonts w:hint="eastAsia" w:cs="楷体" w:asciiTheme="minorEastAsia" w:hAnsiTheme="minorEastAsia"/>
          <w:szCs w:val="21"/>
          <w:lang w:val="en-US" w:eastAsia="zh-CN"/>
        </w:rPr>
        <w:t>打造智慧校园</w:t>
      </w:r>
      <w:r>
        <w:rPr>
          <w:rFonts w:hint="eastAsia" w:cs="楷体" w:asciiTheme="minorEastAsia" w:hAnsiTheme="minorEastAsia"/>
          <w:szCs w:val="21"/>
        </w:rPr>
        <w:t>”等项目协同推进，</w:t>
      </w:r>
      <w:r>
        <w:rPr>
          <w:rFonts w:hint="eastAsia" w:asciiTheme="minorEastAsia" w:hAnsiTheme="minorEastAsia" w:eastAsiaTheme="minorEastAsia"/>
          <w:szCs w:val="21"/>
        </w:rPr>
        <w:t>通过本区域的联校教研活动、跨区域的联合教研活动、与名教师工作室联合等活动方式，遵循 “以赛促训”“学练结合”“交流互动”等原则，充分利用信息化教研的优势，结合“空中课堂”“空中教研”等形式，开展线上和线下相融合的聚焦主题式研讨活动。</w:t>
      </w:r>
    </w:p>
    <w:p>
      <w:pPr>
        <w:tabs>
          <w:tab w:val="left" w:pos="5171"/>
        </w:tabs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（三）课题研究：问题导向，用课题方式破解难点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/>
          <w:color w:val="000000" w:themeColor="text1"/>
          <w:szCs w:val="21"/>
        </w:rPr>
        <w:t>对新课标的研究：采用任务驱动方式，每月给定一个主题：思想性、核心素养、学段衔接、跨学科、实践运用、教学评一致、单元教学、作业设计等，用文摘卡的方式学习和记录：课标怎么说，相关研究怎么说。在教研活动时结合现场上课随机指定人员作中心发言。围绕“优秀传统文化、核心素养、校本特色课程、在地化资源利用”等开展课题申报。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.作业专题研究</w:t>
      </w:r>
      <w:r>
        <w:rPr>
          <w:rFonts w:hint="eastAsia" w:asciiTheme="minorEastAsia" w:hAnsiTheme="minorEastAsia" w:eastAsiaTheme="minorEastAsia"/>
          <w:szCs w:val="21"/>
        </w:rPr>
        <w:t>：根据作业调研中的突出问题，建议依据课标、紧扣教材、着眼作业，围绕有效示范、</w:t>
      </w:r>
      <w:r>
        <w:rPr>
          <w:rFonts w:asciiTheme="minorEastAsia" w:hAnsiTheme="minorEastAsia" w:eastAsiaTheme="minorEastAsia"/>
          <w:szCs w:val="21"/>
        </w:rPr>
        <w:t>创新</w:t>
      </w:r>
      <w:r>
        <w:rPr>
          <w:rFonts w:hint="eastAsia" w:asciiTheme="minorEastAsia" w:hAnsiTheme="minorEastAsia" w:eastAsiaTheme="minorEastAsia"/>
          <w:szCs w:val="21"/>
        </w:rPr>
        <w:t>教学方式、作品赏析、单元化教学、作业设计、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“作例研究”</w:t>
      </w:r>
      <w:r>
        <w:rPr>
          <w:rFonts w:hint="eastAsia" w:asciiTheme="minorEastAsia" w:hAnsiTheme="minorEastAsia" w:eastAsiaTheme="minorEastAsia"/>
          <w:szCs w:val="21"/>
        </w:rPr>
        <w:t>等提炼为研究的课题，开展深入的研究。聚力作业问题，改进指导策略，提升教学质量。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3.省市区三级课题研究</w:t>
      </w:r>
      <w:r>
        <w:rPr>
          <w:rFonts w:hint="eastAsia" w:asciiTheme="minorEastAsia" w:hAnsiTheme="minorEastAsia" w:eastAsiaTheme="minorEastAsia"/>
          <w:szCs w:val="21"/>
        </w:rPr>
        <w:t>：深入开展省级课题《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“回归本体”视角下小学美术示范教学策略研究</w:t>
      </w:r>
      <w:r>
        <w:rPr>
          <w:rFonts w:hint="eastAsia" w:asciiTheme="minorEastAsia" w:hAnsiTheme="minorEastAsia" w:eastAsiaTheme="minorEastAsia"/>
          <w:szCs w:val="21"/>
        </w:rPr>
        <w:t>》、市级课题《</w:t>
      </w:r>
      <w:r>
        <w:rPr>
          <w:rFonts w:hint="eastAsia" w:ascii="宋体" w:hAnsi="宋体" w:cs="宋体"/>
          <w:szCs w:val="21"/>
        </w:rPr>
        <w:t>小学美术课程利用绘本展开沉浸式教学的研究</w:t>
      </w:r>
      <w:r>
        <w:rPr>
          <w:rFonts w:hint="eastAsia" w:asciiTheme="minorEastAsia" w:hAnsiTheme="minorEastAsia" w:eastAsiaTheme="minorEastAsia"/>
          <w:szCs w:val="21"/>
        </w:rPr>
        <w:t>》等的研究工作，总结推广省级结题课题《小学绘画作业多元化评价的研究》的研究成果。围绕课题，撰写相关论文、积累经典案例、形成“证据意识”“成果意识”，积极深入开展省市区三级课题研究。</w:t>
      </w:r>
    </w:p>
    <w:p>
      <w:pPr>
        <w:tabs>
          <w:tab w:val="left" w:pos="5171"/>
        </w:tabs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（四）</w:t>
      </w:r>
      <w:r>
        <w:rPr>
          <w:rFonts w:hint="eastAsia" w:asciiTheme="minorEastAsia" w:hAnsiTheme="minorEastAsia"/>
          <w:b/>
          <w:szCs w:val="21"/>
        </w:rPr>
        <w:t>品牌布点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r>
        <w:rPr>
          <w:rFonts w:hint="eastAsia" w:asciiTheme="minorEastAsia" w:hAnsiTheme="minorEastAsia"/>
          <w:b/>
          <w:szCs w:val="21"/>
        </w:rPr>
        <w:t>孵化</w:t>
      </w:r>
      <w:r>
        <w:rPr>
          <w:rFonts w:asciiTheme="minorEastAsia" w:hAnsiTheme="minorEastAsia"/>
          <w:b/>
          <w:szCs w:val="21"/>
        </w:rPr>
        <w:t>项目</w:t>
      </w:r>
      <w:r>
        <w:rPr>
          <w:rFonts w:hint="eastAsia" w:asciiTheme="minorEastAsia" w:hAnsiTheme="minorEastAsia"/>
          <w:b/>
          <w:szCs w:val="21"/>
        </w:rPr>
        <w:t>，融合优势打造品牌特色</w:t>
      </w:r>
    </w:p>
    <w:p>
      <w:pPr>
        <w:widowControl/>
        <w:spacing w:line="40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1.美育环境建设：</w:t>
      </w:r>
      <w:r>
        <w:rPr>
          <w:rFonts w:asciiTheme="minorEastAsia" w:hAnsiTheme="minorEastAsia" w:eastAsiaTheme="minorEastAsia"/>
          <w:szCs w:val="21"/>
        </w:rPr>
        <w:t>美术教师</w:t>
      </w: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szCs w:val="21"/>
        </w:rPr>
        <w:t>环境建设上</w:t>
      </w:r>
      <w:r>
        <w:rPr>
          <w:rFonts w:hint="eastAsia"/>
        </w:rPr>
        <w:t>突出因地因校制宜，</w:t>
      </w:r>
      <w:r>
        <w:rPr>
          <w:rFonts w:hint="eastAsia" w:asciiTheme="minorEastAsia" w:hAnsiTheme="minorEastAsia" w:eastAsiaTheme="minorEastAsia"/>
          <w:szCs w:val="21"/>
        </w:rPr>
        <w:t>结合</w:t>
      </w:r>
      <w:r>
        <w:rPr>
          <w:rFonts w:asciiTheme="minorEastAsia" w:hAnsiTheme="minorEastAsia" w:eastAsiaTheme="minorEastAsia"/>
          <w:szCs w:val="21"/>
        </w:rPr>
        <w:t>学校主题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学生活动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各类比赛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将教师个人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学生</w:t>
      </w:r>
      <w:r>
        <w:rPr>
          <w:rFonts w:hint="eastAsia" w:asciiTheme="minorEastAsia" w:hAnsiTheme="minorEastAsia" w:eastAsiaTheme="minorEastAsia"/>
          <w:szCs w:val="21"/>
        </w:rPr>
        <w:t>作品经常性地、成系列地进行分主题、分区域展示，逐步塑造学校的艺术特色，亮出艺术品牌。同时，</w:t>
      </w:r>
      <w:r>
        <w:rPr>
          <w:rFonts w:asciiTheme="minorEastAsia" w:hAnsiTheme="minorEastAsia" w:eastAsiaTheme="minorEastAsia"/>
          <w:szCs w:val="21"/>
        </w:rPr>
        <w:t>美术教师</w:t>
      </w: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szCs w:val="21"/>
        </w:rPr>
        <w:t>环境建设上</w:t>
      </w:r>
      <w:r>
        <w:rPr>
          <w:rFonts w:hint="eastAsia" w:asciiTheme="minorEastAsia" w:hAnsiTheme="minorEastAsia" w:eastAsiaTheme="minorEastAsia"/>
          <w:szCs w:val="21"/>
        </w:rPr>
        <w:t>要充分利用好</w:t>
      </w:r>
      <w:r>
        <w:rPr>
          <w:rFonts w:asciiTheme="minorEastAsia" w:hAnsiTheme="minorEastAsia" w:eastAsiaTheme="minorEastAsia"/>
          <w:szCs w:val="21"/>
        </w:rPr>
        <w:t>时间和空间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asciiTheme="minorEastAsia" w:hAnsiTheme="minorEastAsia" w:eastAsiaTheme="minorEastAsia"/>
          <w:szCs w:val="21"/>
        </w:rPr>
        <w:t>充分利用社团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课后服务的时间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充分利用教室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学校场馆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长廊等空间</w:t>
      </w:r>
      <w:r>
        <w:rPr>
          <w:rFonts w:hint="eastAsia" w:asciiTheme="minorEastAsia" w:hAnsiTheme="minorEastAsia" w:eastAsiaTheme="minorEastAsia"/>
          <w:szCs w:val="21"/>
        </w:rPr>
        <w:t>，进行整体规划和思考，开辟有特色的校本课程和课外活动园地，深化“教—学—评—展”一体化的实践路径。</w:t>
      </w:r>
    </w:p>
    <w:p>
      <w:pPr>
        <w:spacing w:line="380" w:lineRule="exact"/>
        <w:ind w:firstLine="48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szCs w:val="21"/>
        </w:rPr>
        <w:t>2.</w:t>
      </w:r>
      <w:r>
        <w:rPr>
          <w:rFonts w:hint="eastAsia" w:asciiTheme="minorEastAsia" w:hAnsiTheme="minorEastAsia"/>
          <w:color w:val="000000" w:themeColor="text1"/>
          <w:szCs w:val="21"/>
        </w:rPr>
        <w:t>名师品牌辐射：主要通过三个策略：三着力、能辐射、会提炼来擦亮名师品牌。</w:t>
      </w:r>
    </w:p>
    <w:p>
      <w:pPr>
        <w:spacing w:line="380" w:lineRule="exact"/>
        <w:ind w:firstLine="48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三着力：着力于“</w:t>
      </w:r>
      <w:bookmarkStart w:id="0" w:name="_Hlk144153523"/>
      <w:r>
        <w:rPr>
          <w:rFonts w:hint="eastAsia" w:asciiTheme="minorEastAsia" w:hAnsiTheme="minorEastAsia"/>
          <w:color w:val="000000" w:themeColor="text1"/>
          <w:szCs w:val="21"/>
        </w:rPr>
        <w:t>师徒代表课、</w:t>
      </w:r>
      <w:r>
        <w:rPr>
          <w:rFonts w:hint="eastAsia"/>
        </w:rPr>
        <w:t>孵化高品质美育特色项目</w:t>
      </w:r>
      <w:r>
        <w:rPr>
          <w:rFonts w:hint="eastAsia" w:asciiTheme="minorEastAsia" w:hAnsiTheme="minorEastAsia"/>
          <w:color w:val="000000" w:themeColor="text1"/>
          <w:szCs w:val="21"/>
        </w:rPr>
        <w:t>、提升专业技能水平</w:t>
      </w:r>
      <w:bookmarkEnd w:id="0"/>
      <w:r>
        <w:rPr>
          <w:rFonts w:hint="eastAsia" w:asciiTheme="minorEastAsia" w:hAnsiTheme="minorEastAsia"/>
          <w:color w:val="000000" w:themeColor="text1"/>
          <w:szCs w:val="21"/>
        </w:rPr>
        <w:t>”。</w:t>
      </w:r>
    </w:p>
    <w:p>
      <w:pPr>
        <w:spacing w:line="380" w:lineRule="exact"/>
        <w:ind w:firstLine="48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能辐射：建团队、带徒弟。先带身边人，再带旁边人。</w:t>
      </w:r>
    </w:p>
    <w:p>
      <w:pPr>
        <w:spacing w:line="380" w:lineRule="exact"/>
        <w:ind w:firstLine="48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 w:asciiTheme="minorEastAsia" w:hAnsiTheme="minorEastAsia"/>
          <w:color w:val="000000" w:themeColor="text1"/>
          <w:szCs w:val="21"/>
        </w:rPr>
        <w:t>会提炼：向专家借力，团队合力，个人发力。</w:t>
      </w:r>
    </w:p>
    <w:p>
      <w:pPr>
        <w:spacing w:line="380" w:lineRule="exact"/>
        <w:ind w:firstLine="480"/>
        <w:jc w:val="left"/>
        <w:rPr>
          <w:rFonts w:hint="default" w:eastAsia="宋体" w:asciiTheme="minorEastAsia" w:hAnsiTheme="minorEastAsia"/>
          <w:color w:val="000000" w:themeColor="text1"/>
          <w:sz w:val="24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通过</w:t>
      </w:r>
      <w:r>
        <w:rPr>
          <w:rFonts w:hint="eastAsia" w:asciiTheme="minorEastAsia" w:hAnsiTheme="minorEastAsia"/>
          <w:color w:val="000000" w:themeColor="text1"/>
          <w:szCs w:val="21"/>
        </w:rPr>
        <w:t>确立发展目标——教研、自修融合——项目化方式推进——及时总结经验——多平台辐射分享（跨区域、工作室联动、与社会团体/场馆联动、省市讲座）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</w:rPr>
        <w:t>的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</w:rPr>
        <w:t>方式稳步推进。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新学期建议教师们努力做到“六个一”：1.读一本研究课程改革或课堂转型的专著。2.在联校教研组上一节“代表课”。3.撰写一篇有质量的论文或经验总结。4.带好一个社团，办一次学生作品展览。5.个人精心创作一张有质量的作品。6.主持或参与一个区级以上的课题研究。</w:t>
      </w:r>
    </w:p>
    <w:p>
      <w:pPr>
        <w:tabs>
          <w:tab w:val="left" w:pos="1080"/>
        </w:tabs>
        <w:spacing w:line="400" w:lineRule="exact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三、具体安排</w:t>
      </w:r>
    </w:p>
    <w:p>
      <w:pPr>
        <w:spacing w:line="400" w:lineRule="exact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九</w:t>
      </w:r>
      <w:r>
        <w:rPr>
          <w:rFonts w:asciiTheme="minorEastAsia" w:hAnsiTheme="minorEastAsia" w:eastAsiaTheme="minorEastAsia"/>
          <w:b/>
          <w:bCs/>
          <w:szCs w:val="21"/>
        </w:rPr>
        <w:t>月份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</w:t>
      </w:r>
      <w:r>
        <w:rPr>
          <w:rFonts w:asciiTheme="minorEastAsia" w:hAnsiTheme="minorEastAsia" w:eastAsiaTheme="minorEastAsia"/>
          <w:bCs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 xml:space="preserve"> 区期初教研活动。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</w:t>
      </w:r>
      <w:r>
        <w:rPr>
          <w:rFonts w:asciiTheme="minorEastAsia" w:hAnsiTheme="minorEastAsia" w:eastAsiaTheme="minorEastAsia"/>
          <w:bCs/>
          <w:szCs w:val="21"/>
        </w:rPr>
        <w:t>. 新课标</w:t>
      </w:r>
      <w:r>
        <w:rPr>
          <w:rFonts w:hint="eastAsia" w:asciiTheme="minorEastAsia" w:hAnsiTheme="minorEastAsia" w:eastAsiaTheme="minorEastAsia"/>
          <w:bCs/>
          <w:szCs w:val="21"/>
        </w:rPr>
        <w:t>和作业设计培训活动。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联校教研、课题活动暨王晓杰名师工作室活动（一）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区小学生科学幻想画比赛。</w:t>
      </w:r>
    </w:p>
    <w:p>
      <w:pPr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十月份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1．区小学美术评优课比赛。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2．区域联合教研活动（天宁+新北）。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</w:t>
      </w:r>
      <w:r>
        <w:rPr>
          <w:rFonts w:asciiTheme="minorEastAsia" w:hAnsiTheme="minorEastAsia" w:eastAsiaTheme="minorEastAsia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Cs w:val="21"/>
        </w:rPr>
        <w:t>区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新</w:t>
      </w:r>
      <w:bookmarkStart w:id="1" w:name="_GoBack"/>
      <w:bookmarkEnd w:id="1"/>
      <w:r>
        <w:rPr>
          <w:rFonts w:hint="eastAsia" w:asciiTheme="minorEastAsia" w:hAnsiTheme="minorEastAsia" w:eastAsiaTheme="minorEastAsia"/>
          <w:szCs w:val="21"/>
        </w:rPr>
        <w:t>教师“代表课”展示活动。</w:t>
      </w:r>
    </w:p>
    <w:p>
      <w:pPr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十一月份</w:t>
      </w:r>
      <w:r>
        <w:rPr>
          <w:rFonts w:hint="eastAsia" w:asciiTheme="minorEastAsia" w:hAnsiTheme="minorEastAsia" w:eastAsiaTheme="minorEastAsia"/>
          <w:b/>
          <w:szCs w:val="21"/>
        </w:rPr>
        <w:tab/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1．区骨干教师“代表课”展示活动。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2．联校教研、课题活动暨王晓杰名师工作室活动（二）。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区美术教师专业技能培训活动。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4</w:t>
      </w:r>
      <w:r>
        <w:rPr>
          <w:rFonts w:asciiTheme="minorEastAsia" w:hAnsiTheme="minorEastAsia" w:eastAsiaTheme="minorEastAsia"/>
          <w:bCs/>
          <w:szCs w:val="21"/>
        </w:rPr>
        <w:t>. 新课标</w:t>
      </w:r>
      <w:r>
        <w:rPr>
          <w:rFonts w:hint="eastAsia" w:asciiTheme="minorEastAsia" w:hAnsiTheme="minorEastAsia" w:eastAsiaTheme="minorEastAsia"/>
          <w:bCs/>
          <w:szCs w:val="21"/>
        </w:rPr>
        <w:t>和大单元教学培训活动。</w:t>
      </w:r>
    </w:p>
    <w:p>
      <w:pPr>
        <w:spacing w:line="40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5</w:t>
      </w:r>
      <w:r>
        <w:rPr>
          <w:rFonts w:asciiTheme="minorEastAsia" w:hAnsiTheme="minorEastAsia" w:eastAsiaTheme="minorEastAsia"/>
          <w:bCs/>
          <w:szCs w:val="21"/>
        </w:rPr>
        <w:t xml:space="preserve">. </w:t>
      </w:r>
      <w:r>
        <w:rPr>
          <w:rFonts w:hint="eastAsia" w:asciiTheme="minorEastAsia" w:hAnsiTheme="minorEastAsia" w:eastAsiaTheme="minorEastAsia"/>
          <w:bCs/>
          <w:szCs w:val="21"/>
        </w:rPr>
        <w:t>市小学美术基本功比赛。</w:t>
      </w:r>
    </w:p>
    <w:p>
      <w:pPr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十二月份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．联校教研、课题活动暨王晓杰名师工作室活动（三）。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 </w:t>
      </w:r>
      <w:r>
        <w:rPr>
          <w:rFonts w:hint="eastAsia" w:asciiTheme="minorEastAsia" w:hAnsiTheme="minorEastAsia" w:eastAsiaTheme="minorEastAsia"/>
          <w:szCs w:val="21"/>
        </w:rPr>
        <w:t>参加省教育学会美专会年会活动。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区小学美术质量检测。</w:t>
      </w:r>
    </w:p>
    <w:p>
      <w:pPr>
        <w:spacing w:line="400" w:lineRule="exact"/>
        <w:ind w:firstLine="422" w:firstLineChars="2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一月份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区美术教师专业技能培训活动。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</w:t>
      </w:r>
      <w:r>
        <w:rPr>
          <w:rFonts w:hint="eastAsia" w:asciiTheme="minorEastAsia" w:hAnsiTheme="minorEastAsia" w:eastAsiaTheme="minorEastAsia"/>
          <w:szCs w:val="21"/>
        </w:rPr>
        <w:t>完成本学期学科和个人工作总结并制定下学期工作计划。</w:t>
      </w:r>
    </w:p>
    <w:p>
      <w:pPr>
        <w:spacing w:line="400" w:lineRule="exact"/>
        <w:ind w:right="66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</w:t>
      </w:r>
      <w:r>
        <w:rPr>
          <w:rFonts w:asciiTheme="minorEastAsia" w:hAnsiTheme="minorEastAsia" w:eastAsiaTheme="minorEastAsia"/>
          <w:szCs w:val="21"/>
        </w:rPr>
        <w:t>23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asciiTheme="minorEastAsia" w:hAnsiTheme="minorEastAsia" w:eastAsiaTheme="minorEastAsia"/>
          <w:szCs w:val="21"/>
        </w:rPr>
        <w:t>8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asciiTheme="minorEastAsia" w:hAnsiTheme="minorEastAsia" w:eastAsiaTheme="minorEastAsia"/>
          <w:szCs w:val="21"/>
        </w:rPr>
        <w:t>28</w:t>
      </w:r>
    </w:p>
    <w:p>
      <w:pPr>
        <w:spacing w:line="400" w:lineRule="exact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天宁区教师发展中心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mNDU0YmM5OGU1NTdmNmIwYjNlNzlhYWQ2ZTk3ZWEifQ=="/>
  </w:docVars>
  <w:rsids>
    <w:rsidRoot w:val="00264EDC"/>
    <w:rsid w:val="000027D5"/>
    <w:rsid w:val="00004EDB"/>
    <w:rsid w:val="00012C21"/>
    <w:rsid w:val="00020886"/>
    <w:rsid w:val="000246DB"/>
    <w:rsid w:val="0003047E"/>
    <w:rsid w:val="00032277"/>
    <w:rsid w:val="000412CB"/>
    <w:rsid w:val="00055220"/>
    <w:rsid w:val="0006281D"/>
    <w:rsid w:val="00064055"/>
    <w:rsid w:val="000718BD"/>
    <w:rsid w:val="000728FD"/>
    <w:rsid w:val="00084596"/>
    <w:rsid w:val="00085EFD"/>
    <w:rsid w:val="000947CC"/>
    <w:rsid w:val="000A6386"/>
    <w:rsid w:val="000B2242"/>
    <w:rsid w:val="000B47CA"/>
    <w:rsid w:val="000C2699"/>
    <w:rsid w:val="000F16B4"/>
    <w:rsid w:val="000F37A6"/>
    <w:rsid w:val="001023C0"/>
    <w:rsid w:val="00151F07"/>
    <w:rsid w:val="0015720D"/>
    <w:rsid w:val="00166CC1"/>
    <w:rsid w:val="00176D23"/>
    <w:rsid w:val="00177754"/>
    <w:rsid w:val="00187C07"/>
    <w:rsid w:val="001A3D9F"/>
    <w:rsid w:val="001B4C8C"/>
    <w:rsid w:val="001C53FD"/>
    <w:rsid w:val="001C7964"/>
    <w:rsid w:val="001E30F8"/>
    <w:rsid w:val="0020380E"/>
    <w:rsid w:val="00213592"/>
    <w:rsid w:val="002263A2"/>
    <w:rsid w:val="00233082"/>
    <w:rsid w:val="00244D71"/>
    <w:rsid w:val="00253E6A"/>
    <w:rsid w:val="002606AE"/>
    <w:rsid w:val="00263522"/>
    <w:rsid w:val="00264EDC"/>
    <w:rsid w:val="002819F4"/>
    <w:rsid w:val="002829A6"/>
    <w:rsid w:val="00283BBD"/>
    <w:rsid w:val="00295F7C"/>
    <w:rsid w:val="002B3281"/>
    <w:rsid w:val="002B4335"/>
    <w:rsid w:val="002C2FA7"/>
    <w:rsid w:val="002C4C12"/>
    <w:rsid w:val="002E09CC"/>
    <w:rsid w:val="002E218C"/>
    <w:rsid w:val="0031000A"/>
    <w:rsid w:val="00320169"/>
    <w:rsid w:val="00321971"/>
    <w:rsid w:val="00325A71"/>
    <w:rsid w:val="003315A3"/>
    <w:rsid w:val="0034362C"/>
    <w:rsid w:val="00362383"/>
    <w:rsid w:val="00362F27"/>
    <w:rsid w:val="003728A5"/>
    <w:rsid w:val="00386B28"/>
    <w:rsid w:val="00394627"/>
    <w:rsid w:val="00397868"/>
    <w:rsid w:val="003A3FEA"/>
    <w:rsid w:val="003D62A0"/>
    <w:rsid w:val="003F0137"/>
    <w:rsid w:val="003F3C73"/>
    <w:rsid w:val="004021E6"/>
    <w:rsid w:val="00405160"/>
    <w:rsid w:val="00410AEA"/>
    <w:rsid w:val="004127CA"/>
    <w:rsid w:val="0041736A"/>
    <w:rsid w:val="00424066"/>
    <w:rsid w:val="004278A7"/>
    <w:rsid w:val="004425D4"/>
    <w:rsid w:val="00444FA2"/>
    <w:rsid w:val="00446615"/>
    <w:rsid w:val="00462CA9"/>
    <w:rsid w:val="00474139"/>
    <w:rsid w:val="00487C03"/>
    <w:rsid w:val="00497B90"/>
    <w:rsid w:val="004A273C"/>
    <w:rsid w:val="004C2F22"/>
    <w:rsid w:val="004D14E4"/>
    <w:rsid w:val="004D187B"/>
    <w:rsid w:val="004D5428"/>
    <w:rsid w:val="004D62C8"/>
    <w:rsid w:val="004D7C88"/>
    <w:rsid w:val="00502C22"/>
    <w:rsid w:val="00506E1E"/>
    <w:rsid w:val="00506FFC"/>
    <w:rsid w:val="00513D64"/>
    <w:rsid w:val="005254D7"/>
    <w:rsid w:val="00527C57"/>
    <w:rsid w:val="005404C5"/>
    <w:rsid w:val="00541A7E"/>
    <w:rsid w:val="005434E3"/>
    <w:rsid w:val="00546909"/>
    <w:rsid w:val="00552E78"/>
    <w:rsid w:val="00556C9C"/>
    <w:rsid w:val="00572C72"/>
    <w:rsid w:val="005749E9"/>
    <w:rsid w:val="005A11FC"/>
    <w:rsid w:val="005A3CF3"/>
    <w:rsid w:val="005B09CA"/>
    <w:rsid w:val="005B5C81"/>
    <w:rsid w:val="005E0CC9"/>
    <w:rsid w:val="005E7294"/>
    <w:rsid w:val="0060181D"/>
    <w:rsid w:val="00617E6C"/>
    <w:rsid w:val="00624905"/>
    <w:rsid w:val="0063153F"/>
    <w:rsid w:val="0066064A"/>
    <w:rsid w:val="00662B00"/>
    <w:rsid w:val="00664F6D"/>
    <w:rsid w:val="006703AE"/>
    <w:rsid w:val="006726E0"/>
    <w:rsid w:val="00676712"/>
    <w:rsid w:val="0067696E"/>
    <w:rsid w:val="00687F01"/>
    <w:rsid w:val="006911E3"/>
    <w:rsid w:val="006915F6"/>
    <w:rsid w:val="00694911"/>
    <w:rsid w:val="006A0265"/>
    <w:rsid w:val="006A6301"/>
    <w:rsid w:val="006A6A6D"/>
    <w:rsid w:val="006B3E76"/>
    <w:rsid w:val="006D1E93"/>
    <w:rsid w:val="006E021C"/>
    <w:rsid w:val="006E0ADA"/>
    <w:rsid w:val="006F03AB"/>
    <w:rsid w:val="006F6204"/>
    <w:rsid w:val="00706FB7"/>
    <w:rsid w:val="00710977"/>
    <w:rsid w:val="00720376"/>
    <w:rsid w:val="00720767"/>
    <w:rsid w:val="00726D46"/>
    <w:rsid w:val="007312EB"/>
    <w:rsid w:val="0073428A"/>
    <w:rsid w:val="0074461E"/>
    <w:rsid w:val="00744A13"/>
    <w:rsid w:val="007518A2"/>
    <w:rsid w:val="007555FD"/>
    <w:rsid w:val="00757A5C"/>
    <w:rsid w:val="00762A58"/>
    <w:rsid w:val="00762CCD"/>
    <w:rsid w:val="00764379"/>
    <w:rsid w:val="007749CA"/>
    <w:rsid w:val="007773C9"/>
    <w:rsid w:val="00780C8C"/>
    <w:rsid w:val="00787D2F"/>
    <w:rsid w:val="00791401"/>
    <w:rsid w:val="0079376E"/>
    <w:rsid w:val="00796417"/>
    <w:rsid w:val="007A06FB"/>
    <w:rsid w:val="007A3B7E"/>
    <w:rsid w:val="007A6A68"/>
    <w:rsid w:val="007C2C9F"/>
    <w:rsid w:val="007C5A4A"/>
    <w:rsid w:val="007E17CA"/>
    <w:rsid w:val="007E54FA"/>
    <w:rsid w:val="007F0F2D"/>
    <w:rsid w:val="007F4E9A"/>
    <w:rsid w:val="007F533A"/>
    <w:rsid w:val="00802215"/>
    <w:rsid w:val="008110A9"/>
    <w:rsid w:val="00815F4C"/>
    <w:rsid w:val="00820E50"/>
    <w:rsid w:val="00834596"/>
    <w:rsid w:val="008350A8"/>
    <w:rsid w:val="00837C7B"/>
    <w:rsid w:val="00845541"/>
    <w:rsid w:val="00856571"/>
    <w:rsid w:val="008628C9"/>
    <w:rsid w:val="00872965"/>
    <w:rsid w:val="00874D71"/>
    <w:rsid w:val="0087718B"/>
    <w:rsid w:val="0088109A"/>
    <w:rsid w:val="00881C44"/>
    <w:rsid w:val="00884DBF"/>
    <w:rsid w:val="008A1DB5"/>
    <w:rsid w:val="008A3308"/>
    <w:rsid w:val="008A7E70"/>
    <w:rsid w:val="008B1B09"/>
    <w:rsid w:val="008B2DAC"/>
    <w:rsid w:val="008B3AD5"/>
    <w:rsid w:val="008B43C8"/>
    <w:rsid w:val="008B78C8"/>
    <w:rsid w:val="008C5AA3"/>
    <w:rsid w:val="008D2A57"/>
    <w:rsid w:val="008E10A3"/>
    <w:rsid w:val="008E1344"/>
    <w:rsid w:val="008E399F"/>
    <w:rsid w:val="008E6FEE"/>
    <w:rsid w:val="008E70A3"/>
    <w:rsid w:val="008F4405"/>
    <w:rsid w:val="009007AF"/>
    <w:rsid w:val="00906D4D"/>
    <w:rsid w:val="0090793D"/>
    <w:rsid w:val="00910CAC"/>
    <w:rsid w:val="0091368C"/>
    <w:rsid w:val="009157BD"/>
    <w:rsid w:val="00923772"/>
    <w:rsid w:val="009252E2"/>
    <w:rsid w:val="00926146"/>
    <w:rsid w:val="00933595"/>
    <w:rsid w:val="009340E6"/>
    <w:rsid w:val="00950FC6"/>
    <w:rsid w:val="00951213"/>
    <w:rsid w:val="00962CBC"/>
    <w:rsid w:val="0097107D"/>
    <w:rsid w:val="00976784"/>
    <w:rsid w:val="00985ABB"/>
    <w:rsid w:val="00993228"/>
    <w:rsid w:val="009C0549"/>
    <w:rsid w:val="009C4A7E"/>
    <w:rsid w:val="009C72A4"/>
    <w:rsid w:val="009D5B55"/>
    <w:rsid w:val="009D673D"/>
    <w:rsid w:val="009E396F"/>
    <w:rsid w:val="009E622A"/>
    <w:rsid w:val="00A15142"/>
    <w:rsid w:val="00A41408"/>
    <w:rsid w:val="00A51062"/>
    <w:rsid w:val="00A51221"/>
    <w:rsid w:val="00A73E86"/>
    <w:rsid w:val="00A77945"/>
    <w:rsid w:val="00A8092D"/>
    <w:rsid w:val="00A87A62"/>
    <w:rsid w:val="00A90624"/>
    <w:rsid w:val="00A93DDE"/>
    <w:rsid w:val="00AA1B51"/>
    <w:rsid w:val="00AA247F"/>
    <w:rsid w:val="00AB3CFA"/>
    <w:rsid w:val="00AC2E9D"/>
    <w:rsid w:val="00AD066C"/>
    <w:rsid w:val="00AD467C"/>
    <w:rsid w:val="00B075B0"/>
    <w:rsid w:val="00B25C49"/>
    <w:rsid w:val="00B2721D"/>
    <w:rsid w:val="00B34C6D"/>
    <w:rsid w:val="00B35D66"/>
    <w:rsid w:val="00B45EE5"/>
    <w:rsid w:val="00B5054E"/>
    <w:rsid w:val="00B54819"/>
    <w:rsid w:val="00B679C8"/>
    <w:rsid w:val="00B719A1"/>
    <w:rsid w:val="00B72278"/>
    <w:rsid w:val="00B756A9"/>
    <w:rsid w:val="00B770E6"/>
    <w:rsid w:val="00B90BD9"/>
    <w:rsid w:val="00B92DFC"/>
    <w:rsid w:val="00B92F96"/>
    <w:rsid w:val="00BA0D79"/>
    <w:rsid w:val="00BA52D1"/>
    <w:rsid w:val="00BA7D36"/>
    <w:rsid w:val="00BB1929"/>
    <w:rsid w:val="00BC6210"/>
    <w:rsid w:val="00BD471D"/>
    <w:rsid w:val="00BE3D14"/>
    <w:rsid w:val="00BF0E99"/>
    <w:rsid w:val="00C1020D"/>
    <w:rsid w:val="00C108D4"/>
    <w:rsid w:val="00C151D5"/>
    <w:rsid w:val="00C20351"/>
    <w:rsid w:val="00C221C3"/>
    <w:rsid w:val="00C25A32"/>
    <w:rsid w:val="00C30B74"/>
    <w:rsid w:val="00C44071"/>
    <w:rsid w:val="00C442C6"/>
    <w:rsid w:val="00C45A8D"/>
    <w:rsid w:val="00C46F23"/>
    <w:rsid w:val="00C53106"/>
    <w:rsid w:val="00C644E6"/>
    <w:rsid w:val="00C64A17"/>
    <w:rsid w:val="00C71D54"/>
    <w:rsid w:val="00C72358"/>
    <w:rsid w:val="00C763B4"/>
    <w:rsid w:val="00C812DD"/>
    <w:rsid w:val="00C82885"/>
    <w:rsid w:val="00C85DB1"/>
    <w:rsid w:val="00C978F9"/>
    <w:rsid w:val="00CA27AB"/>
    <w:rsid w:val="00CB5A42"/>
    <w:rsid w:val="00CC2E9C"/>
    <w:rsid w:val="00CD53A6"/>
    <w:rsid w:val="00CE7C6B"/>
    <w:rsid w:val="00D1073C"/>
    <w:rsid w:val="00D11077"/>
    <w:rsid w:val="00D14C99"/>
    <w:rsid w:val="00D2002F"/>
    <w:rsid w:val="00D20FDD"/>
    <w:rsid w:val="00D23C6C"/>
    <w:rsid w:val="00D2744A"/>
    <w:rsid w:val="00D277C9"/>
    <w:rsid w:val="00D36DF5"/>
    <w:rsid w:val="00D41966"/>
    <w:rsid w:val="00D421D2"/>
    <w:rsid w:val="00D50405"/>
    <w:rsid w:val="00D524D6"/>
    <w:rsid w:val="00D578F3"/>
    <w:rsid w:val="00D73B4E"/>
    <w:rsid w:val="00D744BC"/>
    <w:rsid w:val="00D7571F"/>
    <w:rsid w:val="00D82214"/>
    <w:rsid w:val="00D82F05"/>
    <w:rsid w:val="00D96CD2"/>
    <w:rsid w:val="00DA431F"/>
    <w:rsid w:val="00DB253E"/>
    <w:rsid w:val="00DB284B"/>
    <w:rsid w:val="00DB3B68"/>
    <w:rsid w:val="00DE4ADC"/>
    <w:rsid w:val="00DE6BDC"/>
    <w:rsid w:val="00DF3ADB"/>
    <w:rsid w:val="00DF44E6"/>
    <w:rsid w:val="00E00428"/>
    <w:rsid w:val="00E044FD"/>
    <w:rsid w:val="00E057B3"/>
    <w:rsid w:val="00E06063"/>
    <w:rsid w:val="00E11694"/>
    <w:rsid w:val="00E11B34"/>
    <w:rsid w:val="00E170F5"/>
    <w:rsid w:val="00E26F11"/>
    <w:rsid w:val="00E32A40"/>
    <w:rsid w:val="00E32A5C"/>
    <w:rsid w:val="00E34B8A"/>
    <w:rsid w:val="00E54633"/>
    <w:rsid w:val="00E81734"/>
    <w:rsid w:val="00E901F4"/>
    <w:rsid w:val="00E97ED5"/>
    <w:rsid w:val="00EA226C"/>
    <w:rsid w:val="00EB31EE"/>
    <w:rsid w:val="00EC1F1D"/>
    <w:rsid w:val="00EC33F6"/>
    <w:rsid w:val="00EE1209"/>
    <w:rsid w:val="00EE5DB3"/>
    <w:rsid w:val="00EF36B1"/>
    <w:rsid w:val="00F04E97"/>
    <w:rsid w:val="00F135E6"/>
    <w:rsid w:val="00F24F36"/>
    <w:rsid w:val="00F40544"/>
    <w:rsid w:val="00F42F1C"/>
    <w:rsid w:val="00F45001"/>
    <w:rsid w:val="00F50531"/>
    <w:rsid w:val="00F60987"/>
    <w:rsid w:val="00F71682"/>
    <w:rsid w:val="00F76031"/>
    <w:rsid w:val="00F843AD"/>
    <w:rsid w:val="00F8482E"/>
    <w:rsid w:val="00F90831"/>
    <w:rsid w:val="00F9233B"/>
    <w:rsid w:val="00FB0BBB"/>
    <w:rsid w:val="00FB0C13"/>
    <w:rsid w:val="00FC1FD9"/>
    <w:rsid w:val="00FC2BE5"/>
    <w:rsid w:val="00FC3D78"/>
    <w:rsid w:val="00FC5AF5"/>
    <w:rsid w:val="00FD1ABF"/>
    <w:rsid w:val="00FD5043"/>
    <w:rsid w:val="00FF700D"/>
    <w:rsid w:val="042B71B6"/>
    <w:rsid w:val="0AFD486B"/>
    <w:rsid w:val="15793835"/>
    <w:rsid w:val="1740395D"/>
    <w:rsid w:val="1F9B1699"/>
    <w:rsid w:val="26D1027B"/>
    <w:rsid w:val="774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正文文本1"/>
    <w:qFormat/>
    <w:uiPriority w:val="0"/>
    <w:pPr>
      <w:widowControl w:val="0"/>
      <w:spacing w:after="120"/>
      <w:jc w:val="both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F868-171C-403D-B46B-5F8D02213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2858</Words>
  <Characters>2906</Characters>
  <Lines>20</Lines>
  <Paragraphs>5</Paragraphs>
  <TotalTime>10</TotalTime>
  <ScaleCrop>false</ScaleCrop>
  <LinksUpToDate>false</LinksUpToDate>
  <CharactersWithSpaces>2920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2016-06-26T13:42:00Z</dcterms:created>
  <dc:creator>hmjcy</dc:creator>
  <cp:lastModifiedBy>是小乌云呢</cp:lastModifiedBy>
  <cp:lastPrinted>2016-08-28T00:31:00Z</cp:lastPrinted>
  <dcterms:modified xsi:type="dcterms:W3CDTF">2023-09-05T00:27:56Z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798F0FF50DFA4045A8C616CDA22D63B1</vt:lpwstr>
  </property>
</Properties>
</file>