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95C1" w14:textId="77777777" w:rsidR="00BE3A8E" w:rsidRDefault="00000000">
      <w:pPr>
        <w:tabs>
          <w:tab w:val="left" w:pos="4640"/>
          <w:tab w:val="center" w:pos="6979"/>
        </w:tabs>
        <w:jc w:val="center"/>
        <w:rPr>
          <w:rStyle w:val="NormalCharacter"/>
          <w:b/>
          <w:sz w:val="72"/>
          <w:szCs w:val="72"/>
        </w:rPr>
      </w:pPr>
      <w:r>
        <w:rPr>
          <w:rStyle w:val="NormalCharacter"/>
          <w:b/>
          <w:sz w:val="72"/>
          <w:szCs w:val="72"/>
        </w:rPr>
        <w:t>幼儿第</w:t>
      </w:r>
      <w:r>
        <w:rPr>
          <w:rStyle w:val="NormalCharacter"/>
          <w:rFonts w:hint="eastAsia"/>
          <w:b/>
          <w:sz w:val="72"/>
          <w:szCs w:val="72"/>
        </w:rPr>
        <w:t>一</w:t>
      </w:r>
      <w:r>
        <w:rPr>
          <w:rStyle w:val="NormalCharacter"/>
          <w:b/>
          <w:sz w:val="72"/>
          <w:szCs w:val="72"/>
        </w:rPr>
        <w:t>周食谱</w:t>
      </w:r>
    </w:p>
    <w:p w14:paraId="71DCD245" w14:textId="77777777" w:rsidR="00BE3A8E" w:rsidRDefault="00000000">
      <w:pPr>
        <w:ind w:firstLineChars="1000" w:firstLine="4400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（</w:t>
      </w:r>
      <w:r>
        <w:rPr>
          <w:rStyle w:val="NormalCharacter"/>
          <w:sz w:val="44"/>
          <w:szCs w:val="44"/>
        </w:rPr>
        <w:t>202</w:t>
      </w:r>
      <w:r>
        <w:rPr>
          <w:rStyle w:val="NormalCharacter"/>
          <w:rFonts w:hint="eastAsia"/>
          <w:sz w:val="44"/>
          <w:szCs w:val="44"/>
        </w:rPr>
        <w:t>3</w:t>
      </w:r>
      <w:r>
        <w:rPr>
          <w:rStyle w:val="NormalCharacter"/>
          <w:sz w:val="44"/>
          <w:szCs w:val="44"/>
        </w:rPr>
        <w:t>.9.</w:t>
      </w:r>
      <w:r>
        <w:rPr>
          <w:rStyle w:val="NormalCharacter"/>
          <w:rFonts w:hint="eastAsia"/>
          <w:sz w:val="44"/>
          <w:szCs w:val="44"/>
        </w:rPr>
        <w:t>4</w:t>
      </w:r>
      <w:r>
        <w:rPr>
          <w:rStyle w:val="NormalCharacter"/>
          <w:sz w:val="44"/>
          <w:szCs w:val="44"/>
        </w:rPr>
        <w:t>——202</w:t>
      </w:r>
      <w:r>
        <w:rPr>
          <w:rStyle w:val="NormalCharacter"/>
          <w:rFonts w:hint="eastAsia"/>
          <w:sz w:val="44"/>
          <w:szCs w:val="44"/>
        </w:rPr>
        <w:t>3</w:t>
      </w:r>
      <w:r>
        <w:rPr>
          <w:rStyle w:val="NormalCharacter"/>
          <w:sz w:val="44"/>
          <w:szCs w:val="44"/>
        </w:rPr>
        <w:t>.9.</w:t>
      </w:r>
      <w:r>
        <w:rPr>
          <w:rStyle w:val="NormalCharacter"/>
          <w:rFonts w:hint="eastAsia"/>
          <w:sz w:val="44"/>
          <w:szCs w:val="44"/>
        </w:rPr>
        <w:t>8</w:t>
      </w:r>
      <w:r>
        <w:rPr>
          <w:rStyle w:val="NormalCharacter"/>
          <w:sz w:val="44"/>
          <w:szCs w:val="44"/>
        </w:rPr>
        <w:t>）</w:t>
      </w:r>
    </w:p>
    <w:tbl>
      <w:tblPr>
        <w:tblW w:w="13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306"/>
        <w:gridCol w:w="2575"/>
        <w:gridCol w:w="2450"/>
        <w:gridCol w:w="2545"/>
        <w:gridCol w:w="2703"/>
      </w:tblGrid>
      <w:tr w:rsidR="00BE3A8E" w14:paraId="0C57B319" w14:textId="77777777">
        <w:trPr>
          <w:cantSplit/>
          <w:trHeight w:val="119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A624" w14:textId="77777777" w:rsidR="00BE3A8E" w:rsidRDefault="00000000">
            <w:pPr>
              <w:snapToGrid w:val="0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 w:hint="eastAsia"/>
                <w:b/>
                <w:bCs/>
                <w:sz w:val="28"/>
                <w:szCs w:val="28"/>
              </w:rPr>
              <w:t>名称</w:t>
            </w:r>
          </w:p>
          <w:p w14:paraId="663DA9D7" w14:textId="77777777" w:rsidR="00BE3A8E" w:rsidRDefault="00000000">
            <w:pP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8A20" w14:textId="77777777" w:rsidR="00BE3A8E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D27B" w14:textId="77777777" w:rsidR="00BE3A8E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7EE4" w14:textId="77777777" w:rsidR="00BE3A8E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D23C" w14:textId="77777777" w:rsidR="00BE3A8E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26BB" w14:textId="77777777" w:rsidR="00BE3A8E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五</w:t>
            </w:r>
          </w:p>
        </w:tc>
      </w:tr>
      <w:tr w:rsidR="00BE3A8E" w14:paraId="4A9D7C0C" w14:textId="77777777" w:rsidTr="007A7A85">
        <w:trPr>
          <w:cantSplit/>
          <w:trHeight w:val="1606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6D6C" w14:textId="77777777" w:rsidR="00BE3A8E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早</w:t>
            </w:r>
          </w:p>
          <w:p w14:paraId="5C388992" w14:textId="77777777" w:rsidR="00BE3A8E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cs="Times New Roman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8EDE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牛</w:t>
            </w: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奶</w:t>
            </w:r>
          </w:p>
          <w:p w14:paraId="7D2F928B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腰 果</w:t>
            </w:r>
          </w:p>
          <w:p w14:paraId="2515CBAC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饼 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3969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酸 奶</w:t>
            </w:r>
          </w:p>
          <w:p w14:paraId="582E4643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蛋 糕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5F5F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牛</w:t>
            </w: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奶</w:t>
            </w:r>
          </w:p>
          <w:p w14:paraId="7A39699E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核桃仁</w:t>
            </w:r>
          </w:p>
          <w:p w14:paraId="0795D5C1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饼 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0131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酸 奶</w:t>
            </w:r>
          </w:p>
          <w:p w14:paraId="24D8717F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夹心面包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CD8F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牛</w:t>
            </w: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奶</w:t>
            </w:r>
          </w:p>
          <w:p w14:paraId="3488B82C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开心果</w:t>
            </w:r>
          </w:p>
          <w:p w14:paraId="7C0E45EC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饼 干</w:t>
            </w:r>
          </w:p>
        </w:tc>
      </w:tr>
      <w:tr w:rsidR="00BE3A8E" w14:paraId="30157164" w14:textId="77777777" w:rsidTr="007A7A85">
        <w:trPr>
          <w:cantSplit/>
          <w:trHeight w:val="2257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C861" w14:textId="77777777" w:rsidR="00BE3A8E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/>
                <w:b/>
                <w:sz w:val="28"/>
                <w:szCs w:val="28"/>
              </w:rPr>
              <w:t>午</w:t>
            </w:r>
          </w:p>
          <w:p w14:paraId="7D8FF9EA" w14:textId="77777777" w:rsidR="00BE3A8E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/>
                <w:b/>
                <w:sz w:val="28"/>
                <w:szCs w:val="28"/>
              </w:rPr>
              <w:t>餐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8D8E" w14:textId="77777777" w:rsidR="00BE3A8E" w:rsidRDefault="0000000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黑米饭</w:t>
            </w:r>
          </w:p>
          <w:p w14:paraId="470A4AB1" w14:textId="77777777" w:rsidR="00BE3A8E" w:rsidRDefault="0000000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金针</w:t>
            </w:r>
            <w:proofErr w:type="gramStart"/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菇</w:t>
            </w:r>
            <w:proofErr w:type="gramEnd"/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肥牛</w:t>
            </w:r>
          </w:p>
          <w:p w14:paraId="70E0346D" w14:textId="77777777" w:rsidR="00BE3A8E" w:rsidRDefault="0000000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油麦菜炒香菇</w:t>
            </w:r>
          </w:p>
          <w:p w14:paraId="6448286A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鸭血</w:t>
            </w: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粉丝汤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5D39" w14:textId="77777777" w:rsidR="00BE3A8E" w:rsidRDefault="00000000">
            <w:pPr>
              <w:jc w:val="center"/>
              <w:rPr>
                <w:b/>
                <w:sz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燕麦</w:t>
            </w:r>
            <w:r>
              <w:rPr>
                <w:rStyle w:val="NormalCharacter"/>
                <w:b/>
                <w:sz w:val="28"/>
                <w:szCs w:val="28"/>
              </w:rPr>
              <w:t>饭</w:t>
            </w:r>
          </w:p>
          <w:p w14:paraId="165C3112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清蒸鸦片鱼</w:t>
            </w:r>
          </w:p>
          <w:p w14:paraId="69D33F73" w14:textId="77777777" w:rsidR="00BE3A8E" w:rsidRDefault="00000000">
            <w:pPr>
              <w:jc w:val="center"/>
              <w:rPr>
                <w:b/>
                <w:sz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蒜</w:t>
            </w:r>
            <w:proofErr w:type="gramStart"/>
            <w:r>
              <w:rPr>
                <w:rStyle w:val="NormalCharacter"/>
                <w:rFonts w:hint="eastAsia"/>
                <w:b/>
                <w:sz w:val="28"/>
                <w:szCs w:val="28"/>
              </w:rPr>
              <w:t>茸</w:t>
            </w:r>
            <w:proofErr w:type="gramEnd"/>
            <w:r>
              <w:rPr>
                <w:rStyle w:val="NormalCharacter"/>
                <w:rFonts w:hint="eastAsia"/>
                <w:b/>
                <w:sz w:val="28"/>
                <w:szCs w:val="28"/>
              </w:rPr>
              <w:t>空心菜</w:t>
            </w:r>
          </w:p>
          <w:p w14:paraId="68361CA8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番茄鸡蛋汤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38DC" w14:textId="77777777" w:rsidR="00BE3A8E" w:rsidRDefault="0000000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意大利面</w:t>
            </w:r>
          </w:p>
          <w:p w14:paraId="46F05C56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茶树</w:t>
            </w:r>
            <w:proofErr w:type="gramStart"/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菇老鹅汤</w:t>
            </w:r>
            <w:proofErr w:type="gram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385F" w14:textId="77777777" w:rsidR="00BE3A8E" w:rsidRDefault="000000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红豆</w:t>
            </w:r>
            <w:r>
              <w:rPr>
                <w:b/>
                <w:sz w:val="28"/>
              </w:rPr>
              <w:t>饭</w:t>
            </w:r>
          </w:p>
          <w:p w14:paraId="126641EC" w14:textId="77777777" w:rsidR="00BE3A8E" w:rsidRDefault="00000000">
            <w:pPr>
              <w:jc w:val="center"/>
              <w:rPr>
                <w:b/>
                <w:sz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圆椒炒猪肝</w:t>
            </w:r>
          </w:p>
          <w:p w14:paraId="77FBB10E" w14:textId="77777777" w:rsidR="00BE3A8E" w:rsidRDefault="00000000">
            <w:pPr>
              <w:jc w:val="center"/>
              <w:rPr>
                <w:b/>
                <w:sz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油面筋大白菜</w:t>
            </w:r>
          </w:p>
          <w:p w14:paraId="0DC45A61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裙带菜虾米豆腐汤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EB1E" w14:textId="77777777" w:rsidR="00BE3A8E" w:rsidRDefault="0000000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花生饭</w:t>
            </w:r>
          </w:p>
          <w:p w14:paraId="6A07BA5C" w14:textId="77777777" w:rsidR="00BE3A8E" w:rsidRDefault="0000000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鹌鹑蛋红烧肉</w:t>
            </w:r>
          </w:p>
          <w:p w14:paraId="45853ACE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莴苣胡萝卜炒虾糕</w:t>
            </w:r>
          </w:p>
          <w:p w14:paraId="232DD372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鸡毛菜山药肉丝汤</w:t>
            </w:r>
          </w:p>
        </w:tc>
      </w:tr>
      <w:tr w:rsidR="00BE3A8E" w14:paraId="2B7476C6" w14:textId="77777777" w:rsidTr="007A7A85">
        <w:trPr>
          <w:cantSplit/>
          <w:trHeight w:val="117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CCEA" w14:textId="77777777" w:rsidR="00BE3A8E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 w:hint="eastAsia"/>
                <w:b/>
                <w:sz w:val="28"/>
                <w:szCs w:val="28"/>
              </w:rPr>
              <w:t>水</w:t>
            </w:r>
          </w:p>
          <w:p w14:paraId="76E100B3" w14:textId="77777777" w:rsidR="00BE3A8E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 w:hint="eastAsia"/>
                <w:b/>
                <w:sz w:val="28"/>
                <w:szCs w:val="28"/>
              </w:rPr>
              <w:t>果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CF1C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阳光葡萄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3738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hint="eastAsia"/>
                <w:b/>
                <w:sz w:val="28"/>
                <w:szCs w:val="28"/>
              </w:rPr>
              <w:t>翠冠梨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3536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哈密瓜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389A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火龙果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3992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苹</w:t>
            </w:r>
            <w:proofErr w:type="gramEnd"/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 xml:space="preserve"> 果</w:t>
            </w:r>
          </w:p>
        </w:tc>
      </w:tr>
      <w:tr w:rsidR="00BE3A8E" w14:paraId="3BCF0947" w14:textId="77777777">
        <w:trPr>
          <w:trHeight w:val="118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5083" w14:textId="77777777" w:rsidR="00BE3A8E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/>
                <w:b/>
                <w:sz w:val="28"/>
                <w:szCs w:val="28"/>
              </w:rPr>
              <w:t>午</w:t>
            </w:r>
          </w:p>
          <w:p w14:paraId="6A068F79" w14:textId="77777777" w:rsidR="00BE3A8E" w:rsidRDefault="00000000">
            <w:pPr>
              <w:jc w:val="center"/>
              <w:rPr>
                <w:rStyle w:val="NormalCharacter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NormalCharacter"/>
                <w:rFonts w:ascii="黑体" w:eastAsia="黑体"/>
                <w:b/>
                <w:sz w:val="28"/>
                <w:szCs w:val="28"/>
              </w:rPr>
              <w:t>点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05A7" w14:textId="77777777" w:rsidR="00BE3A8E" w:rsidRDefault="00000000">
            <w:pPr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黑芝麻汤圆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9256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小米红薯杂粮粥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CFB3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青菜肉丝粥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D36E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五彩疙瘩汤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EECA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hint="eastAsia"/>
                <w:b/>
                <w:sz w:val="28"/>
                <w:szCs w:val="28"/>
              </w:rPr>
              <w:t>安井奶黄</w:t>
            </w:r>
            <w:proofErr w:type="gramEnd"/>
            <w:r>
              <w:rPr>
                <w:rStyle w:val="NormalCharacter"/>
                <w:rFonts w:hint="eastAsia"/>
                <w:b/>
                <w:sz w:val="28"/>
                <w:szCs w:val="28"/>
              </w:rPr>
              <w:t>包</w:t>
            </w:r>
          </w:p>
          <w:p w14:paraId="66468E54" w14:textId="77777777" w:rsidR="00BE3A8E" w:rsidRDefault="00000000">
            <w:pPr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hint="eastAsia"/>
                <w:b/>
                <w:sz w:val="28"/>
                <w:szCs w:val="28"/>
              </w:rPr>
              <w:t>红枣银耳羹</w:t>
            </w:r>
          </w:p>
        </w:tc>
      </w:tr>
    </w:tbl>
    <w:p w14:paraId="10A3BDB1" w14:textId="77777777" w:rsidR="00BE3A8E" w:rsidRDefault="00000000">
      <w:pPr>
        <w:ind w:right="880"/>
        <w:jc w:val="right"/>
        <w:rPr>
          <w:rStyle w:val="NormalCharacter"/>
          <w:b/>
          <w:sz w:val="32"/>
          <w:szCs w:val="32"/>
        </w:rPr>
      </w:pPr>
      <w:r>
        <w:rPr>
          <w:rStyle w:val="NormalCharacter"/>
          <w:sz w:val="44"/>
          <w:szCs w:val="44"/>
        </w:rPr>
        <w:t xml:space="preserve">                  </w:t>
      </w:r>
      <w:r>
        <w:rPr>
          <w:rStyle w:val="NormalCharacter"/>
          <w:b/>
          <w:sz w:val="32"/>
          <w:szCs w:val="32"/>
        </w:rPr>
        <w:t>常州市新北区新桥街道中心幼儿园</w:t>
      </w:r>
    </w:p>
    <w:sectPr w:rsidR="00BE3A8E">
      <w:headerReference w:type="default" r:id="rId6"/>
      <w:pgSz w:w="16838" w:h="11906" w:orient="landscape"/>
      <w:pgMar w:top="62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A531" w14:textId="77777777" w:rsidR="00D41C2A" w:rsidRDefault="00D41C2A">
      <w:r>
        <w:separator/>
      </w:r>
    </w:p>
  </w:endnote>
  <w:endnote w:type="continuationSeparator" w:id="0">
    <w:p w14:paraId="68E1AFCE" w14:textId="77777777" w:rsidR="00D41C2A" w:rsidRDefault="00D4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E5FC" w14:textId="77777777" w:rsidR="00D41C2A" w:rsidRDefault="00D41C2A">
      <w:r>
        <w:separator/>
      </w:r>
    </w:p>
  </w:footnote>
  <w:footnote w:type="continuationSeparator" w:id="0">
    <w:p w14:paraId="63D2204B" w14:textId="77777777" w:rsidR="00D41C2A" w:rsidRDefault="00D4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968E" w14:textId="77777777" w:rsidR="00BE3A8E" w:rsidRDefault="00BE3A8E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kODllYTJlM2U2MDFkMTAwMGE0YmM0OGU0MDk0M2QifQ=="/>
  </w:docVars>
  <w:rsids>
    <w:rsidRoot w:val="00BE3A8E"/>
    <w:rsid w:val="007A7A85"/>
    <w:rsid w:val="00BE3A8E"/>
    <w:rsid w:val="00D41C2A"/>
    <w:rsid w:val="08425ABD"/>
    <w:rsid w:val="0FBE13D9"/>
    <w:rsid w:val="0FC541FF"/>
    <w:rsid w:val="2EA9328F"/>
    <w:rsid w:val="3DE74536"/>
    <w:rsid w:val="6A1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211BE"/>
  <w15:docId w15:val="{250D3AB6-84AC-49C6-BAEF-AA6F5C10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 玉莲</cp:lastModifiedBy>
  <cp:revision>2</cp:revision>
  <cp:lastPrinted>2023-09-01T06:28:00Z</cp:lastPrinted>
  <dcterms:created xsi:type="dcterms:W3CDTF">2022-09-16T08:59:00Z</dcterms:created>
  <dcterms:modified xsi:type="dcterms:W3CDTF">2023-09-01T08:32:00Z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B92E29428E7F4C259DF42BFA707F059E_13</vt:lpwstr>
  </property>
</Properties>
</file>