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rPr>
          <w:rFonts w:hint="eastAsia" w:ascii="黑体" w:eastAsia="黑体"/>
          <w:sz w:val="36"/>
          <w:szCs w:val="36"/>
          <w:lang w:val="en-US" w:eastAsia="zh-CN"/>
        </w:rPr>
      </w:pPr>
      <w:bookmarkStart w:id="0" w:name="_GoBack"/>
      <w:bookmarkEnd w:id="0"/>
      <w:r>
        <w:rPr>
          <w:rFonts w:hint="eastAsia" w:ascii="黑体" w:eastAsia="黑体"/>
          <w:b/>
          <w:color w:val="000000"/>
          <w:sz w:val="32"/>
          <w:szCs w:val="32"/>
          <w:shd w:val="clear" w:color="auto" w:fill="FFFFFF"/>
        </w:rPr>
        <w:t>202</w:t>
      </w:r>
      <w:r>
        <w:rPr>
          <w:rFonts w:hint="eastAsia" w:ascii="黑体" w:eastAsia="黑体"/>
          <w:b/>
          <w:color w:val="000000"/>
          <w:sz w:val="32"/>
          <w:szCs w:val="32"/>
          <w:shd w:val="clear" w:color="auto" w:fill="FFFFFF"/>
          <w:lang w:val="en-US" w:eastAsia="zh-CN"/>
        </w:rPr>
        <w:t>3</w:t>
      </w:r>
      <w:r>
        <w:rPr>
          <w:rFonts w:hint="eastAsia" w:ascii="黑体" w:eastAsia="黑体"/>
          <w:b/>
          <w:color w:val="000000"/>
          <w:sz w:val="32"/>
          <w:szCs w:val="32"/>
          <w:shd w:val="clear" w:color="auto" w:fill="FFFFFF"/>
        </w:rPr>
        <w:t>～202</w:t>
      </w:r>
      <w:r>
        <w:rPr>
          <w:rFonts w:hint="eastAsia" w:ascii="黑体" w:eastAsia="黑体"/>
          <w:b/>
          <w:color w:val="000000"/>
          <w:sz w:val="32"/>
          <w:szCs w:val="32"/>
          <w:shd w:val="clear" w:color="auto" w:fill="FFFFFF"/>
          <w:lang w:val="en-US" w:eastAsia="zh-CN"/>
        </w:rPr>
        <w:t>4</w:t>
      </w:r>
      <w:r>
        <w:rPr>
          <w:rFonts w:hint="eastAsia" w:ascii="黑体" w:eastAsia="黑体"/>
          <w:b/>
          <w:color w:val="000000"/>
          <w:sz w:val="32"/>
          <w:szCs w:val="32"/>
          <w:shd w:val="clear" w:color="auto" w:fill="FFFFFF"/>
        </w:rPr>
        <w:t>学年度小学数学二年级(上册)教学</w:t>
      </w:r>
      <w:r>
        <w:rPr>
          <w:rFonts w:hint="eastAsia" w:ascii="黑体" w:eastAsia="黑体"/>
          <w:b/>
          <w:color w:val="000000"/>
          <w:sz w:val="32"/>
          <w:szCs w:val="32"/>
          <w:shd w:val="clear" w:color="auto" w:fill="FFFFFF"/>
          <w:lang w:val="en-US" w:eastAsia="zh-CN"/>
        </w:rPr>
        <w:t>计划</w:t>
      </w:r>
    </w:p>
    <w:p>
      <w:pPr>
        <w:spacing w:line="360" w:lineRule="auto"/>
        <w:ind w:firstLine="562" w:firstLineChars="200"/>
        <w:rPr>
          <w:rFonts w:hint="eastAsia" w:ascii="黑体" w:eastAsia="黑体"/>
          <w:b/>
          <w:sz w:val="28"/>
          <w:szCs w:val="28"/>
          <w:shd w:val="clear" w:color="auto" w:fill="FFFFFF"/>
        </w:rPr>
      </w:pPr>
      <w:r>
        <w:rPr>
          <w:rFonts w:hint="eastAsia" w:ascii="黑体" w:eastAsia="黑体"/>
          <w:b/>
          <w:sz w:val="28"/>
          <w:szCs w:val="28"/>
          <w:shd w:val="clear" w:color="auto" w:fill="FFFFFF"/>
        </w:rPr>
        <w:t>一、教材分析</w:t>
      </w:r>
    </w:p>
    <w:p>
      <w:pPr>
        <w:adjustRightInd w:val="0"/>
        <w:snapToGrid w:val="0"/>
        <w:spacing w:line="360" w:lineRule="auto"/>
        <w:ind w:firstLine="480" w:firstLineChars="200"/>
        <w:jc w:val="left"/>
        <w:rPr>
          <w:rFonts w:hint="eastAsia"/>
          <w:sz w:val="24"/>
        </w:rPr>
      </w:pPr>
      <w:r>
        <w:rPr>
          <w:rFonts w:hint="eastAsia" w:ascii="宋体" w:hAnsi="宋体"/>
          <w:sz w:val="24"/>
        </w:rPr>
        <w:t>苏教版二年级《数学》上册共安排了八个单元的内容：</w:t>
      </w:r>
      <w:r>
        <w:rPr>
          <w:rFonts w:hint="eastAsia" w:ascii="宋体" w:hAnsi="宋体" w:cs="宋体"/>
          <w:sz w:val="24"/>
        </w:rPr>
        <w:t>《</w:t>
      </w:r>
      <w:r>
        <w:rPr>
          <w:rFonts w:ascii="宋体" w:hAnsi="宋体" w:cs="宋体"/>
          <w:sz w:val="24"/>
        </w:rPr>
        <w:t>100</w:t>
      </w:r>
      <w:r>
        <w:rPr>
          <w:rFonts w:hint="eastAsia" w:ascii="宋体" w:hAnsi="宋体" w:cs="宋体"/>
          <w:sz w:val="24"/>
        </w:rPr>
        <w:t>以内的加法和减法（三）》、《平行四边形的初步认识》、《表内乘法（一）》、《表内除法（一）》《厘米和米》、《表内乘法和表内除法（二）》、《观察物体》、《期末复习》，另外安排了两个实践活动：《有趣的七巧板》和《我们身体上的“尺”</w:t>
      </w:r>
      <w:r>
        <w:rPr>
          <w:rFonts w:ascii="宋体" w:hAnsi="宋体" w:cs="宋体"/>
          <w:sz w:val="24"/>
        </w:rPr>
        <w:t xml:space="preserve"> </w:t>
      </w:r>
      <w:r>
        <w:rPr>
          <w:rFonts w:hint="eastAsia" w:ascii="宋体" w:hAnsi="宋体" w:cs="宋体"/>
          <w:sz w:val="24"/>
        </w:rPr>
        <w:t>》。</w:t>
      </w:r>
      <w:r>
        <w:rPr>
          <w:rFonts w:hint="eastAsia" w:ascii="宋体" w:hAnsi="宋体"/>
          <w:sz w:val="24"/>
        </w:rPr>
        <w:t>上述教学内容根据</w:t>
      </w:r>
      <w:r>
        <w:rPr>
          <w:rFonts w:ascii="宋体" w:hAnsi="宋体"/>
          <w:sz w:val="24"/>
        </w:rPr>
        <w:t>20</w:t>
      </w:r>
      <w:r>
        <w:rPr>
          <w:rFonts w:hint="eastAsia" w:ascii="宋体" w:hAnsi="宋体"/>
          <w:sz w:val="24"/>
          <w:lang w:val="en-US" w:eastAsia="zh-CN"/>
        </w:rPr>
        <w:t>22</w:t>
      </w:r>
      <w:r>
        <w:rPr>
          <w:rFonts w:hint="eastAsia" w:ascii="宋体" w:hAnsi="宋体"/>
          <w:sz w:val="24"/>
        </w:rPr>
        <w:t>年版的课标的修订，可以归入“数与代数”、“图形与几何”和“综合与实践”三个领域。</w:t>
      </w:r>
    </w:p>
    <w:p>
      <w:pPr>
        <w:pStyle w:val="2"/>
        <w:spacing w:line="360" w:lineRule="auto"/>
        <w:ind w:firstLine="482" w:firstLineChars="200"/>
        <w:rPr>
          <w:rFonts w:hAnsi="宋体"/>
          <w:sz w:val="24"/>
          <w:szCs w:val="24"/>
        </w:rPr>
      </w:pPr>
      <w:r>
        <w:rPr>
          <w:rFonts w:hint="eastAsia" w:hAnsi="宋体"/>
          <w:b/>
          <w:sz w:val="24"/>
        </w:rPr>
        <w:t>１.“数与代数”领域安排了４个单元:</w:t>
      </w:r>
    </w:p>
    <w:p>
      <w:pPr>
        <w:spacing w:line="360" w:lineRule="auto"/>
        <w:ind w:firstLine="480" w:firstLineChars="200"/>
        <w:rPr>
          <w:rFonts w:hint="eastAsia"/>
          <w:sz w:val="24"/>
        </w:rPr>
      </w:pPr>
      <w:r>
        <w:rPr>
          <w:rFonts w:hint="eastAsia"/>
          <w:sz w:val="24"/>
        </w:rPr>
        <w:t>（1）</w:t>
      </w:r>
      <w:r>
        <w:rPr>
          <w:rFonts w:hint="eastAsia" w:ascii="宋体" w:hAnsi="宋体" w:cs="宋体"/>
          <w:sz w:val="24"/>
        </w:rPr>
        <w:t>《</w:t>
      </w:r>
      <w:r>
        <w:rPr>
          <w:rFonts w:ascii="宋体" w:hAnsi="宋体" w:cs="宋体"/>
          <w:sz w:val="24"/>
        </w:rPr>
        <w:t xml:space="preserve"> 100</w:t>
      </w:r>
      <w:r>
        <w:rPr>
          <w:rFonts w:hint="eastAsia" w:ascii="宋体" w:hAnsi="宋体" w:cs="宋体"/>
          <w:sz w:val="24"/>
        </w:rPr>
        <w:t>以内的加法和减法（三）》</w:t>
      </w:r>
    </w:p>
    <w:p>
      <w:pPr>
        <w:spacing w:line="360" w:lineRule="auto"/>
        <w:ind w:firstLine="480" w:firstLineChars="200"/>
        <w:rPr>
          <w:rFonts w:hint="eastAsia"/>
          <w:sz w:val="24"/>
        </w:rPr>
      </w:pPr>
      <w:r>
        <w:rPr>
          <w:rFonts w:hint="eastAsia"/>
          <w:sz w:val="24"/>
        </w:rPr>
        <w:t>本单元在学生初步理解加、减法的含义，会口算两位数加（减）整十数或一位数、笔算两位数加（减）两位数，以及会解答加、减法的实际问题的基础上编排。这一单元的教学内容包括：</w:t>
      </w:r>
      <w:r>
        <w:rPr>
          <w:sz w:val="24"/>
        </w:rPr>
        <w:fldChar w:fldCharType="begin"/>
      </w:r>
      <w:r>
        <w:rPr>
          <w:sz w:val="24"/>
        </w:rPr>
        <w:instrText xml:space="preserve"> </w:instrText>
      </w:r>
      <w:r>
        <w:rPr>
          <w:rFonts w:hint="eastAsia"/>
          <w:sz w:val="24"/>
        </w:rPr>
        <w:instrText xml:space="preserve">= 1 \* GB3</w:instrText>
      </w:r>
      <w:r>
        <w:rPr>
          <w:sz w:val="24"/>
        </w:rPr>
        <w:instrText xml:space="preserve"> </w:instrText>
      </w:r>
      <w:r>
        <w:rPr>
          <w:sz w:val="24"/>
        </w:rPr>
        <w:fldChar w:fldCharType="separate"/>
      </w:r>
      <w:r>
        <w:rPr>
          <w:rFonts w:hint="eastAsia"/>
          <w:sz w:val="24"/>
        </w:rPr>
        <w:t>①</w:t>
      </w:r>
      <w:r>
        <w:rPr>
          <w:sz w:val="24"/>
        </w:rPr>
        <w:fldChar w:fldCharType="end"/>
      </w:r>
      <w:r>
        <w:rPr>
          <w:rFonts w:hint="eastAsia"/>
          <w:sz w:val="24"/>
        </w:rPr>
        <w:t>100以内的连加、连减和加减混合的两步计算式题。重点引导学生用两个竖式连写的方法进行计算，同时能根据算式的特点正确选择口算或笔算。</w:t>
      </w:r>
      <w:r>
        <w:rPr>
          <w:sz w:val="24"/>
        </w:rPr>
        <w:fldChar w:fldCharType="begin"/>
      </w:r>
      <w:r>
        <w:rPr>
          <w:sz w:val="24"/>
        </w:rPr>
        <w:instrText xml:space="preserve"> </w:instrText>
      </w:r>
      <w:r>
        <w:rPr>
          <w:rFonts w:hint="eastAsia"/>
          <w:sz w:val="24"/>
        </w:rPr>
        <w:instrText xml:space="preserve">= 2 \* GB3</w:instrText>
      </w:r>
      <w:r>
        <w:rPr>
          <w:sz w:val="24"/>
        </w:rPr>
        <w:instrText xml:space="preserve"> </w:instrText>
      </w:r>
      <w:r>
        <w:rPr>
          <w:sz w:val="24"/>
        </w:rPr>
        <w:fldChar w:fldCharType="separate"/>
      </w:r>
      <w:r>
        <w:rPr>
          <w:rFonts w:hint="eastAsia"/>
          <w:sz w:val="24"/>
        </w:rPr>
        <w:t>②</w:t>
      </w:r>
      <w:r>
        <w:rPr>
          <w:sz w:val="24"/>
        </w:rPr>
        <w:fldChar w:fldCharType="end"/>
      </w:r>
      <w:r>
        <w:rPr>
          <w:rFonts w:hint="eastAsia"/>
          <w:sz w:val="24"/>
        </w:rPr>
        <w:t>简单的加、减法实际问题。主要教学“通过加减法使两个数量同样多”和“求比一个数多（少）几的数是多少”的实际问题，其中“求比一个数多（少）几的数是多少”的实际问题。安排这一单元的意义不仅在于避免了同一册教材中运算的单一性，更凸显了两位数加减法在加减法运算教学中的重要地位。因为掌握了两位数加、减法的运算方法，就可以类推出三位数，乃至多位数加、减法的计算方法。此外，安排“通过加减法使两个数量同样多”的实际问题，既有利于学生感受解决问题方法的多样性，也有利于打破传统实际问题结构体系的封闭性。</w:t>
      </w:r>
    </w:p>
    <w:p>
      <w:pPr>
        <w:spacing w:line="360" w:lineRule="auto"/>
        <w:ind w:firstLine="480" w:firstLineChars="200"/>
        <w:rPr>
          <w:rFonts w:hint="eastAsia"/>
          <w:sz w:val="24"/>
        </w:rPr>
      </w:pPr>
      <w:r>
        <w:rPr>
          <w:rFonts w:hint="eastAsia"/>
          <w:sz w:val="24"/>
        </w:rPr>
        <w:t>（2）</w:t>
      </w:r>
      <w:r>
        <w:rPr>
          <w:rFonts w:hint="eastAsia" w:ascii="宋体" w:hAnsi="宋体" w:cs="宋体"/>
          <w:sz w:val="24"/>
        </w:rPr>
        <w:t>《表内乘法（一）》</w:t>
      </w:r>
    </w:p>
    <w:p>
      <w:pPr>
        <w:spacing w:line="360" w:lineRule="auto"/>
        <w:ind w:firstLine="480" w:firstLineChars="200"/>
        <w:rPr>
          <w:rFonts w:hint="eastAsia" w:ascii="Arial" w:hAnsi="Arial" w:cs="Arial"/>
          <w:sz w:val="24"/>
        </w:rPr>
      </w:pPr>
      <w:r>
        <w:rPr>
          <w:rFonts w:hint="eastAsia" w:ascii="Arial" w:hAnsi="Arial" w:cs="Arial"/>
          <w:sz w:val="24"/>
        </w:rPr>
        <w:t>本单元在学生认识100以内的数和掌握100以内加法的基础上编排，主要教学两个知识，一是乘法的含义，即求几个相同加数的和可以用乘法计算，它比加法计算简便；二是口算表内乘法，即用1～6的乘法口诀很快算出有关乘法算式的积，并解决相关的实际问题。这些内容是十分重要的数学知识，而且日常生活经常应用，对以后的数学学习有极大的影响。</w:t>
      </w:r>
    </w:p>
    <w:p>
      <w:pPr>
        <w:spacing w:line="360" w:lineRule="auto"/>
        <w:ind w:firstLine="480" w:firstLineChars="200"/>
        <w:rPr>
          <w:rFonts w:hint="eastAsia"/>
          <w:sz w:val="24"/>
        </w:rPr>
      </w:pPr>
      <w:r>
        <w:rPr>
          <w:rFonts w:hint="eastAsia" w:ascii="Arial" w:hAnsi="Arial" w:cs="Arial"/>
          <w:sz w:val="24"/>
        </w:rPr>
        <w:t>（3）</w:t>
      </w:r>
      <w:r>
        <w:rPr>
          <w:rFonts w:hint="eastAsia" w:ascii="宋体" w:hAnsi="宋体" w:cs="宋体"/>
          <w:sz w:val="24"/>
        </w:rPr>
        <w:t>《表内除法（一）》</w:t>
      </w:r>
    </w:p>
    <w:p>
      <w:pPr>
        <w:spacing w:line="360" w:lineRule="auto"/>
        <w:ind w:firstLine="480" w:firstLineChars="200"/>
        <w:rPr>
          <w:rFonts w:hint="eastAsia" w:ascii="Arial" w:hAnsi="Arial" w:cs="Arial"/>
          <w:sz w:val="24"/>
        </w:rPr>
      </w:pPr>
      <w:r>
        <w:rPr>
          <w:rFonts w:hint="eastAsia" w:ascii="Arial" w:hAnsi="Arial" w:cs="Arial"/>
          <w:sz w:val="24"/>
        </w:rPr>
        <w:t>本单元第一次教学除法的知识，主要内容包括：除法的含义，用1～6的乘法口诀求商，以及应用除法知识解决简单的实际问题。</w:t>
      </w:r>
    </w:p>
    <w:p>
      <w:pPr>
        <w:spacing w:line="360" w:lineRule="auto"/>
        <w:ind w:firstLine="480" w:firstLineChars="200"/>
        <w:rPr>
          <w:rFonts w:hint="eastAsia"/>
          <w:sz w:val="24"/>
        </w:rPr>
      </w:pPr>
      <w:r>
        <w:rPr>
          <w:rFonts w:hint="eastAsia" w:ascii="Arial" w:hAnsi="Arial" w:cs="Arial"/>
          <w:sz w:val="24"/>
        </w:rPr>
        <w:t>（4）</w:t>
      </w:r>
      <w:r>
        <w:rPr>
          <w:rFonts w:hint="eastAsia" w:ascii="宋体" w:hAnsi="宋体" w:cs="宋体"/>
          <w:sz w:val="24"/>
        </w:rPr>
        <w:t>《表内乘法和</w:t>
      </w:r>
      <w:r>
        <w:rPr>
          <w:rFonts w:hint="eastAsia" w:hAnsi="宋体"/>
          <w:sz w:val="24"/>
        </w:rPr>
        <w:t>表内</w:t>
      </w:r>
      <w:r>
        <w:rPr>
          <w:rFonts w:hint="eastAsia" w:ascii="宋体" w:hAnsi="宋体" w:cs="宋体"/>
          <w:sz w:val="24"/>
        </w:rPr>
        <w:t>除法（二</w:t>
      </w:r>
      <w:r>
        <w:rPr>
          <w:rFonts w:ascii="宋体" w:hAnsi="宋体" w:cs="宋体"/>
          <w:sz w:val="24"/>
        </w:rPr>
        <w:t xml:space="preserve">) </w:t>
      </w:r>
      <w:r>
        <w:rPr>
          <w:rFonts w:hint="eastAsia" w:ascii="宋体" w:hAnsi="宋体" w:cs="宋体"/>
          <w:sz w:val="24"/>
        </w:rPr>
        <w:t>》</w:t>
      </w:r>
    </w:p>
    <w:p>
      <w:pPr>
        <w:pStyle w:val="2"/>
        <w:spacing w:line="360" w:lineRule="auto"/>
        <w:ind w:firstLine="477" w:firstLineChars="199"/>
        <w:rPr>
          <w:rFonts w:hint="eastAsia" w:ascii="Calibri" w:hAnsi="Calibri" w:cs="Times New Roman"/>
          <w:sz w:val="24"/>
          <w:szCs w:val="24"/>
        </w:rPr>
      </w:pPr>
      <w:r>
        <w:rPr>
          <w:rFonts w:hint="eastAsia" w:ascii="Calibri" w:hAnsi="Calibri" w:cs="Times New Roman"/>
          <w:sz w:val="24"/>
          <w:szCs w:val="24"/>
        </w:rPr>
        <w:t>在表内乘法（一）和表内除法（一）单元，学生已经初步学习了乘法和除法的含义、1～6的乘法口诀。学生已经能够运用学习的口诀计算一位数乘一位数以及相应的除法，能够应用乘、除法解决简单的实际问题。本单元在上述知识技能的基础上编排，以7～9的乘法口诀为主要教学内容，使学生进一步领悟乘法和除法的意义，感受乘、除法之间的关系，进一步掌握乘法口诀，能够正确、迅速地口算表内乘、除法，并运用这些知识解决乘、除法的实际问题。</w:t>
      </w:r>
    </w:p>
    <w:p>
      <w:pPr>
        <w:pStyle w:val="2"/>
        <w:spacing w:line="360" w:lineRule="auto"/>
        <w:ind w:firstLine="479" w:firstLineChars="199"/>
        <w:rPr>
          <w:rFonts w:hAnsi="宋体" w:cs="Times New Roman"/>
          <w:sz w:val="24"/>
          <w:szCs w:val="24"/>
        </w:rPr>
      </w:pPr>
      <w:r>
        <w:rPr>
          <w:rFonts w:hAnsi="宋体"/>
          <w:b/>
          <w:sz w:val="24"/>
        </w:rPr>
        <w:t>2.</w:t>
      </w:r>
      <w:r>
        <w:rPr>
          <w:rFonts w:hint="eastAsia" w:hAnsi="宋体"/>
          <w:b/>
          <w:sz w:val="24"/>
        </w:rPr>
        <w:t>“图形与几何”领域安排了3个单元</w:t>
      </w:r>
      <w:r>
        <w:rPr>
          <w:rFonts w:hint="eastAsia" w:hAnsi="宋体"/>
          <w:sz w:val="24"/>
        </w:rPr>
        <w:t>：</w:t>
      </w:r>
    </w:p>
    <w:p>
      <w:pPr>
        <w:spacing w:line="360" w:lineRule="auto"/>
        <w:ind w:firstLine="480"/>
        <w:rPr>
          <w:rFonts w:hint="eastAsia" w:hAnsi="宋体"/>
          <w:sz w:val="24"/>
        </w:rPr>
      </w:pPr>
      <w:r>
        <w:rPr>
          <w:rFonts w:hint="eastAsia"/>
          <w:sz w:val="24"/>
        </w:rPr>
        <w:t>（1）</w:t>
      </w:r>
      <w:r>
        <w:rPr>
          <w:rFonts w:hint="eastAsia" w:hAnsi="宋体"/>
          <w:sz w:val="24"/>
        </w:rPr>
        <w:t>《平行四边形的初步认识》</w:t>
      </w:r>
    </w:p>
    <w:p>
      <w:pPr>
        <w:spacing w:line="360" w:lineRule="auto"/>
        <w:ind w:firstLine="480"/>
        <w:rPr>
          <w:rFonts w:hint="eastAsia"/>
          <w:sz w:val="24"/>
        </w:rPr>
      </w:pPr>
      <w:r>
        <w:rPr>
          <w:rFonts w:hint="eastAsia"/>
          <w:sz w:val="24"/>
        </w:rPr>
        <w:t>本单元是在一年级下册“认识图形（二）”的基础上编排的。在学生已经直观认识了长方形、正方形、三角形和圆的基础上，直观认识平行四边形。这不仅是又认识了一种新的图形，而且还能够对长方形和正方形有新的体会。本单元除了认识平行四边形，还要认识四边形、五边形、六边形等多边形。</w:t>
      </w:r>
    </w:p>
    <w:p>
      <w:pPr>
        <w:spacing w:line="360" w:lineRule="auto"/>
        <w:ind w:firstLine="480" w:firstLineChars="200"/>
        <w:rPr>
          <w:rFonts w:hint="eastAsia"/>
          <w:sz w:val="24"/>
        </w:rPr>
      </w:pPr>
      <w:r>
        <w:rPr>
          <w:rFonts w:hint="eastAsia"/>
          <w:sz w:val="24"/>
        </w:rPr>
        <w:t>（2）</w:t>
      </w:r>
      <w:r>
        <w:rPr>
          <w:rFonts w:hint="eastAsia" w:hAnsi="宋体"/>
          <w:sz w:val="24"/>
        </w:rPr>
        <w:t>《厘米和米》</w:t>
      </w:r>
    </w:p>
    <w:p>
      <w:pPr>
        <w:spacing w:line="360" w:lineRule="auto"/>
        <w:ind w:firstLine="480" w:firstLineChars="200"/>
        <w:rPr>
          <w:rFonts w:hint="eastAsia"/>
          <w:sz w:val="24"/>
        </w:rPr>
      </w:pPr>
      <w:r>
        <w:rPr>
          <w:rFonts w:hint="eastAsia"/>
          <w:sz w:val="24"/>
        </w:rPr>
        <w:t>本单元认识厘米和米，要知道1厘米、1米的实际长度，初步建立1厘米和1米的长度观念，能够用这两个单位计量线段的长度，测量物体边的长度。</w:t>
      </w:r>
    </w:p>
    <w:p>
      <w:pPr>
        <w:spacing w:line="360" w:lineRule="auto"/>
        <w:ind w:firstLine="480" w:firstLineChars="200"/>
        <w:rPr>
          <w:rFonts w:hint="eastAsia"/>
          <w:sz w:val="24"/>
        </w:rPr>
      </w:pPr>
      <w:r>
        <w:rPr>
          <w:rFonts w:hint="eastAsia"/>
          <w:sz w:val="24"/>
        </w:rPr>
        <w:t>（3）</w:t>
      </w:r>
      <w:r>
        <w:rPr>
          <w:rFonts w:hint="eastAsia" w:hAnsi="宋体"/>
          <w:sz w:val="24"/>
        </w:rPr>
        <w:t>《观察物体》</w:t>
      </w:r>
    </w:p>
    <w:p>
      <w:pPr>
        <w:spacing w:line="360" w:lineRule="auto"/>
        <w:ind w:firstLine="480" w:firstLineChars="200"/>
        <w:rPr>
          <w:rFonts w:hint="eastAsia"/>
          <w:sz w:val="24"/>
        </w:rPr>
      </w:pPr>
      <w:r>
        <w:rPr>
          <w:rFonts w:hint="eastAsia"/>
          <w:sz w:val="24"/>
        </w:rPr>
        <w:t>本单元是全套教科书第一次编排“观察物体”的教学，给学生观察的是比较熟悉的场景，以及特点明显、结构简单的常见物体。教学目的主要是激发学生观察物体的兴趣，使学生初步学会观察的方法，能够指出看到的内容，为以后仔细观察几何体打下基础。</w:t>
      </w:r>
    </w:p>
    <w:p>
      <w:pPr>
        <w:spacing w:line="360" w:lineRule="auto"/>
        <w:ind w:firstLine="482" w:firstLineChars="200"/>
        <w:rPr>
          <w:rFonts w:hint="eastAsia"/>
          <w:b/>
          <w:sz w:val="24"/>
        </w:rPr>
      </w:pPr>
      <w:r>
        <w:rPr>
          <w:rFonts w:hint="eastAsia" w:ascii="宋体" w:hAnsi="宋体" w:cs="宋体"/>
          <w:b/>
          <w:sz w:val="24"/>
          <w:szCs w:val="21"/>
        </w:rPr>
        <w:t>3.“综合与实践”</w:t>
      </w:r>
      <w:r>
        <w:rPr>
          <w:rFonts w:hint="eastAsia" w:ascii="宋体" w:hAnsi="宋体" w:cs="宋体"/>
          <w:b/>
          <w:bCs/>
          <w:sz w:val="24"/>
        </w:rPr>
        <w:t>安排了2次</w:t>
      </w:r>
      <w:r>
        <w:rPr>
          <w:rFonts w:hint="eastAsia" w:ascii="宋体" w:hAnsi="宋体" w:cs="宋体"/>
          <w:bCs/>
          <w:sz w:val="24"/>
        </w:rPr>
        <w:t>：</w:t>
      </w:r>
    </w:p>
    <w:p>
      <w:pPr>
        <w:spacing w:line="360" w:lineRule="auto"/>
        <w:ind w:firstLine="480" w:firstLineChars="200"/>
        <w:rPr>
          <w:rFonts w:hint="eastAsia"/>
          <w:sz w:val="24"/>
        </w:rPr>
      </w:pPr>
      <w:r>
        <w:rPr>
          <w:rFonts w:hint="eastAsia"/>
          <w:sz w:val="24"/>
        </w:rPr>
        <w:t>（1）</w:t>
      </w:r>
      <w:r>
        <w:rPr>
          <w:rFonts w:hint="eastAsia" w:ascii="宋体" w:hAnsi="宋体" w:cs="宋体"/>
          <w:bCs/>
          <w:sz w:val="24"/>
        </w:rPr>
        <w:t>《</w:t>
      </w:r>
      <w:r>
        <w:rPr>
          <w:rFonts w:hint="eastAsia" w:ascii="宋体" w:hAnsi="宋体" w:cs="宋体"/>
          <w:sz w:val="24"/>
        </w:rPr>
        <w:t>有趣的七巧板》</w:t>
      </w:r>
    </w:p>
    <w:p>
      <w:pPr>
        <w:spacing w:line="360" w:lineRule="auto"/>
        <w:ind w:firstLine="480" w:firstLineChars="200"/>
        <w:rPr>
          <w:rFonts w:hint="eastAsia"/>
          <w:sz w:val="24"/>
        </w:rPr>
      </w:pPr>
      <w:r>
        <w:rPr>
          <w:rFonts w:hint="eastAsia"/>
          <w:sz w:val="24"/>
        </w:rPr>
        <w:t>七巧板是传统的智力玩具，由三角形、正方形和平行四边形等图形组成。学生已经直观认识这些图形，利用七巧板进行一次综合与实践活动，是适时的安排。七巧板的构造并不复杂，却能拼出多姿多彩、不计其数的图形。编排《有趣的七巧板》这一实践活动，目的在于使学生进一步熟悉各种平面图形，巩固学习的图形知识；鼓励学生有个性地想象，激发形象思维，培养创新精神，感受图形的美，发展积极的情感态度。</w:t>
      </w:r>
    </w:p>
    <w:p>
      <w:pPr>
        <w:spacing w:line="360" w:lineRule="auto"/>
        <w:ind w:firstLine="480" w:firstLineChars="200"/>
        <w:rPr>
          <w:rFonts w:hint="eastAsia"/>
          <w:sz w:val="24"/>
        </w:rPr>
      </w:pPr>
      <w:r>
        <w:rPr>
          <w:rFonts w:hint="eastAsia"/>
          <w:sz w:val="24"/>
        </w:rPr>
        <w:t>（2）</w:t>
      </w:r>
      <w:r>
        <w:rPr>
          <w:rFonts w:hint="eastAsia" w:ascii="宋体" w:hAnsi="宋体" w:cs="宋体"/>
          <w:sz w:val="24"/>
        </w:rPr>
        <w:t>《我们身体上的“尺”》</w:t>
      </w:r>
    </w:p>
    <w:p>
      <w:pPr>
        <w:adjustRightInd w:val="0"/>
        <w:snapToGrid w:val="0"/>
        <w:spacing w:line="360" w:lineRule="auto"/>
        <w:ind w:firstLine="480" w:firstLineChars="200"/>
        <w:rPr>
          <w:rFonts w:hint="eastAsia"/>
          <w:sz w:val="24"/>
        </w:rPr>
      </w:pPr>
      <w:r>
        <w:rPr>
          <w:rFonts w:hint="eastAsia"/>
          <w:sz w:val="24"/>
        </w:rPr>
        <w:t>这是一次估测物体长度的综合与实践活动。有估计的意味，得到的是物体大约有多长，与实际长度有一些误差；有测量的行为，是用自己的拃长、脚长、步长、庹长去测量物体的长度，和用尺测量长度有些相似。因此，教材把一拃、一脚、一步、一庹称为身体上的“尺”。</w:t>
      </w:r>
    </w:p>
    <w:p>
      <w:pPr>
        <w:adjustRightInd w:val="0"/>
        <w:snapToGrid w:val="0"/>
        <w:spacing w:line="360" w:lineRule="auto"/>
        <w:ind w:firstLine="482" w:firstLineChars="200"/>
        <w:rPr>
          <w:rFonts w:hint="eastAsia" w:hAnsi="宋体"/>
          <w:sz w:val="24"/>
        </w:rPr>
      </w:pPr>
      <w:r>
        <w:rPr>
          <w:rFonts w:hint="eastAsia" w:ascii="宋体" w:hAnsi="宋体"/>
          <w:b/>
          <w:sz w:val="24"/>
        </w:rPr>
        <w:t>另外教材还安排了《整理与复习》单元。</w:t>
      </w:r>
      <w:r>
        <w:rPr>
          <w:rFonts w:hint="eastAsia" w:hAnsi="宋体"/>
          <w:sz w:val="24"/>
        </w:rPr>
        <w:t>这部分内容是全册教学内容的整理与复习。通过本单元的教学，可以帮助学生进一步加深对本学期所学知识的理解，沟通知识之间的联系，构建合理的认知结构，提高应用所学知识解决实际问题的能力，并为进一步的学习奠定良好的基础。和一年级的期末复习相比较，相同之处都是通过解题来复习，不同之处是增加了学生回忆全学期学习内容和自我评价学习情况的环节。</w:t>
      </w:r>
    </w:p>
    <w:p>
      <w:pPr>
        <w:adjustRightInd w:val="0"/>
        <w:snapToGrid w:val="0"/>
        <w:spacing w:line="360" w:lineRule="auto"/>
        <w:ind w:firstLine="562" w:firstLineChars="200"/>
        <w:rPr>
          <w:rFonts w:hint="eastAsia" w:ascii="黑体" w:hAnsi="宋体" w:eastAsia="黑体"/>
          <w:b/>
          <w:sz w:val="28"/>
          <w:szCs w:val="28"/>
        </w:rPr>
      </w:pPr>
      <w:r>
        <w:rPr>
          <w:rFonts w:hint="eastAsia" w:ascii="黑体" w:hAnsi="宋体" w:eastAsia="黑体"/>
          <w:b/>
          <w:sz w:val="28"/>
          <w:szCs w:val="28"/>
        </w:rPr>
        <w:t>二、教学目标</w:t>
      </w:r>
    </w:p>
    <w:p>
      <w:pPr>
        <w:adjustRightInd w:val="0"/>
        <w:snapToGrid w:val="0"/>
        <w:spacing w:line="360" w:lineRule="auto"/>
        <w:ind w:firstLine="480" w:firstLineChars="200"/>
        <w:rPr>
          <w:rFonts w:hint="eastAsia"/>
          <w:sz w:val="24"/>
        </w:rPr>
      </w:pPr>
      <w:r>
        <w:rPr>
          <w:rFonts w:hint="eastAsia"/>
          <w:sz w:val="24"/>
        </w:rPr>
        <w:t>通过本册内容的教学，要使学生达到以下要求：</w:t>
      </w:r>
    </w:p>
    <w:p>
      <w:pPr>
        <w:adjustRightInd w:val="0"/>
        <w:snapToGrid w:val="0"/>
        <w:spacing w:line="360" w:lineRule="auto"/>
        <w:ind w:firstLine="480" w:firstLineChars="200"/>
        <w:rPr>
          <w:rFonts w:hint="eastAsia"/>
          <w:sz w:val="24"/>
        </w:rPr>
      </w:pPr>
      <w:r>
        <w:rPr>
          <w:rFonts w:hint="eastAsia"/>
          <w:sz w:val="24"/>
        </w:rPr>
        <w:t>１.知识技能方面　</w:t>
      </w:r>
    </w:p>
    <w:p>
      <w:pPr>
        <w:adjustRightInd w:val="0"/>
        <w:snapToGrid w:val="0"/>
        <w:spacing w:line="360" w:lineRule="auto"/>
        <w:ind w:firstLine="482" w:firstLineChars="200"/>
        <w:rPr>
          <w:rFonts w:hint="eastAsia"/>
          <w:sz w:val="24"/>
        </w:rPr>
      </w:pPr>
      <w:r>
        <w:rPr>
          <w:rFonts w:hint="eastAsia" w:ascii="宋体" w:hAnsi="宋体"/>
          <w:b/>
          <w:sz w:val="24"/>
        </w:rPr>
        <w:t>（１）</w:t>
      </w:r>
      <w:r>
        <w:rPr>
          <w:rFonts w:hint="eastAsia"/>
          <w:sz w:val="24"/>
        </w:rPr>
        <w:t>能正确地计算100以内的连加、连减和加减混合运算</w:t>
      </w:r>
      <w:r>
        <w:rPr>
          <w:rFonts w:hint="eastAsia"/>
          <w:sz w:val="24"/>
          <w:lang w:eastAsia="zh-CN"/>
        </w:rPr>
        <w:t>，</w:t>
      </w:r>
      <w:r>
        <w:rPr>
          <w:rFonts w:hint="eastAsia"/>
          <w:sz w:val="24"/>
        </w:rPr>
        <w:t>能根据算式的特点正确选择口算和笔算；能联系具体情境，经历求几个相同加数的和用乘法计算的认识过程，知道乘法算式中各部分的名称</w:t>
      </w:r>
      <w:r>
        <w:rPr>
          <w:rFonts w:hint="eastAsia"/>
          <w:sz w:val="24"/>
          <w:lang w:eastAsia="zh-CN"/>
        </w:rPr>
        <w:t>；</w:t>
      </w:r>
      <w:r>
        <w:rPr>
          <w:rFonts w:hint="eastAsia"/>
          <w:sz w:val="24"/>
        </w:rPr>
        <w:t>经历编制乘法口诀的过程，探索、理解、熟记乘法口诀，熟练地口算表内乘法</w:t>
      </w:r>
      <w:r>
        <w:rPr>
          <w:rFonts w:hint="eastAsia"/>
          <w:sz w:val="24"/>
          <w:lang w:eastAsia="zh-CN"/>
        </w:rPr>
        <w:t>；</w:t>
      </w:r>
      <w:r>
        <w:rPr>
          <w:rFonts w:hint="eastAsia"/>
          <w:sz w:val="24"/>
        </w:rPr>
        <w:t>经历把一些物体进行平均分的活动过程，初步认识除法的含义，知道除法算式中各部分的名称，能利用乘法口诀熟练地口算表内除法；能联系四则运算的含义，结合现实情境，进一步理解数量之间的相差关系，能运用不同的方法把两个不相等的数量调整为相等的数量，能正确解答“求比一个数多（少）几的数是多少”的简单实际问题</w:t>
      </w:r>
      <w:r>
        <w:rPr>
          <w:rFonts w:hint="eastAsia"/>
          <w:sz w:val="24"/>
          <w:lang w:eastAsia="zh-CN"/>
        </w:rPr>
        <w:t>；</w:t>
      </w:r>
      <w:r>
        <w:rPr>
          <w:rFonts w:hint="eastAsia"/>
          <w:sz w:val="24"/>
        </w:rPr>
        <w:t>能联系乘、除法的含义，理解简单乘、除法实际问题的结构和数量关系，能解决求几个相同加数的和以及有关平均分的简单实际问题。</w:t>
      </w:r>
    </w:p>
    <w:p>
      <w:pPr>
        <w:adjustRightInd w:val="0"/>
        <w:snapToGrid w:val="0"/>
        <w:spacing w:line="360" w:lineRule="auto"/>
        <w:ind w:firstLine="480" w:firstLineChars="200"/>
        <w:rPr>
          <w:rFonts w:hint="eastAsia"/>
          <w:sz w:val="24"/>
        </w:rPr>
      </w:pPr>
      <w:r>
        <w:rPr>
          <w:rFonts w:hint="eastAsia"/>
          <w:sz w:val="24"/>
        </w:rPr>
        <w:t>（２）通过观察、操作、思考和交流，初步认识</w:t>
      </w:r>
      <w:r>
        <w:rPr>
          <w:rFonts w:hint="eastAsia"/>
          <w:sz w:val="24"/>
          <w:lang w:val="en-US" w:eastAsia="zh-CN"/>
        </w:rPr>
        <w:t>并</w:t>
      </w:r>
      <w:r>
        <w:rPr>
          <w:rFonts w:hint="eastAsia"/>
          <w:sz w:val="24"/>
        </w:rPr>
        <w:t>能正确区分四边形、五边形、六边形，以及平行四边形等平面图形</w:t>
      </w:r>
      <w:r>
        <w:rPr>
          <w:rFonts w:hint="eastAsia"/>
          <w:sz w:val="24"/>
          <w:lang w:eastAsia="zh-CN"/>
        </w:rPr>
        <w:t>，</w:t>
      </w:r>
      <w:r>
        <w:rPr>
          <w:rFonts w:hint="eastAsia"/>
          <w:sz w:val="24"/>
        </w:rPr>
        <w:t>能用折、剪、拼等方法把一种图形变换成另一种图形；初步认识线段，了解线段的一些特征，会用合适的工具画线段</w:t>
      </w:r>
      <w:r>
        <w:rPr>
          <w:rFonts w:hint="eastAsia"/>
          <w:sz w:val="24"/>
          <w:lang w:eastAsia="zh-CN"/>
        </w:rPr>
        <w:t>；</w:t>
      </w:r>
      <w:r>
        <w:rPr>
          <w:rFonts w:hint="eastAsia"/>
          <w:sz w:val="24"/>
        </w:rPr>
        <w:t>联系具体情境认识厘米和米，知道1米=100厘米，初步建立１厘米、１米的长度观念，会用厘米和米作单位测量线段或物体的长度，能估计一些线段或物体的长度，会画指定长度的线段（限整厘米）</w:t>
      </w:r>
      <w:r>
        <w:rPr>
          <w:rFonts w:hint="eastAsia"/>
          <w:sz w:val="24"/>
          <w:lang w:eastAsia="zh-CN"/>
        </w:rPr>
        <w:t>；</w:t>
      </w:r>
      <w:r>
        <w:rPr>
          <w:rFonts w:hint="eastAsia"/>
          <w:sz w:val="24"/>
        </w:rPr>
        <w:t>在观察同一个物体时，初步体会从不同位置观察同一个物体，看到的形状有时是不同的；能区分从前面、后面、左面、右面看到的同一个物体的不同视图</w:t>
      </w:r>
      <w:r>
        <w:rPr>
          <w:rFonts w:hint="eastAsia"/>
          <w:sz w:val="24"/>
          <w:lang w:eastAsia="zh-CN"/>
        </w:rPr>
        <w:t>。</w:t>
      </w:r>
      <w:r>
        <w:rPr>
          <w:rFonts w:hint="eastAsia"/>
          <w:sz w:val="24"/>
        </w:rPr>
        <w:t xml:space="preserve">  </w:t>
      </w:r>
    </w:p>
    <w:p>
      <w:pPr>
        <w:adjustRightInd w:val="0"/>
        <w:snapToGrid w:val="0"/>
        <w:spacing w:line="360" w:lineRule="auto"/>
        <w:ind w:firstLine="480" w:firstLineChars="200"/>
        <w:rPr>
          <w:rFonts w:hint="eastAsia"/>
          <w:sz w:val="24"/>
        </w:rPr>
      </w:pPr>
      <w:r>
        <w:rPr>
          <w:rFonts w:hint="eastAsia"/>
          <w:sz w:val="24"/>
        </w:rPr>
        <w:t>2.数学思考方面</w:t>
      </w:r>
    </w:p>
    <w:p>
      <w:pPr>
        <w:adjustRightInd w:val="0"/>
        <w:snapToGrid w:val="0"/>
        <w:spacing w:line="360" w:lineRule="auto"/>
        <w:ind w:firstLine="480" w:firstLineChars="200"/>
        <w:rPr>
          <w:rFonts w:hint="eastAsia"/>
          <w:sz w:val="24"/>
        </w:rPr>
      </w:pPr>
      <w:r>
        <w:rPr>
          <w:rFonts w:hint="eastAsia"/>
          <w:sz w:val="24"/>
        </w:rPr>
        <w:t>（１）在认识乘、除法的含义，编制乘法口诀，用乘法口诀计算表内乘、除法，以及计算100以内连加、连减、加减混合运算的过程中，进一步丰富对100以内数的认识，感受不同的计算策略，发展数感和初步的抽象思维，提高运算能力。</w:t>
      </w:r>
    </w:p>
    <w:p>
      <w:pPr>
        <w:adjustRightInd w:val="0"/>
        <w:snapToGrid w:val="0"/>
        <w:spacing w:line="360" w:lineRule="auto"/>
        <w:ind w:firstLine="480" w:firstLineChars="200"/>
        <w:rPr>
          <w:rFonts w:hint="eastAsia"/>
          <w:sz w:val="24"/>
        </w:rPr>
      </w:pPr>
      <w:r>
        <w:rPr>
          <w:rFonts w:hint="eastAsia"/>
          <w:sz w:val="24"/>
        </w:rPr>
        <w:t>（２）在认识图形、测量长度以及观察物体等活动中，感受简单平面图形的特征，初步体会物体与它相应视图之间的联系，发展初步的空间观念。</w:t>
      </w:r>
    </w:p>
    <w:p>
      <w:pPr>
        <w:adjustRightInd w:val="0"/>
        <w:snapToGrid w:val="0"/>
        <w:spacing w:line="360" w:lineRule="auto"/>
        <w:ind w:firstLine="480" w:firstLineChars="200"/>
        <w:rPr>
          <w:rFonts w:hint="eastAsia"/>
          <w:sz w:val="24"/>
        </w:rPr>
      </w:pPr>
      <w:r>
        <w:rPr>
          <w:rFonts w:hint="eastAsia"/>
          <w:sz w:val="24"/>
        </w:rPr>
        <w:t>（３）在用乘法口诀计算表内乘、除法，解决简单的乘、除法实际问题，求比一个数多（少）几的数是多少的实际问题，选择合适的长度单位测量、估计物体（或线段）长度的过程中，进行简单的、有条理的思考，并尝试表达自己的思考过程，发展初步的推理能力。</w:t>
      </w:r>
    </w:p>
    <w:p>
      <w:pPr>
        <w:adjustRightInd w:val="0"/>
        <w:snapToGrid w:val="0"/>
        <w:spacing w:line="360" w:lineRule="auto"/>
        <w:ind w:firstLine="480" w:firstLineChars="200"/>
        <w:rPr>
          <w:rFonts w:hint="eastAsia"/>
          <w:sz w:val="24"/>
        </w:rPr>
      </w:pPr>
      <w:r>
        <w:rPr>
          <w:rFonts w:hint="eastAsia"/>
          <w:sz w:val="24"/>
        </w:rPr>
        <w:t>３.问题解决方面。</w:t>
      </w:r>
    </w:p>
    <w:p>
      <w:pPr>
        <w:adjustRightInd w:val="0"/>
        <w:snapToGrid w:val="0"/>
        <w:spacing w:line="360" w:lineRule="auto"/>
        <w:ind w:firstLine="480" w:firstLineChars="200"/>
        <w:rPr>
          <w:rFonts w:hint="eastAsia"/>
          <w:sz w:val="24"/>
        </w:rPr>
      </w:pPr>
      <w:r>
        <w:rPr>
          <w:rFonts w:hint="eastAsia"/>
          <w:sz w:val="24"/>
        </w:rPr>
        <w:t>（１）在教师的指导下，联系学过的数与数的计算、图形等知识和方法，从现实情境中提出并解决一些简单的实际问题，发展初步的数学应用意识。</w:t>
      </w:r>
    </w:p>
    <w:p>
      <w:pPr>
        <w:adjustRightInd w:val="0"/>
        <w:snapToGrid w:val="0"/>
        <w:spacing w:line="360" w:lineRule="auto"/>
        <w:ind w:firstLine="480" w:firstLineChars="200"/>
        <w:rPr>
          <w:rFonts w:hint="eastAsia"/>
          <w:sz w:val="24"/>
        </w:rPr>
      </w:pPr>
      <w:r>
        <w:rPr>
          <w:rFonts w:hint="eastAsia"/>
          <w:sz w:val="24"/>
        </w:rPr>
        <w:t>（２）经历从现实情境中收集和整理信息、提出和解决问题的过程，初步学会借助摆学具、画图表等方法理解题中的数量关系，初步学会根据要解决的问题选择合适的已知条件，积累一些解决实际问题的经验，提高解决问题的能力。在测量物体（或线段）长度的过程中，初步学会选择合适的测量工具、计量单位和测量方法，积累一些测量长度的经验，初步建立长度观念。</w:t>
      </w:r>
    </w:p>
    <w:p>
      <w:pPr>
        <w:adjustRightInd w:val="0"/>
        <w:snapToGrid w:val="0"/>
        <w:spacing w:line="360" w:lineRule="auto"/>
        <w:ind w:firstLine="480" w:firstLineChars="200"/>
        <w:rPr>
          <w:rFonts w:hint="eastAsia"/>
          <w:sz w:val="24"/>
        </w:rPr>
      </w:pPr>
      <w:r>
        <w:rPr>
          <w:rFonts w:hint="eastAsia"/>
          <w:sz w:val="24"/>
        </w:rPr>
        <w:t>（３）在拼图形、测量长度，以及观察物体等活动中，初步体会一些简单的图形变换方法，感受平面图形和立体图形之间的联系；进一步学会与同伴合作，学会与他人交流自己的想法和做法。</w:t>
      </w:r>
    </w:p>
    <w:p>
      <w:pPr>
        <w:adjustRightInd w:val="0"/>
        <w:snapToGrid w:val="0"/>
        <w:spacing w:line="360" w:lineRule="auto"/>
        <w:ind w:firstLine="480" w:firstLineChars="200"/>
        <w:rPr>
          <w:rFonts w:hint="eastAsia"/>
          <w:sz w:val="24"/>
        </w:rPr>
      </w:pPr>
      <w:r>
        <w:rPr>
          <w:rFonts w:hint="eastAsia"/>
          <w:sz w:val="24"/>
        </w:rPr>
        <w:t>（４）初步学会表达解决问题的过程和结果，并在交流中加深体验，提升认识。</w:t>
      </w:r>
    </w:p>
    <w:p>
      <w:pPr>
        <w:adjustRightInd w:val="0"/>
        <w:snapToGrid w:val="0"/>
        <w:spacing w:line="360" w:lineRule="auto"/>
        <w:ind w:firstLine="480" w:firstLineChars="200"/>
        <w:rPr>
          <w:rFonts w:hint="eastAsia"/>
          <w:sz w:val="24"/>
        </w:rPr>
      </w:pPr>
      <w:r>
        <w:rPr>
          <w:rFonts w:hint="eastAsia"/>
          <w:sz w:val="24"/>
        </w:rPr>
        <w:t>４.情感态度方面。</w:t>
      </w:r>
    </w:p>
    <w:p>
      <w:pPr>
        <w:adjustRightInd w:val="0"/>
        <w:snapToGrid w:val="0"/>
        <w:spacing w:line="360" w:lineRule="auto"/>
        <w:ind w:firstLine="480" w:firstLineChars="200"/>
        <w:rPr>
          <w:rFonts w:hint="eastAsia"/>
          <w:sz w:val="24"/>
        </w:rPr>
      </w:pPr>
      <w:r>
        <w:rPr>
          <w:rFonts w:hint="eastAsia"/>
          <w:sz w:val="24"/>
        </w:rPr>
        <w:t>（１）在教师的指导下，主动参与编制乘法口诀、观察和发现简单平面图形的特征、测量物体或线段的长度等活动，获得一些学习成功的体验，感受乘法口诀的工整与简洁美，培养对数学学习的兴趣，初步树立学好数学的信心。</w:t>
      </w:r>
    </w:p>
    <w:p>
      <w:pPr>
        <w:adjustRightInd w:val="0"/>
        <w:snapToGrid w:val="0"/>
        <w:spacing w:line="360" w:lineRule="auto"/>
        <w:ind w:firstLine="480" w:firstLineChars="200"/>
        <w:rPr>
          <w:rFonts w:hint="eastAsia"/>
          <w:sz w:val="24"/>
        </w:rPr>
      </w:pPr>
      <w:r>
        <w:rPr>
          <w:rFonts w:hint="eastAsia"/>
          <w:sz w:val="24"/>
        </w:rPr>
        <w:t>（２）在用学过的计算解决简单实际问题，测量或估计物体长度的过程中，初步感受数学与生活的联系，感受数学活动过程的探索性和数学结论的确定性。</w:t>
      </w:r>
    </w:p>
    <w:p>
      <w:pPr>
        <w:adjustRightInd w:val="0"/>
        <w:snapToGrid w:val="0"/>
        <w:spacing w:line="360" w:lineRule="auto"/>
        <w:ind w:firstLine="480" w:firstLineChars="200"/>
        <w:rPr>
          <w:rFonts w:hint="eastAsia"/>
          <w:sz w:val="24"/>
        </w:rPr>
      </w:pPr>
      <w:r>
        <w:rPr>
          <w:rFonts w:hint="eastAsia"/>
          <w:sz w:val="24"/>
        </w:rPr>
        <w:t>（３）在教师的鼓励和帮助下，主动克服数学学习中遇到的困难，逐步养成细心计算、自觉检验、发现错误及时改正等良好的学习习惯。</w:t>
      </w:r>
    </w:p>
    <w:p>
      <w:pPr>
        <w:adjustRightInd w:val="0"/>
        <w:snapToGrid w:val="0"/>
        <w:spacing w:line="360" w:lineRule="auto"/>
        <w:ind w:firstLine="562" w:firstLineChars="200"/>
        <w:rPr>
          <w:rFonts w:hint="eastAsia" w:ascii="黑体" w:hAnsi="宋体" w:eastAsia="黑体"/>
          <w:b/>
          <w:kern w:val="0"/>
          <w:sz w:val="28"/>
          <w:szCs w:val="28"/>
        </w:rPr>
      </w:pPr>
      <w:r>
        <w:rPr>
          <w:rFonts w:hint="eastAsia" w:ascii="黑体" w:hAnsi="宋体" w:eastAsia="黑体"/>
          <w:b/>
          <w:kern w:val="0"/>
          <w:sz w:val="28"/>
          <w:szCs w:val="28"/>
        </w:rPr>
        <w:t>三、教学建议</w:t>
      </w:r>
    </w:p>
    <w:p>
      <w:pPr>
        <w:adjustRightInd w:val="0"/>
        <w:snapToGrid w:val="0"/>
        <w:spacing w:line="360" w:lineRule="auto"/>
        <w:ind w:firstLine="482" w:firstLineChars="200"/>
        <w:rPr>
          <w:rFonts w:hint="eastAsia" w:ascii="宋体" w:hAnsi="宋体"/>
          <w:b/>
          <w:bCs/>
          <w:kern w:val="0"/>
          <w:sz w:val="24"/>
        </w:rPr>
      </w:pPr>
      <w:r>
        <w:rPr>
          <w:rFonts w:hint="eastAsia" w:ascii="宋体" w:hAnsi="宋体"/>
          <w:b/>
          <w:bCs/>
          <w:kern w:val="0"/>
          <w:sz w:val="24"/>
        </w:rPr>
        <w:t>（一）本册教材教学内容的教学建议</w:t>
      </w:r>
    </w:p>
    <w:p>
      <w:pPr>
        <w:adjustRightInd w:val="0"/>
        <w:snapToGrid w:val="0"/>
        <w:spacing w:line="360" w:lineRule="auto"/>
        <w:ind w:firstLine="482" w:firstLineChars="200"/>
        <w:rPr>
          <w:rFonts w:ascii="宋体"/>
          <w:b/>
          <w:bCs/>
          <w:sz w:val="24"/>
        </w:rPr>
      </w:pPr>
      <w:r>
        <w:rPr>
          <w:rFonts w:ascii="宋体" w:hAnsi="宋体" w:cs="宋体"/>
          <w:b/>
          <w:bCs/>
          <w:sz w:val="24"/>
        </w:rPr>
        <w:t>1.</w:t>
      </w:r>
      <w:r>
        <w:rPr>
          <w:rFonts w:hint="eastAsia" w:ascii="宋体" w:hAnsi="宋体" w:cs="宋体"/>
          <w:b/>
          <w:bCs/>
          <w:sz w:val="24"/>
        </w:rPr>
        <w:t>认真钻研教材，合理把握教学所要达到的“度”</w:t>
      </w:r>
    </w:p>
    <w:p>
      <w:pPr>
        <w:spacing w:line="360" w:lineRule="auto"/>
        <w:ind w:firstLine="480" w:firstLineChars="200"/>
        <w:rPr>
          <w:rFonts w:ascii="宋体" w:hAnsi="Courier New"/>
          <w:sz w:val="24"/>
        </w:rPr>
      </w:pPr>
      <w:r>
        <w:rPr>
          <w:rFonts w:hint="eastAsia" w:ascii="宋体" w:hAnsi="Courier New" w:cs="宋体"/>
          <w:sz w:val="24"/>
        </w:rPr>
        <w:t>本册教科书的教学内容，是依据数学课程标准中第一学段的课程内容和具体目标，在统筹规划第一学段教科书的基础上确定的。选择教学内容时，充分考虑了小学二年级学生的年龄特征、认知水平和生活经验，力求面向全体学生，兼顾不同学生学习的需要。因此，教师在教学中一定要钻研教材，认真领会教材的编写意图，准确把握教学要求，既不能降低思维训练水平，也不能随意拔高要求。例如，本册教材中的乘加和乘减算式，乘号都在加、减号的前面，暂时不出现加、减号在乘号前面的算式，学生只要能结合具体情境中的事理理解乘加、乘减两步计算式题的运算顺序就行，不要求总结和归纳两步混合运算的运算顺序，也不要求解答相关的两步计算的实际问题；再如，计算连加、连减、加减混合时，连加的加数一般是三个，连减的减数一般是两个，加减混合一般限于两步计算。连加、连减、加减混合应该按“从左往右依次计算”的顺序进行运算，可以列两个连续的竖式或者把这两个竖式连写，通过口算与笔算相结合提高计算的效率。</w:t>
      </w:r>
    </w:p>
    <w:p>
      <w:pPr>
        <w:adjustRightInd w:val="0"/>
        <w:snapToGrid w:val="0"/>
        <w:spacing w:line="440" w:lineRule="exact"/>
        <w:ind w:firstLine="482" w:firstLineChars="200"/>
        <w:jc w:val="left"/>
        <w:rPr>
          <w:rFonts w:ascii="宋体"/>
          <w:b/>
          <w:bCs/>
          <w:sz w:val="24"/>
        </w:rPr>
      </w:pPr>
      <w:r>
        <w:rPr>
          <w:rFonts w:ascii="宋体" w:hAnsi="宋体" w:cs="宋体"/>
          <w:b/>
          <w:bCs/>
          <w:sz w:val="24"/>
        </w:rPr>
        <w:t>2.</w:t>
      </w:r>
      <w:r>
        <w:rPr>
          <w:rFonts w:hint="eastAsia" w:ascii="宋体" w:hAnsi="宋体" w:cs="宋体"/>
          <w:b/>
          <w:bCs/>
          <w:sz w:val="24"/>
        </w:rPr>
        <w:t>创设情境，调动多种感官参与，化被动为主动</w:t>
      </w:r>
    </w:p>
    <w:p>
      <w:pPr>
        <w:adjustRightInd w:val="0"/>
        <w:snapToGrid w:val="0"/>
        <w:spacing w:line="440" w:lineRule="exact"/>
        <w:ind w:firstLine="495"/>
        <w:jc w:val="left"/>
        <w:rPr>
          <w:rFonts w:ascii="宋体"/>
          <w:sz w:val="24"/>
        </w:rPr>
      </w:pPr>
      <w:r>
        <w:rPr>
          <w:rFonts w:hint="eastAsia" w:ascii="宋体" w:hAnsi="宋体" w:cs="宋体"/>
          <w:sz w:val="24"/>
        </w:rPr>
        <w:t>根据二年级学生年龄特征和个性特点，灵活运用多种教学手段来创设情境，引发学生的学习动机，促使他们主动学习，积极参与，变被动吸收为主动探求。在教学时，要注意调动学生多种感官，让学生多听，多说，多做，多想。比如，初步认识平行四边形时，通过看、数，学生就能发现平行四边形就是四边形；动手剪和拼也会让部分发现对边相等，学生在这节课上虽然不能准确地形成平行四边形的抽象概念，但只要教师鼓励学生探索发现，他们就会用自己的语言表达眼中的平行四边形。</w:t>
      </w:r>
    </w:p>
    <w:p>
      <w:pPr>
        <w:adjustRightInd w:val="0"/>
        <w:snapToGrid w:val="0"/>
        <w:spacing w:line="440" w:lineRule="exact"/>
        <w:ind w:firstLine="495"/>
        <w:jc w:val="left"/>
        <w:rPr>
          <w:rFonts w:ascii="宋体"/>
          <w:sz w:val="24"/>
        </w:rPr>
      </w:pPr>
      <w:r>
        <w:rPr>
          <w:rFonts w:hint="eastAsia" w:ascii="宋体" w:cs="宋体"/>
          <w:sz w:val="24"/>
        </w:rPr>
        <w:t>再如，初步学习“乘法”时，要充分借助或创设类似教材中例</w:t>
      </w:r>
      <w:r>
        <w:rPr>
          <w:rFonts w:ascii="宋体" w:cs="宋体"/>
          <w:sz w:val="24"/>
        </w:rPr>
        <w:t>1</w:t>
      </w:r>
      <w:r>
        <w:rPr>
          <w:rFonts w:hint="eastAsia" w:ascii="宋体" w:cs="宋体"/>
          <w:sz w:val="24"/>
        </w:rPr>
        <w:t>的情境，让学生体验相同加数连加这一数学现象，为教学乘法意义作好准备。就以例</w:t>
      </w:r>
      <w:r>
        <w:rPr>
          <w:rFonts w:ascii="宋体" w:cs="宋体"/>
          <w:sz w:val="24"/>
        </w:rPr>
        <w:t>1</w:t>
      </w:r>
      <w:r>
        <w:rPr>
          <w:rFonts w:hint="eastAsia" w:ascii="宋体" w:cs="宋体"/>
          <w:sz w:val="24"/>
        </w:rPr>
        <w:t>而言，学生很容易能算出鸡、兔的只数，但这不是本教学环节的重点任务，重点是要引导学生观察并说出每道算式的结构以及共性的本质的特征：那就是几个相同加数连加。</w:t>
      </w:r>
    </w:p>
    <w:p>
      <w:pPr>
        <w:adjustRightInd w:val="0"/>
        <w:snapToGrid w:val="0"/>
        <w:spacing w:line="440" w:lineRule="exact"/>
        <w:ind w:firstLine="482" w:firstLineChars="200"/>
        <w:jc w:val="left"/>
        <w:rPr>
          <w:rFonts w:ascii="宋体" w:hAnsi="宋体" w:cs="宋体"/>
          <w:b/>
          <w:bCs/>
          <w:sz w:val="24"/>
        </w:rPr>
      </w:pPr>
      <w:r>
        <w:rPr>
          <w:rFonts w:ascii="宋体" w:hAnsi="宋体" w:cs="宋体"/>
          <w:b/>
          <w:bCs/>
          <w:sz w:val="24"/>
        </w:rPr>
        <w:t>3.</w:t>
      </w:r>
      <w:r>
        <w:rPr>
          <w:rFonts w:hint="eastAsia" w:ascii="宋体" w:hAnsi="宋体" w:cs="宋体"/>
          <w:b/>
          <w:bCs/>
          <w:sz w:val="24"/>
        </w:rPr>
        <w:t>关注教学细节，给予学生思考空间，促进四基的发展</w:t>
      </w:r>
      <w:r>
        <w:rPr>
          <w:rFonts w:ascii="宋体" w:hAnsi="宋体" w:cs="宋体"/>
          <w:b/>
          <w:bCs/>
          <w:sz w:val="24"/>
        </w:rPr>
        <w:t xml:space="preserve"> </w:t>
      </w:r>
    </w:p>
    <w:p>
      <w:pPr>
        <w:adjustRightInd w:val="0"/>
        <w:snapToGrid w:val="0"/>
        <w:spacing w:line="440" w:lineRule="exact"/>
        <w:ind w:firstLine="480" w:firstLineChars="200"/>
        <w:jc w:val="left"/>
        <w:rPr>
          <w:rFonts w:ascii="宋体"/>
          <w:sz w:val="24"/>
        </w:rPr>
      </w:pPr>
      <w:r>
        <w:rPr>
          <w:rFonts w:hint="eastAsia" w:ascii="宋体" w:hAnsi="宋体" w:cs="宋体"/>
          <w:sz w:val="24"/>
        </w:rPr>
        <w:t>数学教学是由许多教学环节组成的，而每个教学环节又是由一些教学细节组成的。我们只有关注细节、捕捉细节，从细节上引导学生经历知识的产生、发展过程，掌握基本知识，形成基本技能，在此基础上形成新知识和新经验。比如在分类数图形时，可边数边在图形上做标记（像</w:t>
      </w:r>
      <w:r>
        <w:rPr>
          <w:rFonts w:ascii="宋体" w:hAnsi="宋体" w:cs="宋体"/>
          <w:sz w:val="24"/>
        </w:rPr>
        <w:t>4</w:t>
      </w:r>
      <w:r>
        <w:rPr>
          <w:rFonts w:hint="eastAsia" w:ascii="宋体" w:hAnsi="宋体" w:cs="宋体"/>
          <w:sz w:val="24"/>
        </w:rPr>
        <w:t>、</w:t>
      </w:r>
      <w:r>
        <w:rPr>
          <w:rFonts w:ascii="宋体" w:hAnsi="宋体" w:cs="宋体"/>
          <w:sz w:val="24"/>
        </w:rPr>
        <w:t>5</w:t>
      </w:r>
      <w:r>
        <w:rPr>
          <w:rFonts w:hint="eastAsia" w:ascii="宋体" w:hAnsi="宋体" w:cs="宋体"/>
          <w:sz w:val="24"/>
        </w:rPr>
        <w:t>等），以免有所重复和遗漏；在计算乘法算式时，如“</w:t>
      </w:r>
      <w:r>
        <w:rPr>
          <w:rFonts w:ascii="宋体" w:hAnsi="宋体" w:cs="宋体"/>
          <w:sz w:val="24"/>
        </w:rPr>
        <w:t>6</w:t>
      </w:r>
      <w:r>
        <w:rPr>
          <w:rFonts w:hint="eastAsia" w:ascii="宋体" w:hAnsi="宋体" w:cs="宋体"/>
          <w:sz w:val="24"/>
        </w:rPr>
        <w:t>×</w:t>
      </w:r>
      <w:r>
        <w:rPr>
          <w:rFonts w:ascii="宋体" w:hAnsi="宋体" w:cs="宋体"/>
          <w:sz w:val="24"/>
        </w:rPr>
        <w:t>3</w:t>
      </w:r>
      <w:r>
        <w:rPr>
          <w:rFonts w:hint="eastAsia" w:ascii="宋体" w:hAnsi="宋体" w:cs="宋体"/>
          <w:sz w:val="24"/>
        </w:rPr>
        <w:t>”，提醒学生应从比较小的乘数想起，想口诀“三六多少”，而不应从左到右地想“六三多少”。再如，平均分是学生理解除法意义的经验基础，在日常生活层面上，人们也不会去考虑平均分活动涉及到的三个量：分的总数、分的份数以及每份数，在数学教学中，教师应该清晰地意识到平均分活动中三个变量之间的关系，有目的地组织开展相关的操作活动，给予学生思考空间，让学生将生活经验数学化，在数学活动中获得感悟。</w:t>
      </w:r>
    </w:p>
    <w:p>
      <w:pPr>
        <w:adjustRightInd w:val="0"/>
        <w:snapToGrid w:val="0"/>
        <w:spacing w:line="440" w:lineRule="exact"/>
        <w:ind w:firstLine="482" w:firstLineChars="200"/>
        <w:jc w:val="left"/>
        <w:rPr>
          <w:rFonts w:ascii="宋体"/>
          <w:b/>
          <w:bCs/>
          <w:sz w:val="24"/>
        </w:rPr>
      </w:pPr>
      <w:r>
        <w:rPr>
          <w:rFonts w:ascii="宋体" w:hAnsi="宋体" w:cs="宋体"/>
          <w:b/>
          <w:bCs/>
          <w:sz w:val="24"/>
        </w:rPr>
        <w:t>4.</w:t>
      </w:r>
      <w:r>
        <w:rPr>
          <w:rFonts w:hint="eastAsia" w:ascii="宋体" w:hAnsi="宋体" w:cs="宋体"/>
          <w:b/>
          <w:bCs/>
          <w:sz w:val="24"/>
        </w:rPr>
        <w:t>以人为本，重视学生自主探索，培养合作意识</w:t>
      </w:r>
    </w:p>
    <w:p>
      <w:pPr>
        <w:adjustRightInd w:val="0"/>
        <w:snapToGrid w:val="0"/>
        <w:spacing w:line="440" w:lineRule="exact"/>
        <w:ind w:firstLine="480" w:firstLineChars="200"/>
        <w:jc w:val="left"/>
        <w:rPr>
          <w:rFonts w:ascii="宋体"/>
          <w:sz w:val="24"/>
        </w:rPr>
      </w:pPr>
      <w:r>
        <w:rPr>
          <w:rFonts w:hint="eastAsia" w:ascii="宋体" w:hAnsi="宋体" w:cs="宋体"/>
          <w:sz w:val="24"/>
        </w:rPr>
        <w:t>在教学</w:t>
      </w:r>
      <w:r>
        <w:rPr>
          <w:rFonts w:ascii="宋体" w:hAnsi="宋体" w:cs="宋体"/>
          <w:sz w:val="24"/>
        </w:rPr>
        <w:t>7</w:t>
      </w:r>
      <w:r>
        <w:rPr>
          <w:rFonts w:hint="eastAsia" w:ascii="宋体" w:hAnsi="宋体" w:cs="宋体"/>
          <w:sz w:val="24"/>
        </w:rPr>
        <w:t>、</w:t>
      </w:r>
      <w:r>
        <w:rPr>
          <w:rFonts w:ascii="宋体" w:hAnsi="宋体" w:cs="宋体"/>
          <w:sz w:val="24"/>
        </w:rPr>
        <w:t>8</w:t>
      </w:r>
      <w:r>
        <w:rPr>
          <w:rFonts w:hint="eastAsia" w:ascii="宋体" w:hAnsi="宋体" w:cs="宋体"/>
          <w:sz w:val="24"/>
        </w:rPr>
        <w:t>、</w:t>
      </w:r>
      <w:r>
        <w:rPr>
          <w:rFonts w:ascii="宋体" w:hAnsi="宋体" w:cs="宋体"/>
          <w:sz w:val="24"/>
        </w:rPr>
        <w:t>9</w:t>
      </w:r>
      <w:r>
        <w:rPr>
          <w:rFonts w:hint="eastAsia" w:ascii="宋体" w:hAnsi="宋体" w:cs="宋体"/>
          <w:sz w:val="24"/>
        </w:rPr>
        <w:t>的乘法口诀时，考虑到学生已有</w:t>
      </w:r>
      <w:r>
        <w:rPr>
          <w:rFonts w:ascii="宋体" w:hAnsi="宋体" w:cs="宋体"/>
          <w:sz w:val="24"/>
        </w:rPr>
        <w:t>2</w:t>
      </w:r>
      <w:r>
        <w:rPr>
          <w:rFonts w:hint="eastAsia" w:ascii="宋体" w:hAnsi="宋体" w:cs="宋体"/>
          <w:sz w:val="24"/>
        </w:rPr>
        <w:t>～</w:t>
      </w:r>
      <w:r>
        <w:rPr>
          <w:rFonts w:ascii="宋体" w:hAnsi="宋体" w:cs="宋体"/>
          <w:sz w:val="24"/>
        </w:rPr>
        <w:t>6</w:t>
      </w:r>
      <w:r>
        <w:rPr>
          <w:rFonts w:hint="eastAsia" w:ascii="宋体" w:hAnsi="宋体" w:cs="宋体"/>
          <w:sz w:val="24"/>
        </w:rPr>
        <w:t>的乘法口诀基础，我们应留出学生自主探索的空间，让他们自己编</w:t>
      </w:r>
      <w:r>
        <w:rPr>
          <w:rFonts w:ascii="宋体" w:hAnsi="宋体" w:cs="宋体"/>
          <w:sz w:val="24"/>
        </w:rPr>
        <w:t>7</w:t>
      </w:r>
      <w:r>
        <w:rPr>
          <w:rFonts w:hint="eastAsia" w:ascii="宋体" w:hAnsi="宋体" w:cs="宋体"/>
          <w:sz w:val="24"/>
        </w:rPr>
        <w:t>、</w:t>
      </w:r>
      <w:r>
        <w:rPr>
          <w:rFonts w:ascii="宋体" w:hAnsi="宋体" w:cs="宋体"/>
          <w:sz w:val="24"/>
        </w:rPr>
        <w:t>8</w:t>
      </w:r>
      <w:r>
        <w:rPr>
          <w:rFonts w:hint="eastAsia" w:ascii="宋体" w:hAnsi="宋体" w:cs="宋体"/>
          <w:sz w:val="24"/>
        </w:rPr>
        <w:t>、</w:t>
      </w:r>
      <w:r>
        <w:rPr>
          <w:rFonts w:ascii="宋体" w:hAnsi="宋体" w:cs="宋体"/>
          <w:sz w:val="24"/>
        </w:rPr>
        <w:t>9</w:t>
      </w:r>
      <w:r>
        <w:rPr>
          <w:rFonts w:hint="eastAsia" w:ascii="宋体" w:hAnsi="宋体" w:cs="宋体"/>
          <w:sz w:val="24"/>
        </w:rPr>
        <w:t>的乘法口诀。编</w:t>
      </w:r>
      <w:r>
        <w:rPr>
          <w:rFonts w:ascii="宋体" w:hAnsi="宋体" w:cs="宋体"/>
          <w:sz w:val="24"/>
        </w:rPr>
        <w:t>7</w:t>
      </w:r>
      <w:r>
        <w:rPr>
          <w:rFonts w:hint="eastAsia" w:ascii="宋体" w:hAnsi="宋体" w:cs="宋体"/>
          <w:sz w:val="24"/>
        </w:rPr>
        <w:t>、</w:t>
      </w:r>
      <w:r>
        <w:rPr>
          <w:rFonts w:ascii="宋体" w:hAnsi="宋体" w:cs="宋体"/>
          <w:sz w:val="24"/>
        </w:rPr>
        <w:t>8</w:t>
      </w:r>
      <w:r>
        <w:rPr>
          <w:rFonts w:hint="eastAsia" w:ascii="宋体" w:hAnsi="宋体" w:cs="宋体"/>
          <w:sz w:val="24"/>
        </w:rPr>
        <w:t>、</w:t>
      </w:r>
      <w:r>
        <w:rPr>
          <w:rFonts w:ascii="宋体" w:hAnsi="宋体" w:cs="宋体"/>
          <w:sz w:val="24"/>
        </w:rPr>
        <w:t>9</w:t>
      </w:r>
      <w:r>
        <w:rPr>
          <w:rFonts w:hint="eastAsia" w:ascii="宋体" w:hAnsi="宋体" w:cs="宋体"/>
          <w:sz w:val="24"/>
        </w:rPr>
        <w:t>的乘法口诀的教学线索是：在现实情境里提出具体的问题，在表格里用加法解决问题，为编乘法口诀作铺垫→把具体问题抽象成几个几相加的数学问题，写出乘法算式→根据乘法算式编出相应的乘法口诀，写在教科书指定的地方。这样的线索和教学</w:t>
      </w:r>
      <w:r>
        <w:rPr>
          <w:rFonts w:ascii="宋体" w:hAnsi="宋体" w:cs="宋体"/>
          <w:sz w:val="24"/>
        </w:rPr>
        <w:t>1</w:t>
      </w:r>
      <w:r>
        <w:rPr>
          <w:rFonts w:hint="eastAsia" w:ascii="宋体" w:hAnsi="宋体" w:cs="宋体"/>
          <w:sz w:val="24"/>
        </w:rPr>
        <w:t>～</w:t>
      </w:r>
      <w:r>
        <w:rPr>
          <w:rFonts w:ascii="宋体" w:hAnsi="宋体" w:cs="宋体"/>
          <w:sz w:val="24"/>
        </w:rPr>
        <w:t>6</w:t>
      </w:r>
      <w:r>
        <w:rPr>
          <w:rFonts w:hint="eastAsia" w:ascii="宋体" w:hAnsi="宋体" w:cs="宋体"/>
          <w:sz w:val="24"/>
        </w:rPr>
        <w:t>的口诀是一致的，有利于学生把学习</w:t>
      </w:r>
      <w:r>
        <w:rPr>
          <w:rFonts w:ascii="宋体" w:hAnsi="宋体" w:cs="宋体"/>
          <w:sz w:val="24"/>
        </w:rPr>
        <w:t>1</w:t>
      </w:r>
      <w:r>
        <w:rPr>
          <w:rFonts w:hint="eastAsia" w:ascii="宋体" w:hAnsi="宋体" w:cs="宋体"/>
          <w:sz w:val="24"/>
        </w:rPr>
        <w:t>～</w:t>
      </w:r>
      <w:r>
        <w:rPr>
          <w:rFonts w:ascii="宋体" w:hAnsi="宋体" w:cs="宋体"/>
          <w:sz w:val="24"/>
        </w:rPr>
        <w:t>6</w:t>
      </w:r>
      <w:r>
        <w:rPr>
          <w:rFonts w:hint="eastAsia" w:ascii="宋体" w:hAnsi="宋体" w:cs="宋体"/>
          <w:sz w:val="24"/>
        </w:rPr>
        <w:t>乘法口诀的经验迁移过来。为了培养学生的学习能力、发展数学思考，在其他单元的教学中，也要多注意安排学生自主学习的机会，让学生在这种具有探索性和挑战性的学习方式中提高积极主动参与数学学习活动的兴趣，培养探索精神和与同伴进行合作交流的能力。</w:t>
      </w:r>
    </w:p>
    <w:p>
      <w:pPr>
        <w:adjustRightInd w:val="0"/>
        <w:snapToGrid w:val="0"/>
        <w:spacing w:line="440" w:lineRule="exact"/>
        <w:ind w:firstLine="480" w:firstLineChars="200"/>
        <w:jc w:val="left"/>
        <w:rPr>
          <w:rFonts w:ascii="宋体"/>
          <w:sz w:val="24"/>
        </w:rPr>
      </w:pPr>
      <w:r>
        <w:rPr>
          <w:rFonts w:hint="eastAsia" w:ascii="宋体" w:hAnsi="宋体" w:cs="宋体"/>
          <w:sz w:val="24"/>
        </w:rPr>
        <w:t>根据低年级学生认识、理解数学知识的特点，我们在教学中应重视动手操作等实践活动，让学生从动手操作中认识、体验、理解数学知识。例如，教学“认识图形”时，认真组织学生开展看、围、搭、折、剪、拼等活动，让学生在这一系列有效的操作活动中来认识四边形、五边形、六边形，感知图形之间的联系与变换，真正达到认识清、体验深的目的，而且有助于培养空间观念，提升实践能力和思维能力。</w:t>
      </w:r>
    </w:p>
    <w:p>
      <w:pPr>
        <w:adjustRightInd w:val="0"/>
        <w:snapToGrid w:val="0"/>
        <w:spacing w:line="440" w:lineRule="exact"/>
        <w:ind w:firstLine="482" w:firstLineChars="200"/>
        <w:jc w:val="left"/>
        <w:rPr>
          <w:rFonts w:ascii="宋体"/>
          <w:sz w:val="24"/>
        </w:rPr>
      </w:pPr>
      <w:r>
        <w:rPr>
          <w:rFonts w:ascii="宋体" w:hAnsi="宋体" w:cs="宋体"/>
          <w:b/>
          <w:bCs/>
          <w:sz w:val="24"/>
        </w:rPr>
        <w:t>5.</w:t>
      </w:r>
      <w:r>
        <w:rPr>
          <w:rFonts w:hint="eastAsia" w:ascii="宋体" w:hAnsi="宋体" w:cs="宋体"/>
          <w:b/>
          <w:bCs/>
          <w:sz w:val="24"/>
        </w:rPr>
        <w:t>精心组织实践活动，让学生获得多方面的发展</w:t>
      </w:r>
    </w:p>
    <w:p>
      <w:pPr>
        <w:adjustRightInd w:val="0"/>
        <w:snapToGrid w:val="0"/>
        <w:spacing w:line="440" w:lineRule="exact"/>
        <w:ind w:firstLine="480" w:firstLineChars="200"/>
        <w:jc w:val="left"/>
        <w:rPr>
          <w:rFonts w:ascii="宋体"/>
          <w:sz w:val="24"/>
        </w:rPr>
      </w:pPr>
      <w:r>
        <w:rPr>
          <w:rFonts w:hint="eastAsia" w:ascii="宋体" w:hAnsi="宋体" w:cs="宋体"/>
          <w:sz w:val="24"/>
        </w:rPr>
        <w:t>数学综合实践活动的实施是数学发展与数学教学发展的必然要求，是新课程的一大亮点</w:t>
      </w:r>
      <w:r>
        <w:rPr>
          <w:rFonts w:ascii="宋体" w:cs="宋体"/>
          <w:sz w:val="24"/>
        </w:rPr>
        <w:t>,</w:t>
      </w:r>
      <w:r>
        <w:rPr>
          <w:rFonts w:hint="eastAsia" w:ascii="宋体" w:hAnsi="宋体" w:cs="宋体"/>
          <w:sz w:val="24"/>
        </w:rPr>
        <w:t>也为学生学习方式的多样化提供了空间与时间。因此在实践活动中，教师要精心组织、提前谋划，让每一位学生都经历操作实践过程，巩固有关数学知识技能，拓宽思路、发展思维，激发学习数学的兴趣，获得对数学的积极情感体验。在《有趣的七巧板》和《我们身体上的“尺”》的教学中，要让学生多合作、多交流，培养数学的应用意识。</w:t>
      </w:r>
    </w:p>
    <w:p>
      <w:pPr>
        <w:adjustRightInd w:val="0"/>
        <w:snapToGrid w:val="0"/>
        <w:spacing w:line="440" w:lineRule="exact"/>
        <w:ind w:firstLine="482" w:firstLineChars="200"/>
        <w:rPr>
          <w:rFonts w:ascii="宋体"/>
          <w:b/>
          <w:bCs/>
          <w:sz w:val="24"/>
        </w:rPr>
      </w:pPr>
      <w:r>
        <w:rPr>
          <w:rFonts w:ascii="宋体" w:hAnsi="宋体" w:cs="宋体"/>
          <w:b/>
          <w:bCs/>
          <w:sz w:val="24"/>
        </w:rPr>
        <w:t>6.</w:t>
      </w:r>
      <w:r>
        <w:rPr>
          <w:rFonts w:hint="eastAsia" w:ascii="宋体" w:hAnsi="宋体" w:cs="宋体"/>
          <w:b/>
          <w:bCs/>
          <w:sz w:val="24"/>
        </w:rPr>
        <w:t>灵活取舍，编改结合，提高习题的利用率</w:t>
      </w:r>
    </w:p>
    <w:p>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数学课本</w:t>
      </w:r>
      <w:r>
        <w:rPr>
          <w:rFonts w:hint="eastAsia" w:ascii="宋体" w:hAnsi="宋体" w:cs="宋体"/>
          <w:sz w:val="24"/>
          <w:lang w:val="en-US" w:eastAsia="zh-CN"/>
        </w:rPr>
        <w:t>上的习题</w:t>
      </w:r>
      <w:r>
        <w:rPr>
          <w:rFonts w:hint="eastAsia" w:ascii="宋体" w:hAnsi="宋体" w:cs="宋体"/>
          <w:sz w:val="24"/>
        </w:rPr>
        <w:t>以及与</w:t>
      </w:r>
      <w:r>
        <w:rPr>
          <w:rFonts w:hint="eastAsia" w:ascii="宋体" w:hAnsi="宋体" w:cs="宋体"/>
          <w:sz w:val="24"/>
          <w:lang w:val="en-US" w:eastAsia="zh-CN"/>
        </w:rPr>
        <w:t>教材</w:t>
      </w:r>
      <w:r>
        <w:rPr>
          <w:rFonts w:hint="eastAsia" w:ascii="宋体" w:hAnsi="宋体" w:cs="宋体"/>
          <w:sz w:val="24"/>
        </w:rPr>
        <w:t>配套的《补充习题》，</w:t>
      </w:r>
      <w:r>
        <w:rPr>
          <w:rFonts w:hint="eastAsia" w:ascii="宋体" w:hAnsi="宋体" w:cs="宋体"/>
          <w:sz w:val="24"/>
          <w:lang w:val="en-US" w:eastAsia="zh-CN"/>
        </w:rPr>
        <w:t>应是必做全做。</w:t>
      </w:r>
      <w:r>
        <w:rPr>
          <w:rFonts w:hint="eastAsia" w:ascii="宋体" w:hAnsi="宋体" w:cs="宋体"/>
          <w:sz w:val="24"/>
        </w:rPr>
        <w:t>还有根据主管部门审定使用的教辅材料《练习与测试》</w:t>
      </w:r>
      <w:r>
        <w:rPr>
          <w:rFonts w:hint="eastAsia" w:ascii="宋体" w:hAnsi="宋体" w:cs="宋体"/>
          <w:sz w:val="24"/>
          <w:lang w:eastAsia="zh-CN"/>
        </w:rPr>
        <w:t>，</w:t>
      </w:r>
      <w:r>
        <w:rPr>
          <w:rFonts w:hint="eastAsia" w:ascii="宋体" w:hAnsi="宋体" w:cs="宋体"/>
          <w:sz w:val="24"/>
        </w:rPr>
        <w:t>一定要根据学生已有的知识基础、学习能力水平等情况，对习题进行灵活取舍。鼓励自主改编习题，最大化地发挥每道习题的功能。改编或者设计习题时要难易适度、灵活多变、利于比较且要题型多样。</w:t>
      </w:r>
    </w:p>
    <w:p>
      <w:pPr>
        <w:spacing w:line="360" w:lineRule="auto"/>
        <w:ind w:firstLine="480" w:firstLineChars="200"/>
        <w:rPr>
          <w:rFonts w:hint="eastAsia" w:ascii="宋体" w:hAnsi="宋体"/>
          <w:sz w:val="24"/>
        </w:rPr>
      </w:pPr>
      <w:r>
        <w:rPr>
          <w:rFonts w:hint="eastAsia" w:ascii="宋体" w:hAnsi="宋体"/>
          <w:sz w:val="24"/>
        </w:rPr>
        <w:t>小学二年级不布置家庭书面作业，可在校内适当安排巩固练习；加强作业设计指导。坚持作业全批全改、及时反馈，加强面批讲解，作业难度不得超过国家课标。发挥作业诊断、巩固、学情分析等功能，将作业设计纳入教研体系，系统设计符合学生年龄特点和学习规律、体现素质教育导向，鼓励布置分层、弹性、个性化作业。</w:t>
      </w:r>
    </w:p>
    <w:p>
      <w:pPr>
        <w:adjustRightInd w:val="0"/>
        <w:snapToGrid w:val="0"/>
        <w:spacing w:line="440" w:lineRule="exact"/>
        <w:ind w:firstLine="482" w:firstLineChars="200"/>
        <w:rPr>
          <w:rFonts w:hint="eastAsia" w:ascii="宋体" w:hAnsi="宋体"/>
          <w:b/>
          <w:bCs/>
          <w:kern w:val="0"/>
          <w:sz w:val="24"/>
        </w:rPr>
      </w:pPr>
      <w:r>
        <w:rPr>
          <w:rFonts w:hint="eastAsia" w:ascii="宋体" w:hAnsi="宋体"/>
          <w:b/>
          <w:bCs/>
          <w:kern w:val="0"/>
          <w:sz w:val="24"/>
        </w:rPr>
        <w:t>（二）本册教材各单元的教学建议</w:t>
      </w:r>
    </w:p>
    <w:p>
      <w:pPr>
        <w:widowControl/>
        <w:shd w:val="clear" w:color="auto" w:fill="FFFFFF"/>
        <w:adjustRightInd w:val="0"/>
        <w:snapToGrid w:val="0"/>
        <w:spacing w:line="44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1.第一单元  100以内的加法和减法（三）</w:t>
      </w:r>
    </w:p>
    <w:p>
      <w:pPr>
        <w:spacing w:line="440" w:lineRule="exact"/>
        <w:ind w:firstLine="480" w:firstLineChars="200"/>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本单元采用列“分竖式”或“连竖式”计算连加、连减和加减混合。“分竖式”把两步计算列成两个独立、完整的竖式分别进行。这样的竖式学生已经掌握。“连竖式”把两个竖式连起来写，先写出第一步计算的竖式，再把第二步计算接着前一步的得数写，把两步计算的竖式连成一体。</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）灵活运用口算与笔算，提升计算能力。学生通过辨认连加、连减和加减混合式题中，哪些能口算、哪些要笔算，做到能口算则口算，需笔算就笔算，使计算方法的选择更加灵活多样。</w:t>
      </w:r>
    </w:p>
    <w:p>
      <w:pPr>
        <w:widowControl/>
        <w:shd w:val="clear" w:color="auto" w:fill="FFFFFF"/>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）在加、减计算练习里，为以后的教学作些铺垫。乘法是求几个相同加数和的简便运算，让学生提前接触几个相同数的连加，是为教学乘法作出的铺垫。例</w:t>
      </w:r>
      <w:r>
        <w:rPr>
          <w:rFonts w:ascii="宋体" w:hAnsi="宋体" w:cs="宋体"/>
          <w:sz w:val="24"/>
        </w:rPr>
        <w:t>1</w:t>
      </w:r>
      <w:r>
        <w:rPr>
          <w:rFonts w:hint="eastAsia" w:ascii="宋体" w:hAnsi="宋体" w:cs="宋体"/>
          <w:sz w:val="24"/>
        </w:rPr>
        <w:t>后的“想想做做”里，</w:t>
      </w:r>
      <w:r>
        <w:rPr>
          <w:rFonts w:ascii="宋体" w:hAnsi="宋体" w:cs="宋体"/>
          <w:sz w:val="24"/>
        </w:rPr>
        <w:t>32+32+32</w:t>
      </w:r>
      <w:r>
        <w:rPr>
          <w:rFonts w:hint="eastAsia" w:ascii="宋体" w:hAnsi="宋体" w:cs="宋体"/>
          <w:sz w:val="24"/>
        </w:rPr>
        <w:t>就是三个相同加数的连加。让学生提前接触相同加数连加，以后教学乘法就可以直接从相同加数连加切入，以相同加数连加为平台，构建乘法的含义。除法是解决平均分问题的运算，平均分可以看作连续减去相同的数。本单元在例</w:t>
      </w:r>
      <w:r>
        <w:rPr>
          <w:rFonts w:ascii="宋体" w:hAnsi="宋体" w:cs="宋体"/>
          <w:sz w:val="24"/>
        </w:rPr>
        <w:t>1</w:t>
      </w:r>
      <w:r>
        <w:rPr>
          <w:rFonts w:hint="eastAsia" w:ascii="宋体" w:hAnsi="宋体" w:cs="宋体"/>
          <w:sz w:val="24"/>
        </w:rPr>
        <w:t>后的“想想做做”里编排</w:t>
      </w:r>
      <w:r>
        <w:rPr>
          <w:rFonts w:ascii="宋体" w:hAnsi="宋体" w:cs="宋体"/>
          <w:sz w:val="24"/>
        </w:rPr>
        <w:t>50-25-25</w:t>
      </w:r>
      <w:r>
        <w:rPr>
          <w:rFonts w:hint="eastAsia" w:ascii="宋体" w:hAnsi="宋体" w:cs="宋体"/>
          <w:sz w:val="24"/>
        </w:rPr>
        <w:t>，在练习二里编排</w:t>
      </w:r>
      <w:r>
        <w:rPr>
          <w:rFonts w:ascii="宋体" w:hAnsi="宋体" w:cs="宋体"/>
          <w:sz w:val="24"/>
        </w:rPr>
        <w:t>42</w:t>
      </w:r>
      <w:r>
        <w:rPr>
          <w:rFonts w:hint="eastAsia" w:ascii="宋体" w:hAnsi="宋体" w:cs="宋体"/>
          <w:sz w:val="24"/>
        </w:rPr>
        <w:t>每次减</w:t>
      </w:r>
      <w:r>
        <w:rPr>
          <w:rFonts w:ascii="宋体" w:hAnsi="宋体" w:cs="宋体"/>
          <w:sz w:val="24"/>
        </w:rPr>
        <w:t>7</w:t>
      </w:r>
      <w:r>
        <w:rPr>
          <w:rFonts w:hint="eastAsia" w:ascii="宋体" w:hAnsi="宋体" w:cs="宋体"/>
          <w:sz w:val="24"/>
        </w:rPr>
        <w:t>，连续减</w:t>
      </w:r>
      <w:r>
        <w:rPr>
          <w:rFonts w:ascii="宋体" w:hAnsi="宋体" w:cs="宋体"/>
          <w:sz w:val="24"/>
        </w:rPr>
        <w:t>5</w:t>
      </w:r>
      <w:r>
        <w:rPr>
          <w:rFonts w:hint="eastAsia" w:ascii="宋体" w:hAnsi="宋体" w:cs="宋体"/>
          <w:sz w:val="24"/>
        </w:rPr>
        <w:t>次，让学生接触减数相同的连减法，为以后操作平均分活动和探索除法的算法作些准备。</w:t>
      </w:r>
    </w:p>
    <w:p>
      <w:pPr>
        <w:widowControl/>
        <w:shd w:val="clear" w:color="auto" w:fill="FFFFFF"/>
        <w:adjustRightInd w:val="0"/>
        <w:snapToGrid w:val="0"/>
        <w:spacing w:line="440" w:lineRule="exact"/>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rPr>
        <w:t>安排学生操作，体会求比一个数多几或少几的数是多少的实际问题的数量关系，在解决问题的过程中培养初步的推理能力。教学求比一个数多几或少几的数是多少的问题，关键是让学生理解“比一个数多几”“比一个数少几”的含义。例4呈现儿童做花的情境，其中小英做了11朵，小华比小英多做3朵，小平比小英少做3朵，呈现出的情境学生乐意接受、能够接受。教材鼓励学生根据图中的条件，提出问题：小华做了多少朵?小平做了多少朵?教学时应该注意到，培养学生发现并提出问题的意识和能力，是数学课程的教育目标之一。尤其是提出自己尚未认识的问题并积极探索其解决方法，是个体创新意识的体现。</w:t>
      </w:r>
    </w:p>
    <w:p>
      <w:pPr>
        <w:widowControl/>
        <w:shd w:val="clear" w:color="auto" w:fill="FFFFFF"/>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本单元的教学重点是正确计算100以内的连加、连减、加减混合运算，理解求比一个数多（少）几的数是多少的实际问题的数量关系。难点是根据算式的特点合理、灵活地选择笔算和口算的方法，理解求比一个数多（少）几的数是多少的实际问题的数量关系。</w:t>
      </w:r>
    </w:p>
    <w:p>
      <w:pPr>
        <w:widowControl/>
        <w:shd w:val="clear" w:color="auto" w:fill="FFFFFF"/>
        <w:adjustRightInd w:val="0"/>
        <w:snapToGrid w:val="0"/>
        <w:spacing w:line="440" w:lineRule="exact"/>
        <w:ind w:firstLine="482" w:firstLineChars="200"/>
        <w:rPr>
          <w:rFonts w:hint="eastAsia" w:ascii="宋体" w:hAnsi="宋体"/>
          <w:b/>
          <w:sz w:val="24"/>
        </w:rPr>
      </w:pPr>
      <w:r>
        <w:rPr>
          <w:rFonts w:hint="eastAsia" w:ascii="宋体" w:hAnsi="宋体"/>
          <w:b/>
          <w:sz w:val="24"/>
        </w:rPr>
        <w:t>2.第二单元  平行四边形的初步认识</w:t>
      </w:r>
    </w:p>
    <w:p>
      <w:pPr>
        <w:spacing w:line="440" w:lineRule="exact"/>
        <w:ind w:firstLine="480" w:firstLineChars="200"/>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以“边”、“角”为认识图形的切入口。多边形是许多由线段围成的平面图形的总称，包括三角形、四边形、五边形、六边形等。每一个多边形都有边和角，图形的一些特点往往表现在它的边或角上。所以，研究平面图形经常从研究它的边和角入手。</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平面图形的基本要素，如点、线等概念还没有清晰的认识，因此这里对于图形特征描述都是具体的、初步的，教学时要注意准确把握教学要求，不应出现对边、首尾相接等术语，也不应出现象这样的图形让学生辨别是不是多边形。</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通过图形的变换，感受图形之间的联系和区别，发展空间观念。折、分、拼、移等都是变换图形的常用手段。有些变换，改变了图形的本质特征，由一类图形变成另一类图形。有些变换，并不改变图形的本质特征，仅是图形非本质特征的变化。因此，图形变换有利于学生在动态中深刻体会。</w:t>
      </w:r>
    </w:p>
    <w:p>
      <w:pPr>
        <w:spacing w:line="360" w:lineRule="auto"/>
        <w:ind w:firstLine="480" w:firstLineChars="200"/>
        <w:rPr>
          <w:rFonts w:hint="eastAsia" w:ascii="宋体" w:hAnsi="宋体"/>
          <w:b/>
          <w:sz w:val="24"/>
        </w:rPr>
      </w:pPr>
      <w:r>
        <w:rPr>
          <w:rFonts w:hint="eastAsia" w:ascii="宋体" w:hAnsi="宋体" w:cs="宋体"/>
          <w:sz w:val="24"/>
        </w:rPr>
        <w:t>本单元的教学重点是认识四边形和平行四边形。教学难点是在折、剪、拼等活动中感受相关平面图形之间的关系。</w:t>
      </w:r>
    </w:p>
    <w:p>
      <w:pPr>
        <w:spacing w:line="360" w:lineRule="auto"/>
        <w:ind w:firstLine="482" w:firstLineChars="200"/>
        <w:rPr>
          <w:rFonts w:hint="eastAsia" w:ascii="宋体" w:hAnsi="宋体"/>
          <w:b/>
          <w:sz w:val="24"/>
        </w:rPr>
      </w:pPr>
      <w:r>
        <w:rPr>
          <w:rFonts w:hint="eastAsia" w:ascii="宋体" w:hAnsi="宋体"/>
          <w:b/>
          <w:sz w:val="24"/>
        </w:rPr>
        <w:t>3.第三单元、第四单元、第六单元  表内乘法和表内除法</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学生学习乘法和除法的基础是认识几个几，要引导学生学会数每份几个，有几份，一共几个几，是多少。在学习《认识乘法》时，要重点让学生去数，去描述。从本质上去理解乘法其实是求几个相同加数和的简便计算，充分理解掌握乘法的含义。</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）有</w:t>
      </w:r>
      <w:r>
        <w:rPr>
          <w:rFonts w:ascii="宋体" w:hAnsi="宋体" w:cs="宋体"/>
          <w:sz w:val="24"/>
        </w:rPr>
        <w:t>b</w:t>
      </w:r>
      <w:r>
        <w:rPr>
          <w:rFonts w:hint="eastAsia" w:ascii="宋体" w:hAnsi="宋体" w:cs="宋体"/>
          <w:sz w:val="24"/>
        </w:rPr>
        <w:t>个相同加数</w:t>
      </w:r>
      <w:r>
        <w:rPr>
          <w:rFonts w:ascii="宋体" w:hAnsi="宋体" w:cs="宋体"/>
          <w:sz w:val="24"/>
        </w:rPr>
        <w:t>a</w:t>
      </w:r>
      <w:r>
        <w:rPr>
          <w:rFonts w:hint="eastAsia" w:ascii="宋体" w:hAnsi="宋体" w:cs="宋体"/>
          <w:sz w:val="24"/>
        </w:rPr>
        <w:t>的和是</w:t>
      </w:r>
      <w:r>
        <w:rPr>
          <w:rFonts w:ascii="宋体" w:hAnsi="宋体" w:cs="宋体"/>
          <w:sz w:val="24"/>
        </w:rPr>
        <w:t>c</w:t>
      </w:r>
      <w:r>
        <w:rPr>
          <w:rFonts w:hint="eastAsia" w:ascii="宋体" w:hAnsi="宋体" w:cs="宋体"/>
          <w:sz w:val="24"/>
        </w:rPr>
        <w:t>，那么</w:t>
      </w:r>
      <w:r>
        <w:rPr>
          <w:rFonts w:ascii="宋体" w:hAnsi="宋体" w:cs="宋体"/>
          <w:sz w:val="24"/>
        </w:rPr>
        <w:t>c</w:t>
      </w:r>
      <w:r>
        <w:rPr>
          <w:rFonts w:hint="eastAsia" w:ascii="宋体" w:hAnsi="宋体" w:cs="宋体"/>
          <w:sz w:val="24"/>
        </w:rPr>
        <w:t>就叫作</w:t>
      </w:r>
      <w:r>
        <w:rPr>
          <w:rFonts w:ascii="宋体" w:hAnsi="宋体" w:cs="宋体"/>
          <w:sz w:val="24"/>
        </w:rPr>
        <w:t>a</w:t>
      </w:r>
      <w:r>
        <w:rPr>
          <w:rFonts w:hint="eastAsia" w:ascii="宋体" w:hAnsi="宋体" w:cs="宋体"/>
          <w:sz w:val="24"/>
        </w:rPr>
        <w:t>与</w:t>
      </w:r>
      <w:r>
        <w:rPr>
          <w:rFonts w:ascii="宋体" w:hAnsi="宋体" w:cs="宋体"/>
          <w:sz w:val="24"/>
        </w:rPr>
        <w:t>b</w:t>
      </w:r>
      <w:r>
        <w:rPr>
          <w:rFonts w:hint="eastAsia" w:ascii="宋体" w:hAnsi="宋体" w:cs="宋体"/>
          <w:sz w:val="24"/>
        </w:rPr>
        <w:t>的积，记作：</w:t>
      </w:r>
      <w:r>
        <w:rPr>
          <w:rFonts w:ascii="宋体" w:hAnsi="宋体" w:cs="宋体"/>
          <w:sz w:val="24"/>
        </w:rPr>
        <w:t>a</w:t>
      </w:r>
      <w:r>
        <w:rPr>
          <w:rFonts w:hint="eastAsia" w:ascii="宋体" w:hAnsi="宋体" w:cs="宋体"/>
          <w:sz w:val="24"/>
        </w:rPr>
        <w:t>×</w:t>
      </w:r>
      <w:r>
        <w:rPr>
          <w:rFonts w:ascii="宋体" w:hAnsi="宋体" w:cs="宋体"/>
          <w:sz w:val="24"/>
        </w:rPr>
        <w:t>b</w:t>
      </w:r>
      <w:r>
        <w:rPr>
          <w:rFonts w:hint="eastAsia" w:ascii="宋体" w:hAnsi="宋体" w:cs="宋体"/>
          <w:sz w:val="24"/>
        </w:rPr>
        <w:t>＝</w:t>
      </w:r>
      <w:r>
        <w:rPr>
          <w:rFonts w:ascii="宋体" w:hAnsi="宋体" w:cs="宋体"/>
          <w:sz w:val="24"/>
        </w:rPr>
        <w:t>c</w:t>
      </w:r>
      <w:r>
        <w:rPr>
          <w:rFonts w:hint="eastAsia" w:ascii="宋体" w:hAnsi="宋体" w:cs="宋体"/>
          <w:sz w:val="24"/>
        </w:rPr>
        <w:t>或</w:t>
      </w:r>
      <w:r>
        <w:rPr>
          <w:rFonts w:ascii="宋体" w:hAnsi="宋体" w:cs="宋体"/>
          <w:sz w:val="24"/>
        </w:rPr>
        <w:t>b</w:t>
      </w:r>
      <w:r>
        <w:rPr>
          <w:rFonts w:hint="eastAsia" w:ascii="宋体" w:hAnsi="宋体" w:cs="宋体"/>
          <w:sz w:val="24"/>
        </w:rPr>
        <w:t>×</w:t>
      </w:r>
      <w:r>
        <w:rPr>
          <w:rFonts w:ascii="宋体" w:hAnsi="宋体" w:cs="宋体"/>
          <w:sz w:val="24"/>
        </w:rPr>
        <w:t>a</w:t>
      </w:r>
      <w:r>
        <w:rPr>
          <w:rFonts w:hint="eastAsia" w:ascii="宋体" w:hAnsi="宋体" w:cs="宋体"/>
          <w:sz w:val="24"/>
        </w:rPr>
        <w:t>＝</w:t>
      </w:r>
      <w:r>
        <w:rPr>
          <w:rFonts w:ascii="宋体" w:hAnsi="宋体" w:cs="宋体"/>
          <w:sz w:val="24"/>
        </w:rPr>
        <w:t>c</w:t>
      </w:r>
      <w:r>
        <w:rPr>
          <w:rFonts w:hint="eastAsia" w:ascii="宋体" w:hAnsi="宋体" w:cs="宋体"/>
          <w:sz w:val="24"/>
        </w:rPr>
        <w:t>其中，</w:t>
      </w:r>
      <w:r>
        <w:rPr>
          <w:rFonts w:ascii="宋体" w:hAnsi="宋体" w:cs="宋体"/>
          <w:sz w:val="24"/>
        </w:rPr>
        <w:t>a</w:t>
      </w:r>
      <w:r>
        <w:rPr>
          <w:rFonts w:hint="eastAsia" w:ascii="宋体" w:hAnsi="宋体" w:cs="宋体"/>
          <w:sz w:val="24"/>
        </w:rPr>
        <w:t>和</w:t>
      </w:r>
      <w:r>
        <w:rPr>
          <w:rFonts w:ascii="宋体" w:hAnsi="宋体" w:cs="宋体"/>
          <w:sz w:val="24"/>
        </w:rPr>
        <w:t>b</w:t>
      </w:r>
      <w:r>
        <w:rPr>
          <w:rFonts w:hint="eastAsia" w:ascii="宋体" w:hAnsi="宋体" w:cs="宋体"/>
          <w:sz w:val="24"/>
        </w:rPr>
        <w:t>叫作乘数，也叫作积的因数。符号“×”叫作乘号，</w:t>
      </w:r>
      <w:r>
        <w:rPr>
          <w:rFonts w:ascii="宋体" w:hAnsi="宋体" w:cs="宋体"/>
          <w:sz w:val="24"/>
        </w:rPr>
        <w:t>a</w:t>
      </w:r>
      <w:r>
        <w:rPr>
          <w:rFonts w:hint="eastAsia" w:ascii="宋体" w:hAnsi="宋体" w:cs="宋体"/>
          <w:sz w:val="24"/>
        </w:rPr>
        <w:t>×</w:t>
      </w:r>
      <w:r>
        <w:rPr>
          <w:rFonts w:ascii="宋体" w:hAnsi="宋体" w:cs="宋体"/>
          <w:sz w:val="24"/>
        </w:rPr>
        <w:t>b</w:t>
      </w:r>
      <w:r>
        <w:rPr>
          <w:rFonts w:hint="eastAsia" w:ascii="宋体" w:hAnsi="宋体" w:cs="宋体"/>
          <w:sz w:val="24"/>
        </w:rPr>
        <w:t>读作</w:t>
      </w:r>
      <w:r>
        <w:rPr>
          <w:rFonts w:ascii="宋体" w:hAnsi="宋体" w:cs="宋体"/>
          <w:sz w:val="24"/>
        </w:rPr>
        <w:t>a</w:t>
      </w:r>
      <w:r>
        <w:rPr>
          <w:rFonts w:hint="eastAsia" w:ascii="宋体" w:hAnsi="宋体" w:cs="宋体"/>
          <w:sz w:val="24"/>
        </w:rPr>
        <w:t>乘</w:t>
      </w:r>
      <w:r>
        <w:rPr>
          <w:rFonts w:ascii="宋体" w:hAnsi="宋体" w:cs="宋体"/>
          <w:sz w:val="24"/>
        </w:rPr>
        <w:t>b</w:t>
      </w:r>
      <w:r>
        <w:rPr>
          <w:rFonts w:hint="eastAsia" w:ascii="宋体" w:hAnsi="宋体" w:cs="宋体"/>
          <w:sz w:val="24"/>
        </w:rPr>
        <w:t>。求两个数的积的运算叫作乘法。通常把乘法说成是“求几个相同加数的和的简便运算”。在这里，要结合定义对“几个几相加的和”“几和几相加的和”“几和几相乘的积”这几种不同说法所表示的意义及其对应的算式加以理解和区别。</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关于乘加乘减的教学，个人认为：乘加学生容易理解，可引导学生有几个几还多几个来进行列式；乘减可借助画图，先补上缺少的几个，数数有了几个几，列出乘法算式，再擦去补上的几个，在乘法算式后面再减去几（不要求看一幅图乘加乘减都能列出来）。</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 xml:space="preserve"> a</w:t>
      </w:r>
      <w:r>
        <w:rPr>
          <w:rFonts w:hint="eastAsia" w:ascii="宋体" w:hAnsi="宋体" w:cs="宋体"/>
          <w:sz w:val="24"/>
        </w:rPr>
        <w:t>、</w:t>
      </w:r>
      <w:r>
        <w:rPr>
          <w:rFonts w:ascii="宋体" w:hAnsi="宋体" w:cs="宋体"/>
          <w:sz w:val="24"/>
        </w:rPr>
        <w:t>b</w:t>
      </w:r>
      <w:r>
        <w:rPr>
          <w:rFonts w:hint="eastAsia" w:ascii="宋体" w:hAnsi="宋体" w:cs="宋体"/>
          <w:sz w:val="24"/>
        </w:rPr>
        <w:t>两个非负整数，且</w:t>
      </w:r>
      <w:r>
        <w:rPr>
          <w:rFonts w:ascii="宋体" w:hAnsi="宋体" w:cs="宋体"/>
          <w:sz w:val="24"/>
        </w:rPr>
        <w:t>b</w:t>
      </w:r>
      <w:r>
        <w:rPr>
          <w:rFonts w:hint="eastAsia" w:ascii="宋体" w:hAnsi="宋体" w:cs="宋体"/>
          <w:sz w:val="24"/>
        </w:rPr>
        <w:t>≠</w:t>
      </w:r>
      <w:r>
        <w:rPr>
          <w:rFonts w:ascii="宋体" w:cs="宋体"/>
          <w:sz w:val="24"/>
        </w:rPr>
        <w:t>0</w:t>
      </w:r>
      <w:r>
        <w:rPr>
          <w:rFonts w:hint="eastAsia" w:ascii="宋体" w:hAnsi="宋体" w:cs="宋体"/>
          <w:sz w:val="24"/>
        </w:rPr>
        <w:t>，如果存在一个非负整数</w:t>
      </w:r>
      <w:r>
        <w:rPr>
          <w:rFonts w:ascii="宋体" w:hAnsi="宋体" w:cs="宋体"/>
          <w:sz w:val="24"/>
        </w:rPr>
        <w:t>c</w:t>
      </w:r>
      <w:r>
        <w:rPr>
          <w:rFonts w:hint="eastAsia" w:ascii="宋体" w:hAnsi="宋体" w:cs="宋体"/>
          <w:sz w:val="24"/>
        </w:rPr>
        <w:t>，能够使</w:t>
      </w:r>
      <w:r>
        <w:rPr>
          <w:rFonts w:ascii="宋体" w:hAnsi="宋体" w:cs="宋体"/>
          <w:sz w:val="24"/>
        </w:rPr>
        <w:t>b</w:t>
      </w:r>
      <w:r>
        <w:rPr>
          <w:rFonts w:hint="eastAsia" w:ascii="宋体" w:hAnsi="宋体" w:cs="宋体"/>
          <w:sz w:val="24"/>
        </w:rPr>
        <w:t>×</w:t>
      </w:r>
      <w:r>
        <w:rPr>
          <w:rFonts w:ascii="宋体" w:hAnsi="宋体" w:cs="宋体"/>
          <w:sz w:val="24"/>
        </w:rPr>
        <w:t>c</w:t>
      </w:r>
      <w:r>
        <w:rPr>
          <w:rFonts w:hint="eastAsia" w:ascii="宋体" w:hAnsi="宋体" w:cs="宋体"/>
          <w:sz w:val="24"/>
        </w:rPr>
        <w:t>＝</w:t>
      </w:r>
      <w:r>
        <w:rPr>
          <w:rFonts w:ascii="宋体" w:hAnsi="宋体" w:cs="宋体"/>
          <w:sz w:val="24"/>
        </w:rPr>
        <w:t>a</w:t>
      </w:r>
      <w:r>
        <w:rPr>
          <w:rFonts w:hint="eastAsia" w:ascii="宋体" w:hAnsi="宋体" w:cs="宋体"/>
          <w:sz w:val="24"/>
        </w:rPr>
        <w:t>，那么</w:t>
      </w:r>
      <w:r>
        <w:rPr>
          <w:rFonts w:ascii="宋体" w:hAnsi="宋体" w:cs="宋体"/>
          <w:sz w:val="24"/>
        </w:rPr>
        <w:t>c</w:t>
      </w:r>
      <w:r>
        <w:rPr>
          <w:rFonts w:hint="eastAsia" w:ascii="宋体" w:hAnsi="宋体" w:cs="宋体"/>
          <w:sz w:val="24"/>
        </w:rPr>
        <w:t>叫作</w:t>
      </w:r>
      <w:r>
        <w:rPr>
          <w:rFonts w:ascii="宋体" w:hAnsi="宋体" w:cs="宋体"/>
          <w:sz w:val="24"/>
        </w:rPr>
        <w:t>a</w:t>
      </w:r>
      <w:r>
        <w:rPr>
          <w:rFonts w:hint="eastAsia" w:ascii="宋体" w:hAnsi="宋体" w:cs="宋体"/>
          <w:sz w:val="24"/>
        </w:rPr>
        <w:t>与</w:t>
      </w:r>
      <w:r>
        <w:rPr>
          <w:rFonts w:ascii="宋体" w:hAnsi="宋体" w:cs="宋体"/>
          <w:sz w:val="24"/>
        </w:rPr>
        <w:t>b</w:t>
      </w:r>
      <w:r>
        <w:rPr>
          <w:rFonts w:hint="eastAsia" w:ascii="宋体" w:hAnsi="宋体" w:cs="宋体"/>
          <w:sz w:val="24"/>
        </w:rPr>
        <w:t>的商，记作：</w:t>
      </w:r>
      <w:r>
        <w:rPr>
          <w:rFonts w:ascii="宋体" w:hAnsi="宋体" w:cs="宋体"/>
          <w:sz w:val="24"/>
        </w:rPr>
        <w:t>a</w:t>
      </w:r>
      <w:r>
        <w:rPr>
          <w:rFonts w:hint="eastAsia" w:ascii="宋体" w:hAnsi="宋体" w:cs="宋体"/>
          <w:sz w:val="24"/>
        </w:rPr>
        <w:t>÷</w:t>
      </w:r>
      <w:r>
        <w:rPr>
          <w:rFonts w:ascii="宋体" w:hAnsi="宋体" w:cs="宋体"/>
          <w:sz w:val="24"/>
        </w:rPr>
        <w:t>b</w:t>
      </w:r>
      <w:r>
        <w:rPr>
          <w:rFonts w:hint="eastAsia" w:ascii="宋体" w:hAnsi="宋体" w:cs="宋体"/>
          <w:sz w:val="24"/>
        </w:rPr>
        <w:t>＝</w:t>
      </w:r>
      <w:r>
        <w:rPr>
          <w:rFonts w:ascii="宋体" w:hAnsi="宋体" w:cs="宋体"/>
          <w:sz w:val="24"/>
        </w:rPr>
        <w:t>c</w:t>
      </w:r>
      <w:r>
        <w:rPr>
          <w:rFonts w:hint="eastAsia" w:ascii="宋体" w:hAnsi="宋体" w:cs="宋体"/>
          <w:sz w:val="24"/>
        </w:rPr>
        <w:t>。其中</w:t>
      </w:r>
      <w:r>
        <w:rPr>
          <w:rFonts w:ascii="宋体" w:hAnsi="宋体" w:cs="宋体"/>
          <w:sz w:val="24"/>
        </w:rPr>
        <w:t>a</w:t>
      </w:r>
      <w:r>
        <w:rPr>
          <w:rFonts w:hint="eastAsia" w:ascii="宋体" w:hAnsi="宋体" w:cs="宋体"/>
          <w:sz w:val="24"/>
        </w:rPr>
        <w:t>叫作被除数，</w:t>
      </w:r>
      <w:r>
        <w:rPr>
          <w:rFonts w:ascii="宋体" w:hAnsi="宋体" w:cs="宋体"/>
          <w:sz w:val="24"/>
        </w:rPr>
        <w:t>b</w:t>
      </w:r>
      <w:r>
        <w:rPr>
          <w:rFonts w:hint="eastAsia" w:ascii="宋体" w:hAnsi="宋体" w:cs="宋体"/>
          <w:sz w:val="24"/>
        </w:rPr>
        <w:t>叫作除数，符号“÷”叫作除号，</w:t>
      </w:r>
      <w:r>
        <w:rPr>
          <w:rFonts w:ascii="宋体" w:hAnsi="宋体" w:cs="宋体"/>
          <w:sz w:val="24"/>
        </w:rPr>
        <w:t>a</w:t>
      </w:r>
      <w:r>
        <w:rPr>
          <w:rFonts w:hint="eastAsia" w:ascii="宋体" w:hAnsi="宋体" w:cs="宋体"/>
          <w:sz w:val="24"/>
        </w:rPr>
        <w:t>÷</w:t>
      </w:r>
      <w:r>
        <w:rPr>
          <w:rFonts w:ascii="宋体" w:hAnsi="宋体" w:cs="宋体"/>
          <w:sz w:val="24"/>
        </w:rPr>
        <w:t>b</w:t>
      </w:r>
      <w:r>
        <w:rPr>
          <w:rFonts w:hint="eastAsia" w:ascii="宋体" w:hAnsi="宋体" w:cs="宋体"/>
          <w:sz w:val="24"/>
        </w:rPr>
        <w:t>读作</w:t>
      </w:r>
      <w:r>
        <w:rPr>
          <w:rFonts w:ascii="宋体" w:hAnsi="宋体" w:cs="宋体"/>
          <w:sz w:val="24"/>
        </w:rPr>
        <w:t>a</w:t>
      </w:r>
      <w:r>
        <w:rPr>
          <w:rFonts w:hint="eastAsia" w:ascii="宋体" w:hAnsi="宋体" w:cs="宋体"/>
          <w:sz w:val="24"/>
        </w:rPr>
        <w:t>除以</w:t>
      </w:r>
      <w:r>
        <w:rPr>
          <w:rFonts w:ascii="宋体" w:hAnsi="宋体" w:cs="宋体"/>
          <w:sz w:val="24"/>
        </w:rPr>
        <w:t>b</w:t>
      </w:r>
      <w:r>
        <w:rPr>
          <w:rFonts w:hint="eastAsia" w:ascii="宋体" w:hAnsi="宋体" w:cs="宋体"/>
          <w:sz w:val="24"/>
        </w:rPr>
        <w:t>，或</w:t>
      </w:r>
      <w:r>
        <w:rPr>
          <w:rFonts w:ascii="宋体" w:hAnsi="宋体" w:cs="宋体"/>
          <w:sz w:val="24"/>
        </w:rPr>
        <w:t>b</w:t>
      </w:r>
      <w:r>
        <w:rPr>
          <w:rFonts w:hint="eastAsia" w:ascii="宋体" w:hAnsi="宋体" w:cs="宋体"/>
          <w:sz w:val="24"/>
        </w:rPr>
        <w:t>除</w:t>
      </w:r>
      <w:r>
        <w:rPr>
          <w:rFonts w:ascii="宋体" w:hAnsi="宋体" w:cs="宋体"/>
          <w:sz w:val="24"/>
        </w:rPr>
        <w:t>a</w:t>
      </w:r>
      <w:r>
        <w:rPr>
          <w:rFonts w:hint="eastAsia" w:ascii="宋体" w:hAnsi="宋体" w:cs="宋体"/>
          <w:sz w:val="24"/>
        </w:rPr>
        <w:t>。求两个数的商的运算，叫作除法。从定义可知，除法是乘法的逆运算。在除法中，</w:t>
      </w:r>
      <w:r>
        <w:rPr>
          <w:rFonts w:ascii="宋体" w:cs="宋体"/>
          <w:sz w:val="24"/>
        </w:rPr>
        <w:t>0</w:t>
      </w:r>
      <w:r>
        <w:rPr>
          <w:rFonts w:hint="eastAsia" w:ascii="宋体" w:hAnsi="宋体" w:cs="宋体"/>
          <w:sz w:val="24"/>
        </w:rPr>
        <w:t>÷</w:t>
      </w:r>
      <w:r>
        <w:rPr>
          <w:rFonts w:ascii="宋体" w:hAnsi="宋体" w:cs="宋体"/>
          <w:sz w:val="24"/>
        </w:rPr>
        <w:t>b</w:t>
      </w:r>
      <w:r>
        <w:rPr>
          <w:rFonts w:hint="eastAsia" w:ascii="宋体" w:hAnsi="宋体" w:cs="宋体"/>
          <w:sz w:val="24"/>
        </w:rPr>
        <w:t>＝</w:t>
      </w:r>
      <w:r>
        <w:rPr>
          <w:rFonts w:ascii="宋体" w:hAnsi="宋体" w:cs="宋体"/>
          <w:sz w:val="24"/>
        </w:rPr>
        <w:t xml:space="preserve">0 </w:t>
      </w:r>
      <w:r>
        <w:rPr>
          <w:rFonts w:hint="eastAsia" w:ascii="宋体" w:hAnsi="宋体" w:cs="宋体"/>
          <w:sz w:val="24"/>
        </w:rPr>
        <w:t>（</w:t>
      </w:r>
      <w:r>
        <w:rPr>
          <w:rFonts w:ascii="宋体" w:hAnsi="宋体" w:cs="宋体"/>
          <w:sz w:val="24"/>
        </w:rPr>
        <w:t>b</w:t>
      </w:r>
      <w:r>
        <w:rPr>
          <w:rFonts w:hint="eastAsia" w:ascii="宋体" w:hAnsi="宋体" w:cs="宋体"/>
          <w:sz w:val="24"/>
        </w:rPr>
        <w:t>≠</w:t>
      </w:r>
      <w:r>
        <w:rPr>
          <w:rFonts w:ascii="宋体" w:cs="宋体"/>
          <w:sz w:val="24"/>
        </w:rPr>
        <w:t>0</w:t>
      </w:r>
      <w:r>
        <w:rPr>
          <w:rFonts w:hint="eastAsia" w:ascii="宋体" w:hAnsi="宋体" w:cs="宋体"/>
          <w:sz w:val="24"/>
        </w:rPr>
        <w:t>），</w:t>
      </w:r>
      <w:r>
        <w:rPr>
          <w:rFonts w:ascii="宋体" w:cs="宋体"/>
          <w:sz w:val="24"/>
        </w:rPr>
        <w:t>0</w:t>
      </w:r>
      <w:r>
        <w:rPr>
          <w:rFonts w:hint="eastAsia" w:ascii="宋体" w:hAnsi="宋体" w:cs="宋体"/>
          <w:sz w:val="24"/>
        </w:rPr>
        <w:t>不能作除数。</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一位数相乘，可以根据乘法的意义，用同数连加的方法求出它们的积，编出乘法口诀，制成乘法口诀表。通常把这样的两个一位数相乘的乘法叫作表内乘法，可以用乘法口诀直接求出商的、除数和商都是一位数的除法叫作表内除法。现在我国使用的乘法口诀有两种：一种是</w:t>
      </w:r>
      <w:r>
        <w:rPr>
          <w:rFonts w:ascii="宋体" w:hAnsi="宋体" w:cs="宋体"/>
          <w:sz w:val="24"/>
        </w:rPr>
        <w:t>45</w:t>
      </w:r>
      <w:r>
        <w:rPr>
          <w:rFonts w:hint="eastAsia" w:ascii="宋体" w:hAnsi="宋体" w:cs="宋体"/>
          <w:sz w:val="24"/>
        </w:rPr>
        <w:t>句的（本册教材第</w:t>
      </w:r>
      <w:r>
        <w:rPr>
          <w:rFonts w:ascii="宋体" w:hAnsi="宋体" w:cs="宋体"/>
          <w:sz w:val="24"/>
        </w:rPr>
        <w:t>83</w:t>
      </w:r>
      <w:r>
        <w:rPr>
          <w:rFonts w:hint="eastAsia" w:ascii="宋体" w:hAnsi="宋体" w:cs="宋体"/>
          <w:sz w:val="24"/>
        </w:rPr>
        <w:t>页表中所载）通常称为“小九九”，句数少，容易记忆；还有一种是</w:t>
      </w:r>
      <w:r>
        <w:rPr>
          <w:rFonts w:ascii="宋体" w:hAnsi="宋体" w:cs="宋体"/>
          <w:sz w:val="24"/>
        </w:rPr>
        <w:t>81</w:t>
      </w:r>
      <w:r>
        <w:rPr>
          <w:rFonts w:hint="eastAsia" w:ascii="宋体" w:hAnsi="宋体" w:cs="宋体"/>
          <w:sz w:val="24"/>
        </w:rPr>
        <w:t>句的（即从“一一”到“一九”，“二一”到二九，……“九一”到“九九”），通常称为“大九九”，要记的口诀多些，但可以直接计算全部表内乘法式题。</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）根据图意或问题列式时，可以考虑结合具体情境先写出是表示“几个几”</w:t>
      </w:r>
      <w:r>
        <w:rPr>
          <w:rFonts w:ascii="宋体" w:hAnsi="宋体" w:cs="宋体"/>
          <w:sz w:val="24"/>
        </w:rPr>
        <w:t xml:space="preserve"> </w:t>
      </w:r>
      <w:r>
        <w:rPr>
          <w:rFonts w:hint="eastAsia" w:ascii="宋体" w:hAnsi="宋体" w:cs="宋体"/>
          <w:sz w:val="24"/>
        </w:rPr>
        <w:t>相加的和，再列出相应的乘法算式，熟练后就直接写乘法算式。解决实际问题时，如果题目中明确地提出了要解决的问题，解题时要按规范的格式进行书写，即在计算结果后面写上单位，用括号括起来，并进行口答；如果题目中只是用括线等形式表示了问题，列出算式并填出得数后，不必要求写出单位。</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对照乘法口诀总表背口诀时，一开始可只要求学生横着背，熟练后再竖着背，个人觉得“拐弯”背对表内乘、除法计算非常有用，（如一二、二二、二三、二四……二九，一三、二三、三三、三四……三九，……）当然还要进行抽背等，应重点练习</w:t>
      </w:r>
      <w:r>
        <w:rPr>
          <w:rFonts w:ascii="宋体" w:hAnsi="宋体" w:cs="宋体"/>
          <w:sz w:val="24"/>
        </w:rPr>
        <w:t>6</w:t>
      </w:r>
      <w:r>
        <w:rPr>
          <w:rFonts w:hint="eastAsia" w:ascii="宋体" w:hAnsi="宋体" w:cs="宋体"/>
          <w:sz w:val="24"/>
        </w:rPr>
        <w:t>～</w:t>
      </w:r>
      <w:r>
        <w:rPr>
          <w:rFonts w:ascii="宋体" w:hAnsi="宋体" w:cs="宋体"/>
          <w:sz w:val="24"/>
        </w:rPr>
        <w:t>9</w:t>
      </w:r>
      <w:r>
        <w:rPr>
          <w:rFonts w:hint="eastAsia" w:ascii="宋体" w:hAnsi="宋体" w:cs="宋体"/>
          <w:sz w:val="24"/>
        </w:rPr>
        <w:t>的乘法口诀。</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8</w:t>
      </w:r>
      <w:r>
        <w:rPr>
          <w:rFonts w:hint="eastAsia" w:ascii="宋体" w:hAnsi="宋体" w:cs="宋体"/>
          <w:sz w:val="24"/>
        </w:rPr>
        <w:t>）连乘和乘除混合运算同连加、加减混合运算一样，都要按从左往右的顺序依次计算，提醒学生计算这样的两步式题，可以把第一步计算的结果记在脑子里（也可写在对应的位置），算出第二步的得数后，直接把得数写在等号的后面。</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w:t>
      </w:r>
      <w:r>
        <w:rPr>
          <w:rFonts w:ascii="宋体" w:hAnsi="宋体" w:cs="宋体"/>
          <w:sz w:val="24"/>
        </w:rPr>
        <w:t xml:space="preserve"> </w:t>
      </w:r>
      <w:r>
        <w:rPr>
          <w:rFonts w:hint="eastAsia" w:ascii="宋体" w:hAnsi="宋体" w:cs="宋体"/>
          <w:sz w:val="24"/>
        </w:rPr>
        <w:t>单元结束时，学生口算速度应达到每分钟</w:t>
      </w:r>
      <w:r>
        <w:rPr>
          <w:rFonts w:ascii="宋体" w:hAnsi="宋体" w:cs="宋体"/>
          <w:sz w:val="24"/>
        </w:rPr>
        <w:t>6</w:t>
      </w:r>
      <w:r>
        <w:rPr>
          <w:rFonts w:hint="eastAsia" w:ascii="宋体" w:hAnsi="宋体" w:cs="宋体"/>
          <w:sz w:val="24"/>
        </w:rPr>
        <w:t>～</w:t>
      </w:r>
      <w:r>
        <w:rPr>
          <w:rFonts w:ascii="宋体" w:hAnsi="宋体" w:cs="宋体"/>
          <w:sz w:val="24"/>
        </w:rPr>
        <w:t>8</w:t>
      </w:r>
      <w:r>
        <w:rPr>
          <w:rFonts w:hint="eastAsia" w:ascii="宋体" w:hAnsi="宋体" w:cs="宋体"/>
          <w:sz w:val="24"/>
        </w:rPr>
        <w:t>题左右，正确率在</w:t>
      </w:r>
      <w:r>
        <w:rPr>
          <w:rFonts w:ascii="宋体" w:hAnsi="宋体" w:cs="宋体"/>
          <w:sz w:val="24"/>
        </w:rPr>
        <w:t>92</w:t>
      </w:r>
      <w:r>
        <w:rPr>
          <w:rFonts w:hint="eastAsia" w:ascii="宋体" w:hAnsi="宋体" w:cs="宋体"/>
          <w:sz w:val="24"/>
        </w:rPr>
        <w:t>％以上；学期结束时，口算速度应达到每分钟</w:t>
      </w:r>
      <w:r>
        <w:rPr>
          <w:rFonts w:ascii="宋体" w:hAnsi="宋体" w:cs="宋体"/>
          <w:sz w:val="24"/>
        </w:rPr>
        <w:t>8</w:t>
      </w:r>
      <w:r>
        <w:rPr>
          <w:rFonts w:hint="eastAsia" w:ascii="宋体" w:hAnsi="宋体" w:cs="宋体"/>
          <w:sz w:val="24"/>
        </w:rPr>
        <w:t>～</w:t>
      </w:r>
      <w:r>
        <w:rPr>
          <w:rFonts w:ascii="宋体" w:hAnsi="宋体" w:cs="宋体"/>
          <w:sz w:val="24"/>
        </w:rPr>
        <w:t>10</w:t>
      </w:r>
      <w:r>
        <w:rPr>
          <w:rFonts w:hint="eastAsia" w:ascii="宋体" w:hAnsi="宋体" w:cs="宋体"/>
          <w:sz w:val="24"/>
        </w:rPr>
        <w:t>题左右，正确率在</w:t>
      </w:r>
      <w:r>
        <w:rPr>
          <w:rFonts w:ascii="宋体" w:hAnsi="宋体" w:cs="宋体"/>
          <w:sz w:val="24"/>
        </w:rPr>
        <w:t>95</w:t>
      </w:r>
      <w:r>
        <w:rPr>
          <w:rFonts w:hint="eastAsia" w:ascii="宋体" w:hAnsi="宋体" w:cs="宋体"/>
          <w:sz w:val="24"/>
        </w:rPr>
        <w:t xml:space="preserve">％左右。  </w:t>
      </w:r>
    </w:p>
    <w:p>
      <w:pPr>
        <w:spacing w:line="360" w:lineRule="auto"/>
        <w:ind w:firstLine="480" w:firstLineChars="200"/>
        <w:rPr>
          <w:rFonts w:hint="eastAsia" w:ascii="宋体" w:hAnsi="宋体" w:cs="宋体"/>
          <w:sz w:val="24"/>
        </w:rPr>
      </w:pPr>
      <w:r>
        <w:rPr>
          <w:rFonts w:hint="eastAsia" w:ascii="宋体" w:hAnsi="宋体" w:cs="宋体"/>
          <w:sz w:val="24"/>
        </w:rPr>
        <w:t>第三单元教学重点是：（１）理解乘法的含义；（２）熟记１~６的乘法口诀，并能正确、熟练地进行相应的口算；（3）理解求几个相同加数和的实际问题的数量关系。教学难点：（１）理解乘法的含义；（２）４和６的乘法口诀。</w:t>
      </w:r>
    </w:p>
    <w:p>
      <w:pPr>
        <w:spacing w:line="360" w:lineRule="auto"/>
        <w:ind w:firstLine="480" w:firstLineChars="200"/>
        <w:rPr>
          <w:rFonts w:hint="eastAsia" w:ascii="宋体" w:hAnsi="宋体" w:cs="宋体"/>
          <w:sz w:val="24"/>
        </w:rPr>
      </w:pPr>
      <w:r>
        <w:rPr>
          <w:rFonts w:hint="eastAsia" w:ascii="宋体" w:hAnsi="宋体" w:cs="宋体"/>
          <w:sz w:val="24"/>
        </w:rPr>
        <w:t>第四单元的教学重点和难点：理解除法的含义和用口诀求商。</w:t>
      </w:r>
    </w:p>
    <w:p>
      <w:pPr>
        <w:spacing w:line="360" w:lineRule="auto"/>
        <w:ind w:firstLine="480" w:firstLineChars="200"/>
        <w:rPr>
          <w:rFonts w:hint="eastAsia" w:ascii="宋体" w:hAnsi="宋体" w:cs="宋体"/>
          <w:sz w:val="24"/>
        </w:rPr>
      </w:pPr>
      <w:r>
        <w:rPr>
          <w:rFonts w:hint="eastAsia" w:ascii="宋体" w:hAnsi="宋体" w:cs="宋体"/>
          <w:sz w:val="24"/>
        </w:rPr>
        <w:t>第六单元教学重点是编制７、８、９的乘法口诀，学会用７、８、９的乘法口诀求商，并能正确熟练地进行表内乘、除法计算；能运用所学知识解决一些简单的乘、除法实际问题。教学难点是熟记乘法口诀。</w:t>
      </w:r>
    </w:p>
    <w:p>
      <w:pPr>
        <w:spacing w:line="360" w:lineRule="auto"/>
        <w:ind w:firstLine="480" w:firstLineChars="200"/>
        <w:rPr>
          <w:rFonts w:hint="eastAsia" w:ascii="宋体" w:hAnsi="宋体"/>
          <w:b/>
          <w:sz w:val="24"/>
        </w:rPr>
      </w:pPr>
      <w:r>
        <w:rPr>
          <w:rFonts w:hint="eastAsia" w:ascii="宋体" w:hAnsi="宋体" w:cs="宋体"/>
          <w:sz w:val="24"/>
        </w:rPr>
        <w:t xml:space="preserve"> </w:t>
      </w:r>
      <w:r>
        <w:rPr>
          <w:rFonts w:hint="eastAsia" w:ascii="宋体" w:hAnsi="宋体"/>
          <w:b/>
          <w:sz w:val="24"/>
        </w:rPr>
        <w:t>4.第五单元  厘米和米</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）画线段时应提醒学生注意：铅笔尖要通过点的中心；要用左手按住直尺，平稳、流畅地拖动铅笔；及时标出所画线段的端点、长度。</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）用尺画线段是为了让学生再次体验线段的特点，进一步熟悉线段的图形。为什么沿着直尺的边可以画出线段？这是应该思考和讨论的一个问题：因为直尺的边是直的，沿着它的边能够画出直的线。怎样画线段</w:t>
      </w:r>
      <w:r>
        <w:rPr>
          <w:rFonts w:ascii="宋体" w:hAnsi="宋体" w:cs="宋体"/>
          <w:sz w:val="24"/>
        </w:rPr>
        <w:t>?</w:t>
      </w:r>
      <w:r>
        <w:rPr>
          <w:rFonts w:hint="eastAsia" w:ascii="宋体" w:hAnsi="宋体" w:cs="宋体"/>
          <w:sz w:val="24"/>
        </w:rPr>
        <w:t>这是应该思考和讨论的另一个问题：因为线段有两个端点，所以在画出的直的线上要表示出两个端点。</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）让学生形成和获得单位的正确表象很重要，要借助身边熟悉的物体帮助学生建立</w:t>
      </w:r>
      <w:r>
        <w:rPr>
          <w:rFonts w:ascii="宋体" w:hAnsi="宋体" w:cs="宋体"/>
          <w:sz w:val="24"/>
        </w:rPr>
        <w:t>1</w:t>
      </w:r>
      <w:r>
        <w:rPr>
          <w:rFonts w:hint="eastAsia" w:ascii="宋体" w:hAnsi="宋体" w:cs="宋体"/>
          <w:sz w:val="24"/>
        </w:rPr>
        <w:t>厘米、</w:t>
      </w:r>
      <w:r>
        <w:rPr>
          <w:rFonts w:ascii="宋体" w:hAnsi="宋体" w:cs="宋体"/>
          <w:sz w:val="24"/>
        </w:rPr>
        <w:t>1</w:t>
      </w:r>
      <w:r>
        <w:rPr>
          <w:rFonts w:hint="eastAsia" w:ascii="宋体" w:hAnsi="宋体" w:cs="宋体"/>
          <w:sz w:val="24"/>
        </w:rPr>
        <w:t>米的正确单位表象，能用手比划出</w:t>
      </w:r>
      <w:r>
        <w:rPr>
          <w:rFonts w:ascii="宋体" w:hAnsi="宋体" w:cs="宋体"/>
          <w:sz w:val="24"/>
        </w:rPr>
        <w:t>1</w:t>
      </w:r>
      <w:r>
        <w:rPr>
          <w:rFonts w:hint="eastAsia" w:ascii="宋体" w:hAnsi="宋体" w:cs="宋体"/>
          <w:sz w:val="24"/>
        </w:rPr>
        <w:t>厘米、</w:t>
      </w:r>
      <w:r>
        <w:rPr>
          <w:rFonts w:ascii="宋体" w:hAnsi="宋体" w:cs="宋体"/>
          <w:sz w:val="24"/>
        </w:rPr>
        <w:t>1</w:t>
      </w:r>
      <w:r>
        <w:rPr>
          <w:rFonts w:hint="eastAsia" w:ascii="宋体" w:hAnsi="宋体" w:cs="宋体"/>
          <w:sz w:val="24"/>
        </w:rPr>
        <w:t>米的大概长度，这样学生就能在今后的测量或计算过程中，脑中便会浮现相应的空间意义，这样学生就能正确解答相关问题，减少错误。</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）明确测量长度的基本方法：测量物体或线段的长度时，一般要将物体或线段的一端与直尺（厘米尺）的</w:t>
      </w:r>
      <w:r>
        <w:rPr>
          <w:rFonts w:ascii="宋体" w:cs="宋体"/>
          <w:sz w:val="24"/>
        </w:rPr>
        <w:t>0</w:t>
      </w:r>
      <w:r>
        <w:rPr>
          <w:rFonts w:hint="eastAsia" w:ascii="宋体" w:hAnsi="宋体" w:cs="宋体"/>
          <w:sz w:val="24"/>
        </w:rPr>
        <w:t>刻度线对齐，看另一端对着刻度几，它的长度就是几厘米。</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）学生在直尺上指</w:t>
      </w:r>
      <w:r>
        <w:rPr>
          <w:rFonts w:ascii="宋体" w:hAnsi="宋体" w:cs="宋体"/>
          <w:sz w:val="24"/>
        </w:rPr>
        <w:t>2</w:t>
      </w:r>
      <w:r>
        <w:rPr>
          <w:rFonts w:hint="eastAsia" w:ascii="宋体" w:hAnsi="宋体" w:cs="宋体"/>
          <w:sz w:val="24"/>
        </w:rPr>
        <w:t>厘米、</w:t>
      </w:r>
      <w:r>
        <w:rPr>
          <w:rFonts w:ascii="宋体" w:hAnsi="宋体" w:cs="宋体"/>
          <w:sz w:val="24"/>
        </w:rPr>
        <w:t>5</w:t>
      </w:r>
      <w:r>
        <w:rPr>
          <w:rFonts w:hint="eastAsia" w:ascii="宋体" w:hAnsi="宋体" w:cs="宋体"/>
          <w:sz w:val="24"/>
        </w:rPr>
        <w:t>厘米等长度时，可以从</w:t>
      </w:r>
      <w:r>
        <w:rPr>
          <w:rFonts w:ascii="宋体" w:cs="宋体"/>
          <w:sz w:val="24"/>
        </w:rPr>
        <w:t>0</w:t>
      </w:r>
      <w:r>
        <w:rPr>
          <w:rFonts w:hint="eastAsia" w:ascii="宋体" w:hAnsi="宋体" w:cs="宋体"/>
          <w:sz w:val="24"/>
        </w:rPr>
        <w:t>刻度线起，也可以从其他刻度起，可以顺着数，也可以倒着数，而量长度时，虽然也可以从非零的刻度量起，但不宜过于强调和渲染，因为这样的方法毕竟不是最基本、最方便的方法。</w:t>
      </w:r>
    </w:p>
    <w:p>
      <w:pPr>
        <w:spacing w:line="360" w:lineRule="auto"/>
        <w:ind w:firstLine="480" w:firstLineChars="200"/>
        <w:rPr>
          <w:rFonts w:hint="eastAsia" w:ascii="宋体" w:hAnsi="宋体" w:cs="宋体"/>
          <w:sz w:val="24"/>
        </w:rPr>
      </w:pPr>
      <w:r>
        <w:rPr>
          <w:rFonts w:hint="eastAsia" w:ascii="宋体" w:hAnsi="宋体" w:cs="宋体"/>
          <w:sz w:val="24"/>
        </w:rPr>
        <w:t>本单元教学的重点是认识线段，初步感知线段的基本特征，建立正确而清晰的表象；初步建立１厘米、１米的长度观念。难点是建立正确的１厘米、１米的长度观念。</w:t>
      </w:r>
    </w:p>
    <w:p>
      <w:pPr>
        <w:spacing w:line="360" w:lineRule="auto"/>
        <w:ind w:firstLine="482" w:firstLineChars="200"/>
        <w:rPr>
          <w:rFonts w:hint="eastAsia" w:ascii="宋体" w:hAnsi="宋体"/>
          <w:b/>
          <w:sz w:val="24"/>
        </w:rPr>
      </w:pPr>
      <w:r>
        <w:rPr>
          <w:rFonts w:hint="eastAsia" w:ascii="宋体" w:hAnsi="宋体"/>
          <w:b/>
          <w:sz w:val="24"/>
        </w:rPr>
        <w:t>5．第七单元  观察物体</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教学应该注意到，例题和习题反映的都是学生相当熟悉的空间情境，他们作出正确判断凭借的是已有生活经验，尤其是对教室、校门口这些空间环境的长时间感性认识的积累。如果要求学生对陌生的空间情境里的内容，进行类似例题那样的判断，是不恰当的。</w:t>
      </w:r>
    </w:p>
    <w:p>
      <w:pPr>
        <w:spacing w:line="360" w:lineRule="auto"/>
        <w:ind w:firstLine="480" w:firstLineChars="200"/>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）让学生观察熟悉的且较简单的物体，组织好学生的观察活动，帮助学生巩固观察的方法，积累观察物体的经验。同时，要引导学生逐步离开具体的观察活动，通过想象，判断观察者位置与视图之间的对应关系。</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引导学生学会比较，推理得出答案。比如比较前、后观察到的有什么不同；左、右观察到的又有什么不同。个人建议：可以引导学生把自己想象成图中的一个便于观察的小朋友，说说自己看到的图是哪幅，从而推算出在这个小朋友对面的小朋友应该看到的是哪幅图。</w:t>
      </w:r>
    </w:p>
    <w:p>
      <w:pPr>
        <w:spacing w:line="360" w:lineRule="auto"/>
        <w:ind w:firstLine="480" w:firstLineChars="200"/>
        <w:rPr>
          <w:rFonts w:ascii="宋体"/>
          <w:b/>
          <w:bCs/>
          <w:sz w:val="24"/>
        </w:rPr>
      </w:pPr>
      <w:r>
        <w:rPr>
          <w:rFonts w:hint="eastAsia" w:ascii="宋体" w:hAnsi="宋体" w:cs="宋体"/>
          <w:sz w:val="24"/>
        </w:rPr>
        <w:t>本单元的教学重点是让学生初步体会从不同位置观察同一物体，看到的形状可能是不一样的，能辨认从某个位置观察到的简单物体的形状，能根据看到的形状正确判断观察者的位置，在实物与相应视图之间建立正确的联系。教学难点是能判断从左、右两个方位看到的视图。</w:t>
      </w:r>
    </w:p>
    <w:p>
      <w:pPr>
        <w:numPr>
          <w:ilvl w:val="0"/>
          <w:numId w:val="1"/>
        </w:numPr>
        <w:adjustRightInd w:val="0"/>
        <w:snapToGrid w:val="0"/>
        <w:spacing w:line="360" w:lineRule="auto"/>
        <w:rPr>
          <w:rFonts w:hint="eastAsia" w:ascii="黑体" w:hAnsi="黑体" w:eastAsia="黑体"/>
          <w:b/>
          <w:sz w:val="28"/>
          <w:szCs w:val="28"/>
        </w:rPr>
      </w:pPr>
      <w:r>
        <w:rPr>
          <w:rFonts w:hint="eastAsia" w:ascii="黑体" w:hAnsi="黑体" w:eastAsia="黑体"/>
          <w:b/>
          <w:sz w:val="28"/>
          <w:szCs w:val="28"/>
        </w:rPr>
        <w:t>教学进度</w:t>
      </w:r>
    </w:p>
    <w:p>
      <w:pPr>
        <w:adjustRightInd w:val="0"/>
        <w:snapToGrid w:val="0"/>
        <w:spacing w:line="360" w:lineRule="auto"/>
        <w:rPr>
          <w:rFonts w:hint="eastAsia" w:ascii="宋体" w:hAnsi="宋体"/>
          <w:color w:val="000000"/>
          <w:sz w:val="24"/>
          <w:shd w:val="clear" w:color="auto" w:fill="FFFFFF"/>
        </w:rPr>
      </w:pPr>
      <w:r>
        <w:rPr>
          <w:rFonts w:hint="eastAsia" w:ascii="宋体" w:hAnsi="宋体"/>
          <w:b/>
          <w:sz w:val="28"/>
          <w:szCs w:val="28"/>
        </w:rPr>
        <w:t xml:space="preserve">   </w:t>
      </w:r>
      <w:r>
        <w:rPr>
          <w:rFonts w:hint="eastAsia" w:ascii="宋体" w:hAnsi="宋体"/>
          <w:b/>
          <w:color w:val="000000"/>
          <w:sz w:val="28"/>
          <w:szCs w:val="28"/>
        </w:rPr>
        <w:t xml:space="preserve"> </w:t>
      </w:r>
      <w:r>
        <w:rPr>
          <w:rFonts w:hint="eastAsia" w:ascii="宋体" w:hAnsi="宋体"/>
          <w:color w:val="000000"/>
          <w:sz w:val="24"/>
          <w:shd w:val="clear" w:color="auto" w:fill="FFFFFF"/>
        </w:rPr>
        <w:t>本册教材共安排 5</w:t>
      </w:r>
      <w:r>
        <w:rPr>
          <w:rFonts w:ascii="宋体" w:hAnsi="宋体"/>
          <w:color w:val="000000"/>
          <w:sz w:val="24"/>
          <w:shd w:val="clear" w:color="auto" w:fill="FFFFFF"/>
        </w:rPr>
        <w:t>8</w:t>
      </w:r>
      <w:r>
        <w:rPr>
          <w:rFonts w:hint="eastAsia" w:ascii="宋体" w:hAnsi="宋体"/>
          <w:color w:val="000000"/>
          <w:sz w:val="24"/>
          <w:shd w:val="clear" w:color="auto" w:fill="FFFFFF"/>
        </w:rPr>
        <w:t>课时的教学内容，另外还安排了4课时的期末复习。本学期大约有</w:t>
      </w:r>
      <w:r>
        <w:rPr>
          <w:rFonts w:hint="eastAsia" w:ascii="宋体" w:hAnsi="宋体"/>
          <w:color w:val="000000"/>
          <w:sz w:val="24"/>
          <w:shd w:val="clear" w:color="auto" w:fill="FFFFFF"/>
          <w:lang w:val="en-US" w:eastAsia="zh-CN"/>
        </w:rPr>
        <w:t>30</w:t>
      </w:r>
      <w:r>
        <w:rPr>
          <w:rFonts w:hint="eastAsia" w:ascii="宋体" w:hAnsi="宋体"/>
          <w:color w:val="000000"/>
          <w:sz w:val="24"/>
          <w:shd w:val="clear" w:color="auto" w:fill="FFFFFF"/>
        </w:rPr>
        <w:t>%的教学时间留作机动。建议机动时间教师灵活地、创造性地安排教学，如定期开展读书、读报活动，进行讲故事、口算比赛等等，也可上与所教内容相关联的思维训练课。各单元的教学课时大致安排如下：</w:t>
      </w:r>
    </w:p>
    <w:tbl>
      <w:tblPr>
        <w:tblStyle w:val="5"/>
        <w:tblW w:w="97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91"/>
        <w:gridCol w:w="1713"/>
        <w:gridCol w:w="5064"/>
        <w:gridCol w:w="1545"/>
        <w:gridCol w:w="9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9"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kern w:val="0"/>
                <w:sz w:val="24"/>
              </w:rPr>
            </w:pPr>
            <w:r>
              <w:rPr>
                <w:rFonts w:hint="eastAsia" w:ascii="宋体" w:hAnsi="宋体" w:cs="宋体"/>
                <w:b/>
                <w:bCs/>
                <w:color w:val="000000"/>
                <w:kern w:val="0"/>
                <w:sz w:val="24"/>
              </w:rPr>
              <w:t>周</w:t>
            </w:r>
            <w:r>
              <w:rPr>
                <w:rFonts w:ascii="宋体" w:hAnsi="宋体" w:cs="宋体"/>
                <w:b/>
                <w:bCs/>
                <w:color w:val="000000"/>
                <w:kern w:val="0"/>
                <w:sz w:val="24"/>
              </w:rPr>
              <w:t xml:space="preserve"> </w:t>
            </w:r>
            <w:r>
              <w:rPr>
                <w:rFonts w:hint="eastAsia" w:ascii="宋体" w:hAnsi="宋体" w:cs="宋体"/>
                <w:b/>
                <w:bCs/>
                <w:color w:val="000000"/>
                <w:kern w:val="0"/>
                <w:sz w:val="24"/>
              </w:rPr>
              <w:t>次</w:t>
            </w:r>
          </w:p>
        </w:tc>
        <w:tc>
          <w:tcPr>
            <w:tcW w:w="1713" w:type="dxa"/>
            <w:tcMar>
              <w:top w:w="0" w:type="dxa"/>
              <w:left w:w="108" w:type="dxa"/>
              <w:bottom w:w="0" w:type="dxa"/>
              <w:right w:w="108" w:type="dxa"/>
            </w:tcMar>
            <w:vAlign w:val="center"/>
          </w:tcPr>
          <w:p>
            <w:pPr>
              <w:widowControl/>
              <w:spacing w:line="360" w:lineRule="auto"/>
              <w:jc w:val="center"/>
              <w:rPr>
                <w:rFonts w:ascii="宋体"/>
                <w:kern w:val="0"/>
                <w:sz w:val="24"/>
              </w:rPr>
            </w:pPr>
            <w:r>
              <w:rPr>
                <w:rFonts w:hint="eastAsia" w:ascii="宋体" w:hAnsi="宋体" w:cs="宋体"/>
                <w:b/>
                <w:bCs/>
                <w:color w:val="000000"/>
                <w:kern w:val="0"/>
                <w:sz w:val="24"/>
              </w:rPr>
              <w:t>日</w:t>
            </w:r>
            <w:r>
              <w:rPr>
                <w:rFonts w:ascii="宋体" w:hAnsi="宋体" w:cs="宋体"/>
                <w:b/>
                <w:bCs/>
                <w:color w:val="000000"/>
                <w:kern w:val="0"/>
                <w:sz w:val="24"/>
              </w:rPr>
              <w:t xml:space="preserve"> </w:t>
            </w:r>
            <w:r>
              <w:rPr>
                <w:rFonts w:hint="eastAsia" w:ascii="宋体" w:hAnsi="宋体" w:cs="宋体"/>
                <w:b/>
                <w:bCs/>
                <w:color w:val="000000"/>
                <w:kern w:val="0"/>
                <w:sz w:val="24"/>
              </w:rPr>
              <w:t>期</w:t>
            </w:r>
          </w:p>
        </w:tc>
        <w:tc>
          <w:tcPr>
            <w:tcW w:w="5064" w:type="dxa"/>
            <w:tcMar>
              <w:top w:w="0" w:type="dxa"/>
              <w:left w:w="108" w:type="dxa"/>
              <w:bottom w:w="0" w:type="dxa"/>
              <w:right w:w="108" w:type="dxa"/>
            </w:tcMar>
            <w:vAlign w:val="center"/>
          </w:tcPr>
          <w:p>
            <w:pPr>
              <w:widowControl/>
              <w:spacing w:line="360" w:lineRule="auto"/>
              <w:jc w:val="center"/>
              <w:rPr>
                <w:rFonts w:ascii="宋体"/>
                <w:kern w:val="0"/>
                <w:sz w:val="24"/>
              </w:rPr>
            </w:pPr>
            <w:r>
              <w:rPr>
                <w:rFonts w:hint="eastAsia" w:ascii="宋体" w:hAnsi="宋体" w:cs="宋体"/>
                <w:b/>
                <w:bCs/>
                <w:color w:val="000000"/>
                <w:kern w:val="0"/>
                <w:sz w:val="24"/>
              </w:rPr>
              <w:t>教</w:t>
            </w:r>
            <w:r>
              <w:rPr>
                <w:rFonts w:ascii="宋体"/>
                <w:b/>
                <w:bCs/>
                <w:color w:val="000000"/>
                <w:kern w:val="0"/>
                <w:sz w:val="24"/>
              </w:rPr>
              <w:t>   </w:t>
            </w:r>
            <w:r>
              <w:rPr>
                <w:rFonts w:hint="eastAsia" w:ascii="宋体" w:hAnsi="宋体" w:cs="宋体"/>
                <w:b/>
                <w:bCs/>
                <w:color w:val="000000"/>
                <w:kern w:val="0"/>
                <w:sz w:val="24"/>
              </w:rPr>
              <w:t>学</w:t>
            </w:r>
            <w:r>
              <w:rPr>
                <w:rFonts w:ascii="宋体"/>
                <w:b/>
                <w:bCs/>
                <w:color w:val="000000"/>
                <w:kern w:val="0"/>
                <w:sz w:val="24"/>
              </w:rPr>
              <w:t>   </w:t>
            </w:r>
            <w:r>
              <w:rPr>
                <w:rFonts w:hint="eastAsia" w:ascii="宋体" w:hAnsi="宋体" w:cs="宋体"/>
                <w:b/>
                <w:bCs/>
                <w:color w:val="000000"/>
                <w:kern w:val="0"/>
                <w:sz w:val="24"/>
              </w:rPr>
              <w:t>内</w:t>
            </w:r>
            <w:r>
              <w:rPr>
                <w:rFonts w:ascii="宋体"/>
                <w:b/>
                <w:bCs/>
                <w:color w:val="000000"/>
                <w:kern w:val="0"/>
                <w:sz w:val="24"/>
              </w:rPr>
              <w:t>    </w:t>
            </w:r>
            <w:r>
              <w:rPr>
                <w:rFonts w:hint="eastAsia" w:ascii="宋体" w:hAnsi="宋体" w:cs="宋体"/>
                <w:b/>
                <w:bCs/>
                <w:color w:val="000000"/>
                <w:kern w:val="0"/>
                <w:sz w:val="24"/>
              </w:rPr>
              <w:t>容</w:t>
            </w:r>
          </w:p>
        </w:tc>
        <w:tc>
          <w:tcPr>
            <w:tcW w:w="1545" w:type="dxa"/>
            <w:vAlign w:val="center"/>
          </w:tcPr>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课堂作业</w:t>
            </w:r>
          </w:p>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（建议）</w:t>
            </w:r>
          </w:p>
        </w:tc>
        <w:tc>
          <w:tcPr>
            <w:tcW w:w="959" w:type="dxa"/>
            <w:tcMar>
              <w:top w:w="0" w:type="dxa"/>
              <w:left w:w="108" w:type="dxa"/>
              <w:bottom w:w="0" w:type="dxa"/>
              <w:right w:w="108" w:type="dxa"/>
            </w:tcMar>
            <w:vAlign w:val="top"/>
          </w:tcPr>
          <w:p>
            <w:pPr>
              <w:widowControl/>
              <w:spacing w:line="360" w:lineRule="auto"/>
              <w:jc w:val="center"/>
              <w:rPr>
                <w:rFonts w:ascii="宋体"/>
                <w:kern w:val="0"/>
                <w:sz w:val="24"/>
              </w:rPr>
            </w:pPr>
            <w:r>
              <w:rPr>
                <w:rFonts w:hint="eastAsia" w:ascii="宋体" w:hAnsi="宋体" w:cs="宋体"/>
                <w:b/>
                <w:bCs/>
                <w:color w:val="000000"/>
                <w:kern w:val="0"/>
                <w:sz w:val="24"/>
              </w:rPr>
              <w:t>备</w:t>
            </w:r>
            <w:r>
              <w:rPr>
                <w:rFonts w:ascii="宋体"/>
                <w:b/>
                <w:bCs/>
                <w:color w:val="000000"/>
                <w:kern w:val="0"/>
                <w:sz w:val="24"/>
              </w:rPr>
              <w:t>  </w:t>
            </w:r>
            <w:r>
              <w:rPr>
                <w:rFonts w:hint="eastAsia" w:ascii="宋体" w:hAnsi="宋体" w:cs="宋体"/>
                <w:b/>
                <w:bCs/>
                <w:color w:val="000000"/>
                <w:kern w:val="0"/>
                <w:sz w:val="24"/>
              </w:rPr>
              <w:t>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宋体" w:hAnsi="宋体" w:cs="宋体"/>
                <w:kern w:val="0"/>
                <w:sz w:val="24"/>
              </w:rPr>
              <w:t>9.</w:t>
            </w:r>
            <w:r>
              <w:rPr>
                <w:rFonts w:hint="eastAsia" w:ascii="宋体" w:hAnsi="宋体" w:cs="宋体"/>
                <w:kern w:val="0"/>
                <w:sz w:val="24"/>
                <w:lang w:val="en-US" w:eastAsia="zh-CN"/>
              </w:rPr>
              <w:t>4</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lang w:val="en-US" w:eastAsia="zh-CN"/>
              </w:rPr>
              <w:t>.8</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eastAsia="宋体"/>
                <w:color w:val="000000"/>
                <w:kern w:val="0"/>
                <w:sz w:val="24"/>
                <w:lang w:eastAsia="zh-CN"/>
              </w:rPr>
            </w:pPr>
            <w:r>
              <w:rPr>
                <w:rFonts w:hint="eastAsia" w:ascii="宋体" w:hAnsi="宋体" w:cs="宋体"/>
                <w:kern w:val="0"/>
                <w:sz w:val="21"/>
                <w:szCs w:val="21"/>
              </w:rPr>
              <w:t>连加、连减（1课时）</w:t>
            </w:r>
            <w:r>
              <w:rPr>
                <w:rFonts w:hint="eastAsia" w:ascii="宋体" w:hAnsi="宋体" w:cs="宋体"/>
                <w:kern w:val="0"/>
                <w:sz w:val="21"/>
                <w:szCs w:val="21"/>
                <w:lang w:eastAsia="zh-CN"/>
              </w:rPr>
              <w:t>、</w:t>
            </w:r>
            <w:r>
              <w:rPr>
                <w:rFonts w:hint="eastAsia" w:ascii="宋体" w:hAnsi="宋体" w:cs="宋体"/>
                <w:kern w:val="0"/>
                <w:sz w:val="21"/>
                <w:szCs w:val="21"/>
              </w:rPr>
              <w:t>加减混合（1课时）</w:t>
            </w:r>
            <w:r>
              <w:rPr>
                <w:rFonts w:hint="eastAsia" w:ascii="宋体" w:hAnsi="宋体" w:cs="宋体"/>
                <w:kern w:val="0"/>
                <w:sz w:val="21"/>
                <w:szCs w:val="21"/>
                <w:lang w:eastAsia="zh-CN"/>
              </w:rPr>
              <w:t>、</w:t>
            </w:r>
            <w:r>
              <w:rPr>
                <w:rFonts w:hint="eastAsia" w:ascii="宋体" w:hAnsi="宋体" w:cs="宋体"/>
                <w:kern w:val="0"/>
                <w:sz w:val="21"/>
                <w:szCs w:val="21"/>
              </w:rPr>
              <w:t>练习一（1课时）</w:t>
            </w:r>
            <w:r>
              <w:rPr>
                <w:rFonts w:hint="eastAsia" w:ascii="宋体" w:hAnsi="宋体" w:cs="宋体"/>
                <w:kern w:val="0"/>
                <w:sz w:val="21"/>
                <w:szCs w:val="21"/>
                <w:lang w:eastAsia="zh-CN"/>
              </w:rPr>
              <w:t>、</w:t>
            </w:r>
            <w:r>
              <w:rPr>
                <w:rFonts w:hint="eastAsia" w:ascii="宋体" w:hAnsi="宋体" w:cs="宋体"/>
                <w:kern w:val="0"/>
                <w:sz w:val="21"/>
                <w:szCs w:val="21"/>
              </w:rPr>
              <w:t>加减法实际问题（</w:t>
            </w:r>
            <w:r>
              <w:rPr>
                <w:rFonts w:hint="eastAsia" w:ascii="宋体" w:hAnsi="宋体" w:cs="宋体"/>
                <w:kern w:val="0"/>
                <w:sz w:val="21"/>
                <w:szCs w:val="21"/>
                <w:lang w:val="en-US" w:eastAsia="zh-CN"/>
              </w:rPr>
              <w:t>2</w:t>
            </w:r>
            <w:r>
              <w:rPr>
                <w:rFonts w:hint="eastAsia" w:ascii="宋体" w:hAnsi="宋体" w:cs="宋体"/>
                <w:kern w:val="0"/>
                <w:sz w:val="21"/>
                <w:szCs w:val="21"/>
              </w:rPr>
              <w:t>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lang w:eastAsia="zh-CN"/>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2</w:t>
            </w:r>
            <w:r>
              <w:rPr>
                <w:rFonts w:hint="eastAsia" w:ascii="宋体"/>
                <w:kern w:val="0"/>
                <w:sz w:val="21"/>
                <w:szCs w:val="21"/>
              </w:rPr>
              <w:t>第</w:t>
            </w:r>
            <w:r>
              <w:rPr>
                <w:rFonts w:hint="eastAsia" w:ascii="宋体"/>
                <w:kern w:val="0"/>
                <w:sz w:val="21"/>
                <w:szCs w:val="21"/>
                <w:lang w:val="en-US" w:eastAsia="zh-CN"/>
              </w:rPr>
              <w:t>2</w:t>
            </w:r>
            <w:r>
              <w:rPr>
                <w:rFonts w:hint="eastAsia" w:ascii="宋体"/>
                <w:kern w:val="0"/>
                <w:sz w:val="21"/>
                <w:szCs w:val="21"/>
              </w:rPr>
              <w:t>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4</w:t>
            </w:r>
            <w:r>
              <w:rPr>
                <w:rFonts w:hint="eastAsia" w:ascii="宋体"/>
                <w:kern w:val="0"/>
                <w:sz w:val="21"/>
                <w:szCs w:val="21"/>
              </w:rPr>
              <w:t>第</w:t>
            </w:r>
            <w:r>
              <w:rPr>
                <w:rFonts w:hint="eastAsia" w:ascii="宋体"/>
                <w:kern w:val="0"/>
                <w:sz w:val="21"/>
                <w:szCs w:val="21"/>
                <w:lang w:val="en-US" w:eastAsia="zh-CN"/>
              </w:rPr>
              <w:t>4</w:t>
            </w:r>
            <w:r>
              <w:rPr>
                <w:rFonts w:hint="eastAsia" w:ascii="宋体"/>
                <w:kern w:val="0"/>
                <w:sz w:val="21"/>
                <w:szCs w:val="21"/>
              </w:rPr>
              <w:t>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color w:val="000000"/>
                <w:kern w:val="0"/>
                <w:sz w:val="21"/>
                <w:szCs w:val="21"/>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5</w:t>
            </w:r>
            <w:r>
              <w:rPr>
                <w:rFonts w:hint="eastAsia" w:ascii="宋体"/>
                <w:kern w:val="0"/>
                <w:sz w:val="21"/>
                <w:szCs w:val="21"/>
              </w:rPr>
              <w:t>第</w:t>
            </w:r>
            <w:r>
              <w:rPr>
                <w:rFonts w:hint="eastAsia" w:ascii="宋体"/>
                <w:kern w:val="0"/>
                <w:sz w:val="21"/>
                <w:szCs w:val="21"/>
                <w:lang w:val="en-US" w:eastAsia="zh-CN"/>
              </w:rPr>
              <w:t>2</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107" w:right="-107"/>
              <w:jc w:val="center"/>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1713" w:type="dxa"/>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宋体" w:hAnsi="宋体" w:cs="宋体"/>
                <w:kern w:val="0"/>
                <w:sz w:val="24"/>
              </w:rPr>
              <w:t>9.</w:t>
            </w:r>
            <w:r>
              <w:rPr>
                <w:rFonts w:hint="eastAsia" w:ascii="宋体" w:hAnsi="宋体" w:cs="宋体"/>
                <w:kern w:val="0"/>
                <w:sz w:val="24"/>
                <w:lang w:val="en-US" w:eastAsia="zh-CN"/>
              </w:rPr>
              <w:t>11</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lang w:val="en-US" w:eastAsia="zh-CN"/>
              </w:rPr>
              <w:t>15</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4"/>
              </w:rPr>
            </w:pPr>
            <w:r>
              <w:rPr>
                <w:rFonts w:hint="eastAsia" w:ascii="宋体" w:hAnsi="宋体" w:cs="宋体"/>
                <w:kern w:val="0"/>
                <w:sz w:val="21"/>
                <w:szCs w:val="21"/>
              </w:rPr>
              <w:t>练习二（1课时）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机动</w:t>
            </w:r>
            <w:r>
              <w:rPr>
                <w:rFonts w:hint="eastAsia" w:ascii="宋体" w:hAnsi="宋体" w:cs="宋体"/>
                <w:kern w:val="0"/>
                <w:sz w:val="21"/>
                <w:szCs w:val="21"/>
              </w:rPr>
              <w:t>（1课时）</w:t>
            </w:r>
            <w:r>
              <w:rPr>
                <w:rFonts w:hint="eastAsia" w:ascii="宋体" w:hAnsi="宋体" w:cs="宋体"/>
                <w:kern w:val="0"/>
                <w:sz w:val="21"/>
                <w:szCs w:val="21"/>
                <w:lang w:eastAsia="zh-CN"/>
              </w:rPr>
              <w:t>、</w:t>
            </w:r>
            <w:r>
              <w:rPr>
                <w:rFonts w:hint="eastAsia" w:ascii="宋体" w:hAnsi="宋体" w:cs="宋体"/>
                <w:kern w:val="0"/>
                <w:sz w:val="21"/>
                <w:szCs w:val="21"/>
              </w:rPr>
              <w:t>四边形、五边形和六边形的初步认识（1课时）、机动（1课时）</w:t>
            </w:r>
            <w:r>
              <w:rPr>
                <w:rFonts w:hint="eastAsia" w:ascii="宋体" w:hAnsi="宋体" w:cs="宋体"/>
                <w:kern w:val="0"/>
                <w:sz w:val="21"/>
                <w:szCs w:val="21"/>
                <w:lang w:eastAsia="zh-CN"/>
              </w:rPr>
              <w:t>、</w:t>
            </w:r>
            <w:r>
              <w:rPr>
                <w:rFonts w:hint="eastAsia" w:ascii="宋体" w:hAnsi="宋体" w:cs="宋体"/>
                <w:kern w:val="0"/>
                <w:sz w:val="21"/>
                <w:szCs w:val="21"/>
              </w:rPr>
              <w:t>认识平行四边形（1课时）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11</w:t>
            </w:r>
            <w:r>
              <w:rPr>
                <w:rFonts w:hint="eastAsia" w:ascii="宋体"/>
                <w:kern w:val="0"/>
                <w:sz w:val="21"/>
                <w:szCs w:val="21"/>
              </w:rPr>
              <w:t>第</w:t>
            </w:r>
            <w:r>
              <w:rPr>
                <w:rFonts w:hint="eastAsia" w:ascii="宋体"/>
                <w:kern w:val="0"/>
                <w:sz w:val="21"/>
                <w:szCs w:val="21"/>
                <w:lang w:val="en-US" w:eastAsia="zh-CN"/>
              </w:rPr>
              <w:t>3</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3</w:t>
            </w:r>
          </w:p>
        </w:tc>
        <w:tc>
          <w:tcPr>
            <w:tcW w:w="1713" w:type="dxa"/>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宋体" w:hAnsi="宋体" w:cs="宋体"/>
                <w:kern w:val="0"/>
                <w:sz w:val="24"/>
              </w:rPr>
              <w:t>9.1</w:t>
            </w:r>
            <w:r>
              <w:rPr>
                <w:rFonts w:hint="eastAsia" w:ascii="宋体" w:hAnsi="宋体" w:cs="宋体"/>
                <w:kern w:val="0"/>
                <w:sz w:val="24"/>
                <w:lang w:val="en-US" w:eastAsia="zh-CN"/>
              </w:rPr>
              <w:t>8</w:t>
            </w: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lang w:val="en-US" w:eastAsia="zh-CN"/>
              </w:rPr>
              <w:t>22</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4"/>
              </w:rPr>
            </w:pPr>
            <w:r>
              <w:rPr>
                <w:rFonts w:hint="eastAsia" w:ascii="宋体" w:hAnsi="宋体" w:cs="宋体"/>
                <w:kern w:val="0"/>
                <w:sz w:val="21"/>
                <w:szCs w:val="21"/>
              </w:rPr>
              <w:t>练习三（1课时）</w:t>
            </w:r>
            <w:r>
              <w:rPr>
                <w:rFonts w:hint="eastAsia" w:ascii="宋体" w:hAnsi="宋体" w:cs="宋体"/>
                <w:kern w:val="0"/>
                <w:sz w:val="21"/>
                <w:szCs w:val="21"/>
                <w:lang w:eastAsia="zh-CN"/>
              </w:rPr>
              <w:t>、</w:t>
            </w:r>
            <w:r>
              <w:rPr>
                <w:rFonts w:hint="eastAsia" w:ascii="宋体" w:hAnsi="宋体" w:cs="宋体"/>
                <w:kern w:val="0"/>
                <w:sz w:val="21"/>
                <w:szCs w:val="21"/>
              </w:rPr>
              <w:t>机动（1课时）、</w:t>
            </w:r>
            <w:r>
              <w:rPr>
                <w:rFonts w:hint="eastAsia" w:ascii="宋体" w:hAnsi="宋体" w:cs="宋体"/>
                <w:kern w:val="0"/>
                <w:sz w:val="21"/>
                <w:szCs w:val="21"/>
                <w:lang w:val="en-US" w:eastAsia="zh-CN"/>
              </w:rPr>
              <w:t>有</w:t>
            </w:r>
            <w:r>
              <w:rPr>
                <w:rFonts w:hint="eastAsia" w:ascii="宋体" w:hAnsi="宋体" w:cs="宋体"/>
                <w:kern w:val="0"/>
                <w:sz w:val="21"/>
                <w:szCs w:val="21"/>
              </w:rPr>
              <w:t>趣的七巧板（1课时）</w:t>
            </w:r>
            <w:r>
              <w:rPr>
                <w:rFonts w:hint="eastAsia" w:ascii="宋体" w:hAnsi="宋体" w:cs="宋体"/>
                <w:kern w:val="0"/>
                <w:sz w:val="21"/>
                <w:szCs w:val="21"/>
                <w:lang w:eastAsia="zh-CN"/>
              </w:rPr>
              <w:t>、</w:t>
            </w:r>
            <w:r>
              <w:rPr>
                <w:rFonts w:hint="eastAsia" w:ascii="宋体" w:hAnsi="宋体" w:cs="宋体"/>
                <w:kern w:val="0"/>
                <w:sz w:val="21"/>
                <w:szCs w:val="21"/>
              </w:rPr>
              <w:t>乘法的初步认识例1、例2（1课时）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kern w:val="0"/>
                <w:sz w:val="24"/>
              </w:rPr>
            </w:pP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4</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宋体" w:hAnsi="宋体" w:cs="宋体"/>
                <w:kern w:val="0"/>
                <w:sz w:val="24"/>
              </w:rPr>
              <w:t>9.</w:t>
            </w:r>
            <w:r>
              <w:rPr>
                <w:rFonts w:hint="eastAsia" w:ascii="宋体" w:hAnsi="宋体" w:cs="宋体"/>
                <w:kern w:val="0"/>
                <w:sz w:val="24"/>
                <w:lang w:val="en-US" w:eastAsia="zh-CN"/>
              </w:rPr>
              <w:t>25</w:t>
            </w:r>
            <w:r>
              <w:rPr>
                <w:rFonts w:hint="eastAsia" w:ascii="宋体" w:hAnsi="宋体" w:cs="宋体"/>
                <w:kern w:val="0"/>
                <w:sz w:val="24"/>
              </w:rPr>
              <w:t>～</w:t>
            </w:r>
            <w:r>
              <w:rPr>
                <w:rFonts w:ascii="宋体" w:hAnsi="宋体" w:cs="宋体"/>
                <w:kern w:val="0"/>
                <w:sz w:val="24"/>
              </w:rPr>
              <w:t>9.2</w:t>
            </w:r>
            <w:r>
              <w:rPr>
                <w:rFonts w:hint="eastAsia" w:ascii="宋体" w:hAnsi="宋体" w:cs="宋体"/>
                <w:kern w:val="0"/>
                <w:sz w:val="24"/>
                <w:lang w:val="en-US" w:eastAsia="zh-CN"/>
              </w:rPr>
              <w:t>8</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练习四（2课时）</w:t>
            </w:r>
            <w:r>
              <w:rPr>
                <w:rFonts w:hint="eastAsia" w:ascii="宋体" w:hAnsi="宋体" w:cs="宋体"/>
                <w:kern w:val="0"/>
                <w:sz w:val="21"/>
                <w:szCs w:val="21"/>
                <w:lang w:eastAsia="zh-CN"/>
              </w:rPr>
              <w:t>、</w:t>
            </w:r>
            <w:r>
              <w:rPr>
                <w:rFonts w:hint="eastAsia" w:ascii="宋体" w:hAnsi="宋体" w:cs="宋体"/>
                <w:color w:val="auto"/>
                <w:kern w:val="0"/>
                <w:sz w:val="21"/>
                <w:szCs w:val="21"/>
              </w:rPr>
              <w:t>1～4的乘法口诀（1课时）、机动（1课时）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27</w:t>
            </w:r>
            <w:r>
              <w:rPr>
                <w:rFonts w:hint="eastAsia" w:ascii="宋体"/>
                <w:kern w:val="0"/>
                <w:sz w:val="21"/>
                <w:szCs w:val="21"/>
              </w:rPr>
              <w:t>第</w:t>
            </w:r>
            <w:r>
              <w:rPr>
                <w:rFonts w:hint="eastAsia" w:ascii="宋体"/>
                <w:kern w:val="0"/>
                <w:sz w:val="21"/>
                <w:szCs w:val="21"/>
                <w:lang w:val="en-US" w:eastAsia="zh-CN"/>
              </w:rPr>
              <w:t>5</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宋体" w:hAnsi="宋体" w:cs="宋体"/>
                <w:spacing w:val="-20"/>
                <w:w w:val="90"/>
                <w:kern w:val="0"/>
                <w:sz w:val="24"/>
                <w:lang w:val="en-US" w:eastAsia="zh-CN"/>
              </w:rPr>
            </w:pPr>
            <w:r>
              <w:rPr>
                <w:rFonts w:hint="eastAsia" w:ascii="宋体" w:hAnsi="宋体" w:cs="宋体"/>
                <w:spacing w:val="-20"/>
                <w:w w:val="90"/>
                <w:kern w:val="0"/>
                <w:sz w:val="24"/>
                <w:lang w:val="en-US" w:eastAsia="zh-CN"/>
              </w:rPr>
              <w:t>中秋、</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宋体" w:eastAsia="宋体"/>
                <w:kern w:val="0"/>
                <w:sz w:val="24"/>
                <w:lang w:val="en-US" w:eastAsia="zh-CN"/>
              </w:rPr>
            </w:pPr>
            <w:r>
              <w:rPr>
                <w:rFonts w:hint="eastAsia" w:ascii="宋体" w:hAnsi="宋体" w:cs="宋体"/>
                <w:spacing w:val="-20"/>
                <w:w w:val="90"/>
                <w:kern w:val="0"/>
                <w:sz w:val="24"/>
                <w:lang w:val="en-US" w:eastAsia="zh-CN"/>
              </w:rPr>
              <w:t>国庆放假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5</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10</w:t>
            </w:r>
            <w:r>
              <w:rPr>
                <w:rFonts w:ascii="宋体" w:hAnsi="宋体" w:cs="宋体"/>
                <w:kern w:val="0"/>
                <w:sz w:val="24"/>
              </w:rPr>
              <w:t>.</w:t>
            </w:r>
            <w:r>
              <w:rPr>
                <w:rFonts w:hint="eastAsia" w:ascii="宋体" w:hAnsi="宋体" w:cs="宋体"/>
                <w:kern w:val="0"/>
                <w:sz w:val="24"/>
                <w:lang w:val="en-US" w:eastAsia="zh-CN"/>
              </w:rPr>
              <w:t>7</w:t>
            </w:r>
            <w:r>
              <w:rPr>
                <w:rFonts w:hint="eastAsia" w:ascii="宋体" w:hAnsi="宋体" w:cs="宋体"/>
                <w:kern w:val="0"/>
                <w:sz w:val="24"/>
              </w:rPr>
              <w:t>～</w:t>
            </w:r>
            <w:r>
              <w:rPr>
                <w:rFonts w:hint="eastAsia" w:ascii="宋体" w:hAnsi="宋体" w:cs="宋体"/>
                <w:kern w:val="0"/>
                <w:sz w:val="24"/>
                <w:lang w:val="en-US" w:eastAsia="zh-CN"/>
              </w:rPr>
              <w:t>10</w:t>
            </w:r>
            <w:r>
              <w:rPr>
                <w:rFonts w:ascii="宋体" w:hAnsi="宋体" w:cs="宋体"/>
                <w:kern w:val="0"/>
                <w:sz w:val="24"/>
              </w:rPr>
              <w:t>.</w:t>
            </w:r>
            <w:r>
              <w:rPr>
                <w:rFonts w:hint="eastAsia" w:ascii="宋体" w:hAnsi="宋体" w:cs="宋体"/>
                <w:kern w:val="0"/>
                <w:sz w:val="24"/>
                <w:lang w:val="en-US" w:eastAsia="zh-CN"/>
              </w:rPr>
              <w:t>8</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eastAsia="宋体"/>
                <w:kern w:val="0"/>
                <w:sz w:val="24"/>
                <w:lang w:eastAsia="zh-CN"/>
              </w:rPr>
            </w:pPr>
            <w:r>
              <w:rPr>
                <w:rFonts w:hint="eastAsia" w:ascii="宋体" w:hAnsi="宋体" w:cs="宋体"/>
                <w:color w:val="auto"/>
                <w:kern w:val="0"/>
                <w:sz w:val="21"/>
                <w:szCs w:val="21"/>
              </w:rPr>
              <w:t>练习五（1课时）、5的乘法口诀（1课时）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eastAsia="宋体"/>
                <w:kern w:val="0"/>
                <w:sz w:val="21"/>
                <w:szCs w:val="21"/>
                <w:lang w:val="en-US" w:eastAsia="zh-CN"/>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28</w:t>
            </w:r>
            <w:r>
              <w:rPr>
                <w:rFonts w:hint="eastAsia" w:ascii="宋体"/>
                <w:kern w:val="0"/>
                <w:sz w:val="21"/>
                <w:szCs w:val="21"/>
              </w:rPr>
              <w:t>第</w:t>
            </w:r>
            <w:r>
              <w:rPr>
                <w:rFonts w:hint="eastAsia" w:ascii="宋体"/>
                <w:kern w:val="0"/>
                <w:sz w:val="21"/>
                <w:szCs w:val="21"/>
                <w:lang w:val="en-US" w:eastAsia="zh-CN"/>
              </w:rPr>
              <w:t>4</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left="704" w:hanging="704" w:hangingChars="400"/>
              <w:jc w:val="left"/>
              <w:textAlignment w:val="auto"/>
              <w:rPr>
                <w:rFonts w:hint="eastAsia" w:ascii="宋体" w:eastAsia="宋体"/>
                <w:spacing w:val="-20"/>
                <w:w w:val="90"/>
                <w:kern w:val="0"/>
                <w:sz w:val="24"/>
                <w:lang w:val="en-US" w:eastAsia="zh-CN"/>
              </w:rPr>
            </w:pPr>
            <w:r>
              <w:rPr>
                <w:rFonts w:hint="eastAsia" w:ascii="宋体"/>
                <w:spacing w:val="-20"/>
                <w:w w:val="90"/>
                <w:kern w:val="0"/>
                <w:sz w:val="24"/>
                <w:lang w:val="en-US" w:eastAsia="zh-CN"/>
              </w:rPr>
              <w:t>假期调休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6</w:t>
            </w:r>
          </w:p>
        </w:tc>
        <w:tc>
          <w:tcPr>
            <w:tcW w:w="1713" w:type="dxa"/>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宋体" w:hAnsi="宋体" w:cs="宋体"/>
                <w:kern w:val="0"/>
                <w:sz w:val="24"/>
              </w:rPr>
              <w:t>10.</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lang w:val="en-US" w:eastAsia="zh-CN"/>
              </w:rPr>
              <w:t>13</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4"/>
              </w:rPr>
            </w:pPr>
            <w:r>
              <w:rPr>
                <w:rFonts w:hint="eastAsia" w:ascii="宋体" w:hAnsi="宋体" w:cs="宋体"/>
                <w:color w:val="auto"/>
                <w:kern w:val="0"/>
                <w:sz w:val="21"/>
                <w:szCs w:val="21"/>
              </w:rPr>
              <w:t>机动（1课时）、乘加、乘减（1课时）</w:t>
            </w:r>
            <w:r>
              <w:rPr>
                <w:rFonts w:hint="eastAsia" w:ascii="宋体" w:hAnsi="宋体" w:cs="宋体"/>
                <w:color w:val="auto"/>
                <w:kern w:val="0"/>
                <w:sz w:val="21"/>
                <w:szCs w:val="21"/>
                <w:lang w:eastAsia="zh-CN"/>
              </w:rPr>
              <w:t>、</w:t>
            </w:r>
            <w:r>
              <w:rPr>
                <w:rFonts w:hint="eastAsia" w:ascii="宋体" w:hAnsi="宋体" w:cs="宋体"/>
                <w:kern w:val="0"/>
                <w:sz w:val="21"/>
                <w:szCs w:val="21"/>
              </w:rPr>
              <w:t>机动（1课时）</w:t>
            </w:r>
            <w:r>
              <w:rPr>
                <w:rFonts w:hint="eastAsia" w:ascii="宋体" w:hAnsi="宋体" w:cs="宋体"/>
                <w:kern w:val="0"/>
                <w:sz w:val="21"/>
                <w:szCs w:val="21"/>
                <w:lang w:eastAsia="zh-CN"/>
              </w:rPr>
              <w:t>、</w:t>
            </w:r>
            <w:r>
              <w:rPr>
                <w:rFonts w:hint="eastAsia" w:ascii="宋体" w:hAnsi="宋体" w:cs="宋体"/>
                <w:kern w:val="0"/>
                <w:sz w:val="21"/>
                <w:szCs w:val="21"/>
              </w:rPr>
              <w:t>练习六</w:t>
            </w: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cs="宋体"/>
                <w:kern w:val="0"/>
                <w:sz w:val="21"/>
                <w:szCs w:val="21"/>
              </w:rPr>
              <w:t>（1课时）</w:t>
            </w:r>
            <w:r>
              <w:rPr>
                <w:rFonts w:hint="eastAsia" w:ascii="宋体" w:hAnsi="宋体" w:cs="宋体"/>
                <w:kern w:val="0"/>
                <w:sz w:val="21"/>
                <w:szCs w:val="21"/>
                <w:lang w:eastAsia="zh-CN"/>
              </w:rPr>
              <w:t>、</w:t>
            </w:r>
            <w:r>
              <w:rPr>
                <w:rFonts w:hint="eastAsia" w:ascii="宋体" w:hAnsi="宋体" w:cs="宋体"/>
                <w:kern w:val="0"/>
                <w:sz w:val="21"/>
                <w:szCs w:val="21"/>
              </w:rPr>
              <w:t>练习六</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rPr>
              <w:t>（1课时）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lang w:val="en-US" w:eastAsia="zh-CN"/>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32</w:t>
            </w:r>
            <w:r>
              <w:rPr>
                <w:rFonts w:hint="eastAsia" w:ascii="宋体"/>
                <w:kern w:val="0"/>
                <w:sz w:val="21"/>
                <w:szCs w:val="21"/>
              </w:rPr>
              <w:t>第</w:t>
            </w:r>
            <w:r>
              <w:rPr>
                <w:rFonts w:hint="eastAsia" w:ascii="宋体"/>
                <w:kern w:val="0"/>
                <w:sz w:val="21"/>
                <w:szCs w:val="21"/>
                <w:lang w:val="en-US" w:eastAsia="zh-CN"/>
              </w:rPr>
              <w:t>2题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lang w:val="en-US" w:eastAsia="zh-CN"/>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33</w:t>
            </w:r>
            <w:r>
              <w:rPr>
                <w:rFonts w:hint="eastAsia" w:ascii="宋体"/>
                <w:kern w:val="0"/>
                <w:sz w:val="21"/>
                <w:szCs w:val="21"/>
              </w:rPr>
              <w:t>第</w:t>
            </w:r>
            <w:r>
              <w:rPr>
                <w:rFonts w:hint="eastAsia" w:ascii="宋体"/>
                <w:kern w:val="0"/>
                <w:sz w:val="21"/>
                <w:szCs w:val="21"/>
                <w:lang w:val="en-US" w:eastAsia="zh-CN"/>
              </w:rPr>
              <w:t>5题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7</w:t>
            </w:r>
          </w:p>
        </w:tc>
        <w:tc>
          <w:tcPr>
            <w:tcW w:w="1713" w:type="dxa"/>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ascii="宋体" w:hAnsi="宋体" w:cs="宋体"/>
                <w:kern w:val="0"/>
                <w:sz w:val="24"/>
              </w:rPr>
              <w:t>10.1</w:t>
            </w:r>
            <w:r>
              <w:rPr>
                <w:rFonts w:hint="eastAsia" w:ascii="宋体" w:hAnsi="宋体" w:cs="宋体"/>
                <w:kern w:val="0"/>
                <w:sz w:val="24"/>
                <w:lang w:val="en-US" w:eastAsia="zh-CN"/>
              </w:rPr>
              <w:t>6</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lang w:val="en-US" w:eastAsia="zh-CN"/>
              </w:rPr>
              <w:t>20</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6的乘法口诀（1课时）、机动（1课时）</w:t>
            </w:r>
            <w:r>
              <w:rPr>
                <w:rFonts w:hint="eastAsia" w:ascii="宋体" w:hAnsi="宋体" w:cs="宋体"/>
                <w:kern w:val="0"/>
                <w:sz w:val="21"/>
                <w:szCs w:val="21"/>
                <w:lang w:eastAsia="zh-CN"/>
              </w:rPr>
              <w:t>、</w:t>
            </w:r>
            <w:r>
              <w:rPr>
                <w:rFonts w:hint="eastAsia" w:ascii="宋体" w:hAnsi="宋体" w:cs="宋体"/>
                <w:kern w:val="0"/>
                <w:sz w:val="21"/>
                <w:szCs w:val="21"/>
              </w:rPr>
              <w:t>练习七（2课时）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w:t>
            </w:r>
            <w:r>
              <w:rPr>
                <w:rFonts w:hint="eastAsia" w:ascii="宋体"/>
                <w:kern w:val="0"/>
                <w:sz w:val="21"/>
                <w:szCs w:val="21"/>
                <w:lang w:val="en-US" w:eastAsia="zh-CN"/>
              </w:rPr>
              <w:t>38</w:t>
            </w:r>
            <w:r>
              <w:rPr>
                <w:rFonts w:hint="eastAsia" w:ascii="宋体"/>
                <w:kern w:val="0"/>
                <w:sz w:val="21"/>
                <w:szCs w:val="21"/>
              </w:rPr>
              <w:t>第</w:t>
            </w:r>
            <w:r>
              <w:rPr>
                <w:rFonts w:hint="eastAsia" w:ascii="宋体"/>
                <w:kern w:val="0"/>
                <w:sz w:val="21"/>
                <w:szCs w:val="21"/>
                <w:lang w:val="en-US" w:eastAsia="zh-CN"/>
              </w:rPr>
              <w:t>8题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8</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宋体" w:hAnsi="宋体" w:cs="宋体"/>
                <w:kern w:val="0"/>
                <w:sz w:val="24"/>
              </w:rPr>
              <w:t>10.</w:t>
            </w:r>
            <w:r>
              <w:rPr>
                <w:rFonts w:hint="eastAsia" w:ascii="宋体" w:hAnsi="宋体" w:cs="宋体"/>
                <w:kern w:val="0"/>
                <w:sz w:val="24"/>
                <w:lang w:val="en-US" w:eastAsia="zh-CN"/>
              </w:rPr>
              <w:t>23</w:t>
            </w:r>
            <w:r>
              <w:rPr>
                <w:rFonts w:hint="eastAsia" w:ascii="宋体" w:hAnsi="宋体" w:cs="宋体"/>
                <w:kern w:val="0"/>
                <w:sz w:val="24"/>
              </w:rPr>
              <w:t>～</w:t>
            </w:r>
            <w:r>
              <w:rPr>
                <w:rFonts w:ascii="宋体" w:hAnsi="宋体" w:cs="宋体"/>
                <w:kern w:val="0"/>
                <w:sz w:val="24"/>
              </w:rPr>
              <w:t>10.2</w:t>
            </w:r>
            <w:r>
              <w:rPr>
                <w:rFonts w:hint="eastAsia" w:ascii="宋体" w:hAnsi="宋体" w:cs="宋体"/>
                <w:kern w:val="0"/>
                <w:sz w:val="24"/>
                <w:lang w:val="en-US" w:eastAsia="zh-CN"/>
              </w:rPr>
              <w:t>7</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4"/>
              </w:rPr>
            </w:pPr>
            <w:r>
              <w:rPr>
                <w:rFonts w:hint="eastAsia" w:ascii="宋体" w:hAnsi="宋体" w:cs="宋体"/>
                <w:kern w:val="0"/>
                <w:sz w:val="21"/>
                <w:szCs w:val="21"/>
                <w:lang w:val="en-US" w:eastAsia="zh-CN"/>
              </w:rPr>
              <w:t>复</w:t>
            </w:r>
            <w:r>
              <w:rPr>
                <w:rFonts w:hint="eastAsia" w:ascii="宋体" w:hAnsi="宋体" w:cs="宋体"/>
                <w:kern w:val="0"/>
                <w:sz w:val="21"/>
                <w:szCs w:val="21"/>
              </w:rPr>
              <w:t>习（</w:t>
            </w:r>
            <w:r>
              <w:rPr>
                <w:rFonts w:hint="eastAsia" w:ascii="宋体" w:hAnsi="宋体" w:cs="宋体"/>
                <w:kern w:val="0"/>
                <w:sz w:val="21"/>
                <w:szCs w:val="21"/>
                <w:lang w:val="en-US" w:eastAsia="zh-CN"/>
              </w:rPr>
              <w:t>2</w:t>
            </w:r>
            <w:r>
              <w:rPr>
                <w:rFonts w:hint="eastAsia" w:ascii="宋体" w:hAnsi="宋体" w:cs="宋体"/>
                <w:kern w:val="0"/>
                <w:sz w:val="21"/>
                <w:szCs w:val="21"/>
              </w:rPr>
              <w:t>课时）、机动（1课时）</w:t>
            </w:r>
            <w:r>
              <w:rPr>
                <w:rFonts w:hint="eastAsia" w:ascii="宋体" w:hAnsi="宋体" w:cs="宋体"/>
                <w:kern w:val="0"/>
                <w:sz w:val="21"/>
                <w:szCs w:val="21"/>
                <w:lang w:val="en-US" w:eastAsia="zh-CN"/>
              </w:rPr>
              <w:t>、</w:t>
            </w:r>
            <w:r>
              <w:rPr>
                <w:rFonts w:hint="eastAsia" w:ascii="宋体" w:hAnsi="宋体" w:cs="宋体"/>
                <w:kern w:val="0"/>
                <w:sz w:val="21"/>
                <w:szCs w:val="21"/>
              </w:rPr>
              <w:t>认识平均分例1、例2和想想做做（1课时）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4</w:t>
            </w:r>
            <w:r>
              <w:rPr>
                <w:rFonts w:ascii="宋体"/>
                <w:kern w:val="0"/>
                <w:sz w:val="21"/>
                <w:szCs w:val="21"/>
              </w:rPr>
              <w:t>0</w:t>
            </w:r>
            <w:r>
              <w:rPr>
                <w:rFonts w:hint="eastAsia" w:ascii="宋体"/>
                <w:kern w:val="0"/>
                <w:sz w:val="21"/>
                <w:szCs w:val="21"/>
              </w:rPr>
              <w:t>第8题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9</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宋体" w:hAnsi="宋体" w:cs="宋体"/>
                <w:kern w:val="0"/>
                <w:sz w:val="24"/>
              </w:rPr>
              <w:t>10.</w:t>
            </w:r>
            <w:r>
              <w:rPr>
                <w:rFonts w:hint="eastAsia" w:ascii="宋体" w:hAnsi="宋体" w:cs="宋体"/>
                <w:kern w:val="0"/>
                <w:sz w:val="24"/>
                <w:lang w:val="en-US" w:eastAsia="zh-CN"/>
              </w:rPr>
              <w:t>30</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hint="eastAsia" w:ascii="宋体" w:hAnsi="宋体" w:cs="宋体"/>
                <w:kern w:val="0"/>
                <w:sz w:val="24"/>
                <w:lang w:val="en-US" w:eastAsia="zh-CN"/>
              </w:rPr>
              <w:t>3</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宋体" w:hAnsi="宋体" w:cs="宋体"/>
                <w:kern w:val="0"/>
                <w:sz w:val="21"/>
                <w:szCs w:val="21"/>
                <w:lang w:val="en-US" w:eastAsia="zh-CN"/>
              </w:rPr>
              <w:t>认识平均分</w:t>
            </w:r>
            <w:r>
              <w:rPr>
                <w:rFonts w:hint="eastAsia" w:ascii="宋体" w:hAnsi="宋体" w:cs="宋体"/>
                <w:kern w:val="0"/>
                <w:sz w:val="21"/>
                <w:szCs w:val="21"/>
              </w:rPr>
              <w:t>例3和想想做做（1课时）、机动（1课时）、例4和想想做做（1课时）、认识除法（1课时）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w:t>
            </w:r>
            <w:r>
              <w:rPr>
                <w:rFonts w:hint="eastAsia" w:ascii="宋体"/>
                <w:kern w:val="0"/>
                <w:sz w:val="21"/>
                <w:szCs w:val="21"/>
              </w:rPr>
              <w:t>P</w:t>
            </w:r>
            <w:r>
              <w:rPr>
                <w:rFonts w:ascii="宋体"/>
                <w:kern w:val="0"/>
                <w:sz w:val="21"/>
                <w:szCs w:val="21"/>
              </w:rPr>
              <w:t>50</w:t>
            </w:r>
            <w:r>
              <w:rPr>
                <w:rFonts w:hint="eastAsia" w:ascii="宋体"/>
                <w:kern w:val="0"/>
                <w:sz w:val="21"/>
                <w:szCs w:val="21"/>
              </w:rPr>
              <w:t>第3题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10</w:t>
            </w:r>
          </w:p>
        </w:tc>
        <w:tc>
          <w:tcPr>
            <w:tcW w:w="1713" w:type="dxa"/>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r>
              <w:rPr>
                <w:rFonts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lang w:val="en-US" w:eastAsia="zh-CN"/>
              </w:rPr>
              <w:t>10</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练习八（2课时）、机动（1课时）、用口诀求商（1课时）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w:t>
            </w:r>
            <w:r>
              <w:rPr>
                <w:rFonts w:ascii="宋体"/>
                <w:kern w:val="0"/>
                <w:sz w:val="21"/>
                <w:szCs w:val="21"/>
              </w:rPr>
              <w:t>P52</w:t>
            </w:r>
            <w:r>
              <w:rPr>
                <w:rFonts w:hint="eastAsia" w:ascii="宋体"/>
                <w:kern w:val="0"/>
                <w:sz w:val="21"/>
                <w:szCs w:val="21"/>
              </w:rPr>
              <w:t>第5题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11</w:t>
            </w:r>
          </w:p>
        </w:tc>
        <w:tc>
          <w:tcPr>
            <w:tcW w:w="1713" w:type="dxa"/>
            <w:tcMar>
              <w:top w:w="0" w:type="dxa"/>
              <w:left w:w="108" w:type="dxa"/>
              <w:bottom w:w="0" w:type="dxa"/>
              <w:right w:w="108" w:type="dxa"/>
            </w:tcMar>
            <w:vAlign w:val="center"/>
          </w:tcPr>
          <w:p>
            <w:pPr>
              <w:widowControl/>
              <w:jc w:val="center"/>
              <w:rPr>
                <w:rFonts w:hint="eastAsia" w:ascii="宋体" w:hAnsi="宋体" w:eastAsia="宋体" w:cs="宋体"/>
                <w:kern w:val="0"/>
                <w:sz w:val="24"/>
                <w:lang w:val="en-US" w:eastAsia="zh-CN"/>
              </w:rPr>
            </w:pPr>
            <w:r>
              <w:rPr>
                <w:rFonts w:ascii="宋体" w:hAnsi="宋体" w:cs="宋体"/>
                <w:kern w:val="0"/>
                <w:sz w:val="24"/>
              </w:rPr>
              <w:t>11.</w:t>
            </w:r>
            <w:r>
              <w:rPr>
                <w:rFonts w:hint="eastAsia" w:ascii="宋体" w:hAnsi="宋体" w:cs="宋体"/>
                <w:kern w:val="0"/>
                <w:sz w:val="24"/>
                <w:lang w:val="en-US" w:eastAsia="zh-CN"/>
              </w:rPr>
              <w:t>13</w:t>
            </w:r>
            <w:r>
              <w:rPr>
                <w:rFonts w:hint="eastAsia" w:ascii="宋体" w:hAnsi="宋体" w:cs="宋体"/>
                <w:kern w:val="0"/>
                <w:sz w:val="24"/>
              </w:rPr>
              <w:t>～</w:t>
            </w:r>
            <w:r>
              <w:rPr>
                <w:rFonts w:ascii="宋体" w:hAnsi="宋体" w:cs="宋体"/>
                <w:kern w:val="0"/>
                <w:sz w:val="24"/>
              </w:rPr>
              <w:t>11.1</w:t>
            </w:r>
            <w:r>
              <w:rPr>
                <w:rFonts w:hint="eastAsia" w:ascii="宋体" w:hAnsi="宋体" w:cs="宋体"/>
                <w:kern w:val="0"/>
                <w:sz w:val="24"/>
                <w:lang w:val="en-US" w:eastAsia="zh-CN"/>
              </w:rPr>
              <w:t>7</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练习九（2课时）</w:t>
            </w:r>
            <w:r>
              <w:rPr>
                <w:rFonts w:hint="eastAsia" w:ascii="宋体" w:hAnsi="宋体" w:cs="宋体"/>
                <w:kern w:val="0"/>
                <w:sz w:val="21"/>
                <w:szCs w:val="21"/>
                <w:lang w:eastAsia="zh-CN"/>
              </w:rPr>
              <w:t>、</w:t>
            </w:r>
            <w:r>
              <w:rPr>
                <w:rFonts w:hint="eastAsia" w:ascii="宋体" w:hAnsi="宋体" w:cs="宋体"/>
                <w:kern w:val="0"/>
                <w:sz w:val="21"/>
                <w:szCs w:val="21"/>
              </w:rPr>
              <w:t>机动（1课时）</w:t>
            </w:r>
            <w:r>
              <w:rPr>
                <w:rFonts w:hint="eastAsia" w:ascii="宋体" w:hAnsi="宋体" w:cs="宋体"/>
                <w:kern w:val="0"/>
                <w:sz w:val="21"/>
                <w:szCs w:val="21"/>
                <w:lang w:eastAsia="zh-CN"/>
              </w:rPr>
              <w:t>、</w:t>
            </w:r>
            <w:r>
              <w:rPr>
                <w:rFonts w:hint="eastAsia" w:ascii="宋体" w:hAnsi="宋体" w:cs="宋体"/>
                <w:kern w:val="0"/>
                <w:sz w:val="21"/>
                <w:szCs w:val="21"/>
              </w:rPr>
              <w:t>复习（2课时）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P55</w:t>
            </w:r>
            <w:r>
              <w:rPr>
                <w:rFonts w:hint="eastAsia" w:ascii="宋体"/>
                <w:kern w:val="0"/>
                <w:sz w:val="21"/>
                <w:szCs w:val="21"/>
              </w:rPr>
              <w:t>第6题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P57</w:t>
            </w:r>
            <w:r>
              <w:rPr>
                <w:rFonts w:hint="eastAsia" w:ascii="宋体"/>
                <w:kern w:val="0"/>
                <w:sz w:val="21"/>
                <w:szCs w:val="21"/>
              </w:rPr>
              <w:t>第5、7题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kern w:val="0"/>
                <w:sz w:val="24"/>
              </w:rPr>
            </w:pPr>
            <w:r>
              <w:rPr>
                <w:rFonts w:hint="eastAsia" w:ascii="宋体"/>
                <w:spacing w:val="-20"/>
                <w:w w:val="90"/>
                <w:kern w:val="0"/>
                <w:sz w:val="24"/>
                <w:lang w:val="en-US" w:eastAsia="zh-CN"/>
              </w:rPr>
              <w:t>期中调研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12</w:t>
            </w:r>
          </w:p>
        </w:tc>
        <w:tc>
          <w:tcPr>
            <w:tcW w:w="171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 w:val="24"/>
                <w:lang w:val="en-US" w:eastAsia="zh-CN"/>
              </w:rPr>
            </w:pPr>
            <w:r>
              <w:rPr>
                <w:rFonts w:ascii="宋体" w:hAnsi="宋体" w:cs="宋体"/>
                <w:kern w:val="0"/>
                <w:sz w:val="24"/>
              </w:rPr>
              <w:t>11.</w:t>
            </w:r>
            <w:r>
              <w:rPr>
                <w:rFonts w:hint="eastAsia" w:ascii="宋体" w:hAnsi="宋体" w:cs="宋体"/>
                <w:kern w:val="0"/>
                <w:sz w:val="24"/>
                <w:lang w:val="en-US" w:eastAsia="zh-CN"/>
              </w:rPr>
              <w:t>20</w:t>
            </w: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lang w:val="en-US" w:eastAsia="zh-CN"/>
              </w:rPr>
              <w:t>24</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机动（1课时）</w:t>
            </w:r>
            <w:r>
              <w:rPr>
                <w:rFonts w:hint="eastAsia" w:ascii="宋体" w:hAnsi="宋体" w:cs="宋体"/>
                <w:kern w:val="0"/>
                <w:sz w:val="21"/>
                <w:szCs w:val="21"/>
                <w:lang w:eastAsia="zh-CN"/>
              </w:rPr>
              <w:t>、</w:t>
            </w:r>
            <w:r>
              <w:rPr>
                <w:rFonts w:hint="eastAsia" w:ascii="宋体" w:hAnsi="宋体" w:cs="宋体"/>
                <w:kern w:val="0"/>
                <w:sz w:val="21"/>
                <w:szCs w:val="21"/>
              </w:rPr>
              <w:t>认识线段（1课时）</w:t>
            </w:r>
            <w:r>
              <w:rPr>
                <w:rFonts w:hint="eastAsia" w:ascii="宋体" w:hAnsi="宋体" w:cs="宋体"/>
                <w:kern w:val="0"/>
                <w:sz w:val="21"/>
                <w:szCs w:val="21"/>
                <w:lang w:eastAsia="zh-CN"/>
              </w:rPr>
              <w:t>、</w:t>
            </w:r>
            <w:r>
              <w:rPr>
                <w:rFonts w:hint="eastAsia" w:ascii="宋体" w:hAnsi="宋体" w:cs="宋体"/>
                <w:kern w:val="0"/>
                <w:sz w:val="21"/>
                <w:szCs w:val="21"/>
              </w:rPr>
              <w:t>认识厘米（1课时）</w:t>
            </w:r>
            <w:r>
              <w:rPr>
                <w:rFonts w:hint="eastAsia" w:ascii="宋体" w:hAnsi="宋体" w:cs="宋体"/>
                <w:kern w:val="0"/>
                <w:sz w:val="21"/>
                <w:szCs w:val="21"/>
                <w:lang w:eastAsia="zh-CN"/>
              </w:rPr>
              <w:t>、</w:t>
            </w:r>
            <w:r>
              <w:rPr>
                <w:rFonts w:hint="eastAsia" w:ascii="宋体" w:hAnsi="宋体" w:cs="宋体"/>
                <w:kern w:val="0"/>
                <w:sz w:val="21"/>
                <w:szCs w:val="21"/>
              </w:rPr>
              <w:t>机动（1课时）、认识米（1课时）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63第7题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13</w:t>
            </w:r>
          </w:p>
        </w:tc>
        <w:tc>
          <w:tcPr>
            <w:tcW w:w="1713"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11.2</w:t>
            </w:r>
            <w:r>
              <w:rPr>
                <w:rFonts w:hint="eastAsia" w:ascii="宋体" w:hAnsi="宋体" w:cs="宋体"/>
                <w:kern w:val="0"/>
                <w:sz w:val="24"/>
                <w:lang w:val="en-US" w:eastAsia="zh-CN"/>
              </w:rPr>
              <w:t>7</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hint="eastAsia" w:ascii="宋体" w:hAnsi="宋体" w:cs="宋体"/>
                <w:kern w:val="0"/>
                <w:sz w:val="24"/>
                <w:lang w:val="en-US" w:eastAsia="zh-CN"/>
              </w:rPr>
              <w:t>1</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练习十（1课时）</w:t>
            </w:r>
            <w:r>
              <w:rPr>
                <w:rFonts w:hint="eastAsia" w:ascii="宋体" w:hAnsi="宋体" w:cs="宋体"/>
                <w:kern w:val="0"/>
                <w:sz w:val="21"/>
                <w:szCs w:val="21"/>
                <w:lang w:eastAsia="zh-CN"/>
              </w:rPr>
              <w:t>、</w:t>
            </w:r>
            <w:r>
              <w:rPr>
                <w:rFonts w:hint="eastAsia" w:ascii="宋体" w:hAnsi="宋体" w:cs="宋体"/>
                <w:kern w:val="0"/>
                <w:sz w:val="21"/>
                <w:szCs w:val="21"/>
              </w:rPr>
              <w:t>机动（1课时）</w:t>
            </w:r>
            <w:r>
              <w:rPr>
                <w:rFonts w:hint="eastAsia" w:ascii="宋体" w:hAnsi="宋体" w:cs="宋体"/>
                <w:kern w:val="0"/>
                <w:sz w:val="21"/>
                <w:szCs w:val="21"/>
                <w:lang w:eastAsia="zh-CN"/>
              </w:rPr>
              <w:t>、</w:t>
            </w:r>
            <w:r>
              <w:rPr>
                <w:rFonts w:hint="eastAsia" w:ascii="宋体" w:hAnsi="宋体" w:cs="宋体"/>
                <w:kern w:val="0"/>
                <w:sz w:val="21"/>
                <w:szCs w:val="21"/>
              </w:rPr>
              <w:t>我们身体上的“尺” （1课时）、7的乘法口诀（1课时）、机动（1课时）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66第2题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71第4题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14</w:t>
            </w:r>
          </w:p>
        </w:tc>
        <w:tc>
          <w:tcPr>
            <w:tcW w:w="1713"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lang w:val="en-US" w:eastAsia="zh-CN"/>
              </w:rPr>
              <w:t>8</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eastAsia="宋体"/>
                <w:kern w:val="0"/>
                <w:sz w:val="24"/>
                <w:lang w:eastAsia="zh-CN"/>
              </w:rPr>
            </w:pPr>
            <w:r>
              <w:rPr>
                <w:rFonts w:hint="eastAsia" w:ascii="宋体" w:hAnsi="宋体" w:cs="宋体"/>
                <w:kern w:val="0"/>
                <w:sz w:val="21"/>
                <w:szCs w:val="21"/>
              </w:rPr>
              <w:t>用7的口诀求商（1课时）、机动（1课时）</w:t>
            </w:r>
            <w:r>
              <w:rPr>
                <w:rFonts w:hint="eastAsia" w:ascii="宋体" w:hAnsi="宋体" w:cs="宋体"/>
                <w:kern w:val="0"/>
                <w:sz w:val="21"/>
                <w:szCs w:val="21"/>
                <w:lang w:eastAsia="zh-CN"/>
              </w:rPr>
              <w:t>、</w:t>
            </w:r>
            <w:r>
              <w:rPr>
                <w:rFonts w:hint="eastAsia" w:ascii="宋体" w:hAnsi="宋体" w:cs="宋体"/>
                <w:kern w:val="0"/>
                <w:sz w:val="21"/>
                <w:szCs w:val="21"/>
              </w:rPr>
              <w:t>练习十</w:t>
            </w:r>
            <w:r>
              <w:rPr>
                <w:rFonts w:hint="eastAsia" w:ascii="宋体" w:hAnsi="宋体" w:cs="宋体"/>
                <w:kern w:val="0"/>
                <w:sz w:val="21"/>
                <w:szCs w:val="21"/>
                <w:lang w:val="en-US" w:eastAsia="zh-CN"/>
              </w:rPr>
              <w:t>一（1）</w:t>
            </w:r>
            <w:r>
              <w:rPr>
                <w:rFonts w:hint="eastAsia" w:ascii="宋体" w:hAnsi="宋体" w:cs="宋体"/>
                <w:kern w:val="0"/>
                <w:sz w:val="21"/>
                <w:szCs w:val="21"/>
              </w:rPr>
              <w:t>（1课时）练习十一</w:t>
            </w: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cs="宋体"/>
                <w:kern w:val="0"/>
                <w:sz w:val="21"/>
                <w:szCs w:val="21"/>
              </w:rPr>
              <w:t>（</w:t>
            </w:r>
            <w:r>
              <w:rPr>
                <w:rFonts w:hint="eastAsia" w:ascii="宋体" w:hAnsi="宋体" w:cs="宋体"/>
                <w:kern w:val="0"/>
                <w:sz w:val="21"/>
                <w:szCs w:val="21"/>
                <w:lang w:val="en-US" w:eastAsia="zh-CN"/>
              </w:rPr>
              <w:t>1</w:t>
            </w:r>
            <w:r>
              <w:rPr>
                <w:rFonts w:hint="eastAsia" w:ascii="宋体" w:hAnsi="宋体" w:cs="宋体"/>
                <w:kern w:val="0"/>
                <w:sz w:val="21"/>
                <w:szCs w:val="21"/>
              </w:rPr>
              <w:t>课时）</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机</w:t>
            </w:r>
            <w:r>
              <w:rPr>
                <w:rFonts w:hint="eastAsia" w:ascii="宋体" w:hAnsi="宋体" w:cs="宋体"/>
                <w:kern w:val="0"/>
                <w:sz w:val="21"/>
                <w:szCs w:val="21"/>
              </w:rPr>
              <w:t>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73第4、5题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75第9、1</w:t>
            </w:r>
            <w:r>
              <w:rPr>
                <w:rFonts w:ascii="宋体"/>
                <w:kern w:val="0"/>
                <w:sz w:val="21"/>
                <w:szCs w:val="21"/>
              </w:rPr>
              <w:t>0</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15</w:t>
            </w:r>
          </w:p>
        </w:tc>
        <w:tc>
          <w:tcPr>
            <w:tcW w:w="171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 w:val="24"/>
                <w:lang w:val="en-US" w:eastAsia="zh-CN"/>
              </w:rPr>
            </w:pPr>
            <w:r>
              <w:rPr>
                <w:rFonts w:ascii="宋体" w:hAnsi="宋体" w:cs="宋体"/>
                <w:kern w:val="0"/>
                <w:sz w:val="24"/>
              </w:rPr>
              <w:t>12.</w:t>
            </w:r>
            <w:r>
              <w:rPr>
                <w:rFonts w:hint="eastAsia" w:ascii="宋体" w:hAnsi="宋体" w:cs="宋体"/>
                <w:kern w:val="0"/>
                <w:sz w:val="24"/>
                <w:lang w:val="en-US" w:eastAsia="zh-CN"/>
              </w:rPr>
              <w:t>11</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lang w:val="en-US" w:eastAsia="zh-CN"/>
              </w:rPr>
              <w:t>15</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8的乘法口诀（1课时）、用8的口诀求商（1课时）、练习十二（1课时）、机动（1课时）</w:t>
            </w:r>
            <w:r>
              <w:rPr>
                <w:rFonts w:hint="eastAsia" w:ascii="宋体" w:hAnsi="宋体" w:cs="宋体"/>
                <w:kern w:val="0"/>
                <w:sz w:val="21"/>
                <w:szCs w:val="21"/>
                <w:lang w:eastAsia="zh-CN"/>
              </w:rPr>
              <w:t>、</w:t>
            </w:r>
            <w:r>
              <w:rPr>
                <w:rFonts w:hint="eastAsia" w:ascii="宋体" w:hAnsi="宋体" w:cs="宋体"/>
                <w:kern w:val="0"/>
                <w:sz w:val="21"/>
                <w:szCs w:val="21"/>
              </w:rPr>
              <w:t>9的乘法乘法口诀和用口诀求商（1课时）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78第4题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ascii="宋体"/>
                <w:kern w:val="0"/>
                <w:sz w:val="21"/>
                <w:szCs w:val="21"/>
              </w:rPr>
              <w:t>79</w:t>
            </w:r>
            <w:r>
              <w:rPr>
                <w:rFonts w:hint="eastAsia" w:ascii="宋体"/>
                <w:kern w:val="0"/>
                <w:sz w:val="21"/>
                <w:szCs w:val="21"/>
              </w:rPr>
              <w:t>第5、6题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16</w:t>
            </w:r>
          </w:p>
        </w:tc>
        <w:tc>
          <w:tcPr>
            <w:tcW w:w="171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 w:val="24"/>
                <w:lang w:val="en-US" w:eastAsia="zh-CN"/>
              </w:rPr>
            </w:pPr>
            <w:r>
              <w:rPr>
                <w:rFonts w:ascii="宋体" w:hAnsi="宋体" w:cs="宋体"/>
                <w:kern w:val="0"/>
                <w:sz w:val="24"/>
              </w:rPr>
              <w:t>12.1</w:t>
            </w:r>
            <w:r>
              <w:rPr>
                <w:rFonts w:hint="eastAsia" w:ascii="宋体" w:hAnsi="宋体" w:cs="宋体"/>
                <w:kern w:val="0"/>
                <w:sz w:val="24"/>
                <w:lang w:val="en-US" w:eastAsia="zh-CN"/>
              </w:rPr>
              <w:t>8</w:t>
            </w:r>
            <w:r>
              <w:rPr>
                <w:rFonts w:hint="eastAsia" w:ascii="宋体" w:hAnsi="宋体" w:cs="宋体"/>
                <w:kern w:val="0"/>
                <w:sz w:val="24"/>
              </w:rPr>
              <w:t>～</w:t>
            </w:r>
            <w:r>
              <w:rPr>
                <w:rFonts w:ascii="宋体" w:hAnsi="宋体" w:cs="宋体"/>
                <w:kern w:val="0"/>
                <w:sz w:val="24"/>
              </w:rPr>
              <w:t>12.</w:t>
            </w:r>
            <w:r>
              <w:rPr>
                <w:rFonts w:hint="eastAsia" w:ascii="宋体" w:hAnsi="宋体" w:cs="宋体"/>
                <w:kern w:val="0"/>
                <w:sz w:val="24"/>
                <w:lang w:val="en-US" w:eastAsia="zh-CN"/>
              </w:rPr>
              <w:t>22</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练习十三（1课时）、乘法口诀表（1课时）、连乘、连除和乘除混合（1课时）</w:t>
            </w:r>
            <w:r>
              <w:rPr>
                <w:rFonts w:hint="eastAsia" w:ascii="宋体" w:hAnsi="宋体" w:cs="宋体"/>
                <w:kern w:val="0"/>
                <w:sz w:val="21"/>
                <w:szCs w:val="21"/>
                <w:lang w:eastAsia="zh-CN"/>
              </w:rPr>
              <w:t>、</w:t>
            </w:r>
            <w:r>
              <w:rPr>
                <w:rFonts w:hint="eastAsia" w:ascii="宋体" w:hAnsi="宋体" w:cs="宋体"/>
                <w:kern w:val="0"/>
                <w:sz w:val="21"/>
                <w:szCs w:val="21"/>
              </w:rPr>
              <w:t>练习十四（1课时）</w:t>
            </w:r>
            <w:r>
              <w:rPr>
                <w:rFonts w:hint="eastAsia" w:ascii="宋体" w:hAnsi="宋体" w:cs="宋体"/>
                <w:kern w:val="0"/>
                <w:sz w:val="21"/>
                <w:szCs w:val="21"/>
                <w:lang w:eastAsia="zh-CN"/>
              </w:rPr>
              <w:t>、</w:t>
            </w:r>
            <w:r>
              <w:rPr>
                <w:rFonts w:hint="eastAsia" w:ascii="宋体" w:hAnsi="宋体" w:cs="宋体"/>
                <w:kern w:val="0"/>
                <w:sz w:val="21"/>
                <w:szCs w:val="21"/>
              </w:rPr>
              <w:t>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82第5题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hint="eastAsia" w:ascii="宋体"/>
                <w:kern w:val="0"/>
                <w:sz w:val="21"/>
                <w:szCs w:val="21"/>
              </w:rPr>
              <w:t>8</w:t>
            </w:r>
            <w:r>
              <w:rPr>
                <w:rFonts w:ascii="宋体"/>
                <w:kern w:val="0"/>
                <w:sz w:val="21"/>
                <w:szCs w:val="21"/>
              </w:rPr>
              <w:t>4</w:t>
            </w:r>
            <w:r>
              <w:rPr>
                <w:rFonts w:hint="eastAsia" w:ascii="宋体"/>
                <w:kern w:val="0"/>
                <w:sz w:val="21"/>
                <w:szCs w:val="21"/>
              </w:rPr>
              <w:t>第4题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w:t>
            </w:r>
            <w:r>
              <w:rPr>
                <w:rFonts w:ascii="宋体"/>
                <w:kern w:val="0"/>
                <w:sz w:val="21"/>
                <w:szCs w:val="21"/>
              </w:rPr>
              <w:t>P86</w:t>
            </w:r>
            <w:r>
              <w:rPr>
                <w:rFonts w:hint="eastAsia" w:ascii="宋体"/>
                <w:kern w:val="0"/>
                <w:sz w:val="21"/>
                <w:szCs w:val="21"/>
              </w:rPr>
              <w:t>第3题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rPr>
                <w:rFonts w:ascii="宋体"/>
                <w:kern w:val="0"/>
                <w:sz w:val="24"/>
              </w:rPr>
            </w:pPr>
            <w:r>
              <w:rPr>
                <w:rFonts w:ascii="宋体"/>
                <w:kern w:val="0"/>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17</w:t>
            </w:r>
          </w:p>
        </w:tc>
        <w:tc>
          <w:tcPr>
            <w:tcW w:w="1713"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12.</w:t>
            </w:r>
            <w:r>
              <w:rPr>
                <w:rFonts w:hint="eastAsia" w:ascii="宋体" w:hAnsi="宋体" w:cs="宋体"/>
                <w:kern w:val="0"/>
                <w:sz w:val="24"/>
                <w:lang w:val="en-US" w:eastAsia="zh-CN"/>
              </w:rPr>
              <w:t>25</w:t>
            </w:r>
            <w:r>
              <w:rPr>
                <w:rFonts w:hint="eastAsia" w:ascii="宋体" w:hAnsi="宋体" w:cs="宋体"/>
                <w:kern w:val="0"/>
                <w:sz w:val="24"/>
              </w:rPr>
              <w:t>～</w:t>
            </w:r>
            <w:r>
              <w:rPr>
                <w:rFonts w:ascii="宋体" w:hAnsi="宋体" w:cs="宋体"/>
                <w:kern w:val="0"/>
                <w:sz w:val="24"/>
              </w:rPr>
              <w:t>12.2</w:t>
            </w:r>
            <w:r>
              <w:rPr>
                <w:rFonts w:hint="eastAsia" w:ascii="宋体" w:hAnsi="宋体" w:cs="宋体"/>
                <w:kern w:val="0"/>
                <w:sz w:val="24"/>
                <w:lang w:val="en-US" w:eastAsia="zh-CN"/>
              </w:rPr>
              <w:t>9</w:t>
            </w:r>
          </w:p>
        </w:tc>
        <w:tc>
          <w:tcPr>
            <w:tcW w:w="506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r>
              <w:rPr>
                <w:rFonts w:hint="eastAsia" w:ascii="宋体" w:hAnsi="宋体" w:cs="宋体"/>
                <w:kern w:val="0"/>
                <w:sz w:val="21"/>
                <w:szCs w:val="21"/>
              </w:rPr>
              <w:t>复习（2课时）、观察物体（1课时）、 练习十五（1课时）、机动（1课时）</w:t>
            </w: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P88</w:t>
            </w:r>
            <w:r>
              <w:rPr>
                <w:rFonts w:hint="eastAsia" w:ascii="宋体"/>
                <w:kern w:val="0"/>
                <w:sz w:val="21"/>
                <w:szCs w:val="21"/>
              </w:rPr>
              <w:t>第8、1</w:t>
            </w:r>
            <w:r>
              <w:rPr>
                <w:rFonts w:ascii="宋体"/>
                <w:kern w:val="0"/>
                <w:sz w:val="21"/>
                <w:szCs w:val="21"/>
              </w:rPr>
              <w:t>1</w:t>
            </w:r>
            <w:r>
              <w:rPr>
                <w:rFonts w:hint="eastAsia" w:ascii="宋体"/>
                <w:kern w:val="0"/>
                <w:sz w:val="21"/>
                <w:szCs w:val="21"/>
              </w:rPr>
              <w:t>题</w:t>
            </w:r>
          </w:p>
        </w:tc>
        <w:tc>
          <w:tcPr>
            <w:tcW w:w="95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5"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18</w:t>
            </w:r>
          </w:p>
        </w:tc>
        <w:tc>
          <w:tcPr>
            <w:tcW w:w="1713" w:type="dxa"/>
            <w:tcBorders>
              <w:bottom w:val="single" w:color="auto" w:sz="4"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1.2</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lang w:val="en-US" w:eastAsia="zh-CN"/>
              </w:rPr>
              <w:t>5</w:t>
            </w:r>
          </w:p>
        </w:tc>
        <w:tc>
          <w:tcPr>
            <w:tcW w:w="5064" w:type="dxa"/>
            <w:tcBorders>
              <w:bottom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18"/>
                <w:szCs w:val="18"/>
              </w:rPr>
            </w:pPr>
            <w:r>
              <w:rPr>
                <w:rFonts w:hint="eastAsia" w:ascii="宋体" w:hAnsi="宋体" w:cs="宋体"/>
                <w:kern w:val="0"/>
                <w:sz w:val="21"/>
                <w:szCs w:val="21"/>
              </w:rPr>
              <w:t>期末分类复习（</w:t>
            </w:r>
            <w:r>
              <w:rPr>
                <w:rFonts w:hint="eastAsia" w:ascii="宋体" w:hAnsi="宋体" w:cs="宋体"/>
                <w:kern w:val="0"/>
                <w:sz w:val="21"/>
                <w:szCs w:val="21"/>
                <w:lang w:val="en-US" w:eastAsia="zh-CN"/>
              </w:rPr>
              <w:t>4</w:t>
            </w:r>
            <w:r>
              <w:rPr>
                <w:rFonts w:hint="eastAsia" w:ascii="宋体" w:hAnsi="宋体" w:cs="宋体"/>
                <w:kern w:val="0"/>
                <w:sz w:val="21"/>
                <w:szCs w:val="21"/>
              </w:rPr>
              <w:t>课时）</w:t>
            </w:r>
          </w:p>
        </w:tc>
        <w:tc>
          <w:tcPr>
            <w:tcW w:w="154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w:t>
            </w:r>
            <w:r>
              <w:rPr>
                <w:rFonts w:ascii="宋体"/>
                <w:kern w:val="0"/>
                <w:sz w:val="21"/>
                <w:szCs w:val="21"/>
              </w:rPr>
              <w:t>P95</w:t>
            </w:r>
            <w:r>
              <w:rPr>
                <w:rFonts w:hint="eastAsia" w:ascii="宋体"/>
                <w:kern w:val="0"/>
                <w:sz w:val="21"/>
                <w:szCs w:val="21"/>
              </w:rPr>
              <w:t>第5题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21"/>
                <w:szCs w:val="21"/>
              </w:rPr>
            </w:pPr>
            <w:r>
              <w:rPr>
                <w:rFonts w:hint="eastAsia" w:ascii="宋体"/>
                <w:kern w:val="0"/>
                <w:sz w:val="21"/>
                <w:szCs w:val="21"/>
                <w:lang w:val="en-US" w:eastAsia="zh-CN"/>
              </w:rPr>
              <w:t xml:space="preserve"> P</w:t>
            </w:r>
            <w:r>
              <w:rPr>
                <w:rFonts w:ascii="宋体"/>
                <w:kern w:val="0"/>
                <w:sz w:val="21"/>
                <w:szCs w:val="21"/>
              </w:rPr>
              <w:t>95</w:t>
            </w:r>
            <w:r>
              <w:rPr>
                <w:rFonts w:hint="eastAsia" w:ascii="宋体"/>
                <w:kern w:val="0"/>
                <w:sz w:val="21"/>
                <w:szCs w:val="21"/>
              </w:rPr>
              <w:t>第7题</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1"/>
                <w:szCs w:val="21"/>
              </w:rPr>
            </w:pPr>
            <w:r>
              <w:rPr>
                <w:rFonts w:hint="eastAsia" w:ascii="宋体"/>
                <w:kern w:val="0"/>
                <w:sz w:val="21"/>
                <w:szCs w:val="21"/>
                <w:lang w:val="en-US" w:eastAsia="zh-CN"/>
              </w:rPr>
              <w:t xml:space="preserve"> P</w:t>
            </w:r>
            <w:r>
              <w:rPr>
                <w:rFonts w:ascii="宋体"/>
                <w:kern w:val="0"/>
                <w:sz w:val="21"/>
                <w:szCs w:val="21"/>
              </w:rPr>
              <w:t>97</w:t>
            </w:r>
            <w:r>
              <w:rPr>
                <w:rFonts w:hint="eastAsia" w:ascii="宋体"/>
                <w:kern w:val="0"/>
                <w:sz w:val="21"/>
                <w:szCs w:val="21"/>
              </w:rPr>
              <w:t>第1</w:t>
            </w:r>
            <w:r>
              <w:rPr>
                <w:rFonts w:ascii="宋体"/>
                <w:kern w:val="0"/>
                <w:sz w:val="21"/>
                <w:szCs w:val="21"/>
              </w:rPr>
              <w:t>7</w:t>
            </w:r>
            <w:r>
              <w:rPr>
                <w:rFonts w:hint="eastAsia" w:ascii="宋体"/>
                <w:kern w:val="0"/>
                <w:sz w:val="21"/>
                <w:szCs w:val="21"/>
              </w:rPr>
              <w:t>、1</w:t>
            </w:r>
            <w:r>
              <w:rPr>
                <w:rFonts w:ascii="宋体"/>
                <w:kern w:val="0"/>
                <w:sz w:val="21"/>
                <w:szCs w:val="21"/>
              </w:rPr>
              <w:t>8</w:t>
            </w:r>
            <w:r>
              <w:rPr>
                <w:rFonts w:hint="eastAsia" w:ascii="宋体"/>
                <w:kern w:val="0"/>
                <w:sz w:val="21"/>
                <w:szCs w:val="21"/>
              </w:rPr>
              <w:t>题</w:t>
            </w:r>
          </w:p>
        </w:tc>
        <w:tc>
          <w:tcPr>
            <w:tcW w:w="959" w:type="dxa"/>
            <w:tcBorders>
              <w:bottom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kern w:val="0"/>
                <w:sz w:val="24"/>
              </w:rPr>
            </w:pPr>
            <w:r>
              <w:rPr>
                <w:rFonts w:hint="eastAsia" w:ascii="宋体"/>
                <w:spacing w:val="-20"/>
                <w:w w:val="90"/>
                <w:kern w:val="0"/>
                <w:sz w:val="24"/>
                <w:lang w:val="en-US" w:eastAsia="zh-CN"/>
              </w:rPr>
              <w:t>元旦放假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6"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19</w:t>
            </w:r>
          </w:p>
        </w:tc>
        <w:tc>
          <w:tcPr>
            <w:tcW w:w="171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 w:val="24"/>
                <w:lang w:val="en-US" w:eastAsia="zh-CN"/>
              </w:rPr>
            </w:pPr>
            <w:r>
              <w:rPr>
                <w:rFonts w:ascii="宋体" w:hAnsi="宋体" w:cs="宋体"/>
                <w:kern w:val="0"/>
                <w:sz w:val="24"/>
              </w:rPr>
              <w:t>1.</w:t>
            </w:r>
            <w:r>
              <w:rPr>
                <w:rFonts w:hint="eastAsia" w:ascii="宋体" w:hAnsi="宋体" w:cs="宋体"/>
                <w:kern w:val="0"/>
                <w:sz w:val="24"/>
                <w:lang w:val="en-US" w:eastAsia="zh-CN"/>
              </w:rPr>
              <w:t>8</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val="en-US" w:eastAsia="zh-CN"/>
              </w:rPr>
              <w:t>12</w:t>
            </w:r>
          </w:p>
        </w:tc>
        <w:tc>
          <w:tcPr>
            <w:tcW w:w="5064" w:type="dxa"/>
            <w:tcBorders>
              <w:bottom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整理与</w:t>
            </w:r>
            <w:r>
              <w:rPr>
                <w:rFonts w:hint="eastAsia" w:ascii="宋体" w:hAnsi="宋体" w:cs="宋体"/>
                <w:kern w:val="0"/>
                <w:sz w:val="21"/>
                <w:szCs w:val="21"/>
              </w:rPr>
              <w:t>复习</w:t>
            </w:r>
          </w:p>
        </w:tc>
        <w:tc>
          <w:tcPr>
            <w:tcW w:w="154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kern w:val="0"/>
                <w:sz w:val="18"/>
                <w:szCs w:val="18"/>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18"/>
                <w:szCs w:val="18"/>
              </w:rPr>
            </w:pPr>
          </w:p>
        </w:tc>
        <w:tc>
          <w:tcPr>
            <w:tcW w:w="959" w:type="dxa"/>
            <w:tcBorders>
              <w:bottom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491" w:type="dxa"/>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ascii="宋体" w:hAnsi="宋体" w:cs="宋体"/>
                <w:kern w:val="0"/>
                <w:sz w:val="24"/>
              </w:rPr>
              <w:t>20</w:t>
            </w:r>
          </w:p>
        </w:tc>
        <w:tc>
          <w:tcPr>
            <w:tcW w:w="1713"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1.1</w:t>
            </w:r>
            <w:r>
              <w:rPr>
                <w:rFonts w:hint="eastAsia" w:ascii="宋体" w:hAnsi="宋体" w:cs="宋体"/>
                <w:kern w:val="0"/>
                <w:sz w:val="24"/>
                <w:lang w:val="en-US" w:eastAsia="zh-CN"/>
              </w:rPr>
              <w:t>5</w:t>
            </w:r>
            <w:r>
              <w:rPr>
                <w:rFonts w:hint="eastAsia" w:ascii="宋体" w:hAnsi="宋体" w:cs="宋体"/>
                <w:kern w:val="0"/>
                <w:sz w:val="24"/>
              </w:rPr>
              <w:t>～</w:t>
            </w:r>
            <w:r>
              <w:rPr>
                <w:rFonts w:ascii="宋体" w:hAnsi="宋体" w:cs="宋体"/>
                <w:kern w:val="0"/>
                <w:sz w:val="24"/>
              </w:rPr>
              <w:t>1.1</w:t>
            </w:r>
            <w:r>
              <w:rPr>
                <w:rFonts w:hint="eastAsia" w:ascii="宋体" w:hAnsi="宋体" w:cs="宋体"/>
                <w:kern w:val="0"/>
                <w:sz w:val="24"/>
                <w:lang w:val="en-US" w:eastAsia="zh-CN"/>
              </w:rPr>
              <w:t>9</w:t>
            </w:r>
          </w:p>
        </w:tc>
        <w:tc>
          <w:tcPr>
            <w:tcW w:w="5064" w:type="dxa"/>
            <w:tcBorders>
              <w:top w:val="single" w:color="auto" w:sz="4" w:space="0"/>
              <w:bottom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整理与</w:t>
            </w:r>
            <w:r>
              <w:rPr>
                <w:rFonts w:hint="eastAsia" w:ascii="宋体" w:hAnsi="宋体" w:cs="宋体"/>
                <w:kern w:val="0"/>
                <w:sz w:val="21"/>
                <w:szCs w:val="21"/>
              </w:rPr>
              <w:t>复习</w:t>
            </w:r>
          </w:p>
        </w:tc>
        <w:tc>
          <w:tcPr>
            <w:tcW w:w="1545" w:type="dxa"/>
            <w:tcBorders>
              <w:top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p>
        </w:tc>
        <w:tc>
          <w:tcPr>
            <w:tcW w:w="959" w:type="dxa"/>
            <w:tcBorders>
              <w:top w:val="single" w:color="auto" w:sz="4" w:space="0"/>
              <w:bottom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2" w:hRule="atLeast"/>
          <w:jc w:val="center"/>
        </w:trPr>
        <w:tc>
          <w:tcPr>
            <w:tcW w:w="491" w:type="dxa"/>
            <w:tcMar>
              <w:top w:w="0" w:type="dxa"/>
              <w:left w:w="108" w:type="dxa"/>
              <w:bottom w:w="0" w:type="dxa"/>
              <w:right w:w="108" w:type="dxa"/>
            </w:tcMar>
            <w:vAlign w:val="center"/>
          </w:tcPr>
          <w:p>
            <w:pPr>
              <w:widowControl/>
              <w:spacing w:line="360" w:lineRule="auto"/>
              <w:jc w:val="center"/>
              <w:rPr>
                <w:rFonts w:hint="eastAsia" w:ascii="宋体" w:hAnsi="宋体" w:eastAsia="宋体" w:cs="宋体"/>
                <w:kern w:val="0"/>
                <w:sz w:val="24"/>
                <w:lang w:val="en-US" w:eastAsia="zh-CN"/>
              </w:rPr>
            </w:pPr>
            <w:r>
              <w:rPr>
                <w:rFonts w:ascii="宋体" w:hAnsi="宋体" w:cs="宋体"/>
                <w:kern w:val="0"/>
                <w:sz w:val="24"/>
              </w:rPr>
              <w:t>2</w:t>
            </w:r>
            <w:r>
              <w:rPr>
                <w:rFonts w:hint="eastAsia" w:ascii="宋体" w:hAnsi="宋体" w:cs="宋体"/>
                <w:kern w:val="0"/>
                <w:sz w:val="24"/>
                <w:lang w:val="en-US" w:eastAsia="zh-CN"/>
              </w:rPr>
              <w:t>1</w:t>
            </w:r>
          </w:p>
        </w:tc>
        <w:tc>
          <w:tcPr>
            <w:tcW w:w="1713" w:type="dxa"/>
            <w:tcMar>
              <w:top w:w="0" w:type="dxa"/>
              <w:left w:w="108" w:type="dxa"/>
              <w:bottom w:w="0" w:type="dxa"/>
              <w:right w:w="108" w:type="dxa"/>
            </w:tcMar>
            <w:vAlign w:val="center"/>
          </w:tcPr>
          <w:p>
            <w:pPr>
              <w:widowControl/>
              <w:spacing w:line="360" w:lineRule="auto"/>
              <w:jc w:val="center"/>
              <w:rPr>
                <w:rFonts w:hint="default" w:ascii="宋体" w:hAnsi="宋体" w:eastAsia="宋体" w:cs="宋体"/>
                <w:kern w:val="0"/>
                <w:sz w:val="24"/>
                <w:lang w:val="en-US" w:eastAsia="zh-CN"/>
              </w:rPr>
            </w:pPr>
            <w:r>
              <w:rPr>
                <w:rFonts w:ascii="宋体" w:hAnsi="宋体" w:cs="宋体"/>
                <w:kern w:val="0"/>
                <w:sz w:val="24"/>
              </w:rPr>
              <w:t>1.</w:t>
            </w:r>
            <w:r>
              <w:rPr>
                <w:rFonts w:hint="eastAsia" w:ascii="宋体" w:hAnsi="宋体" w:cs="宋体"/>
                <w:kern w:val="0"/>
                <w:sz w:val="24"/>
                <w:lang w:val="en-US" w:eastAsia="zh-CN"/>
              </w:rPr>
              <w:t>22</w:t>
            </w: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lang w:val="en-US" w:eastAsia="zh-CN"/>
              </w:rPr>
              <w:t>26</w:t>
            </w:r>
          </w:p>
        </w:tc>
        <w:tc>
          <w:tcPr>
            <w:tcW w:w="5064" w:type="dxa"/>
            <w:tcBorders>
              <w:top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cs="宋体"/>
                <w:kern w:val="0"/>
                <w:sz w:val="21"/>
                <w:szCs w:val="21"/>
                <w:lang w:val="en-US" w:eastAsia="zh-CN"/>
              </w:rPr>
            </w:pPr>
            <w:r>
              <w:rPr>
                <w:rFonts w:hint="eastAsia" w:ascii="宋体" w:hAnsi="宋体" w:cs="宋体"/>
                <w:kern w:val="0"/>
                <w:sz w:val="21"/>
                <w:szCs w:val="21"/>
                <w:lang w:val="en-US" w:eastAsia="zh-CN"/>
              </w:rPr>
              <w:t>数学素养游考</w:t>
            </w:r>
          </w:p>
        </w:tc>
        <w:tc>
          <w:tcPr>
            <w:tcW w:w="1545"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kern w:val="0"/>
                <w:sz w:val="24"/>
              </w:rPr>
            </w:pPr>
          </w:p>
        </w:tc>
        <w:tc>
          <w:tcPr>
            <w:tcW w:w="959" w:type="dxa"/>
            <w:tcBorders>
              <w:top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spacing w:val="-20"/>
                <w:w w:val="90"/>
                <w:kern w:val="0"/>
                <w:sz w:val="24"/>
                <w:lang w:val="en-US" w:eastAsia="zh-CN"/>
              </w:rPr>
            </w:pPr>
            <w:r>
              <w:rPr>
                <w:rFonts w:hint="eastAsia" w:ascii="宋体"/>
                <w:spacing w:val="-20"/>
                <w:w w:val="90"/>
                <w:kern w:val="0"/>
                <w:sz w:val="24"/>
                <w:lang w:val="en-US" w:eastAsia="zh-CN"/>
              </w:rPr>
              <w:t>1月29日</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宋体" w:hAnsi="宋体" w:eastAsia="宋体" w:cs="宋体"/>
                <w:kern w:val="0"/>
                <w:sz w:val="24"/>
                <w:lang w:val="en-US" w:eastAsia="zh-CN"/>
              </w:rPr>
            </w:pPr>
            <w:r>
              <w:rPr>
                <w:rFonts w:hint="eastAsia" w:ascii="宋体"/>
                <w:spacing w:val="-20"/>
                <w:w w:val="90"/>
                <w:kern w:val="0"/>
                <w:sz w:val="24"/>
                <w:lang w:val="en-US" w:eastAsia="zh-CN"/>
              </w:rPr>
              <w:t>放寒假</w:t>
            </w:r>
          </w:p>
        </w:tc>
      </w:tr>
    </w:tbl>
    <w:p>
      <w:pPr>
        <w:spacing w:line="360" w:lineRule="auto"/>
        <w:ind w:firstLine="3600" w:firstLineChars="1500"/>
        <w:jc w:val="both"/>
        <w:rPr>
          <w:rFonts w:hint="eastAsia" w:eastAsia="宋体"/>
          <w:lang w:val="en-US" w:eastAsia="zh-CN"/>
        </w:rPr>
      </w:pPr>
      <w:r>
        <w:rPr>
          <w:rFonts w:hint="eastAsia"/>
          <w:sz w:val="24"/>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E19D6"/>
    <w:multiLevelType w:val="multilevel"/>
    <w:tmpl w:val="4C9E19D6"/>
    <w:lvl w:ilvl="0" w:tentative="0">
      <w:start w:val="4"/>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9916EE7"/>
    <w:rsid w:val="2B9F3667"/>
    <w:rsid w:val="2CC13462"/>
    <w:rsid w:val="37337890"/>
    <w:rsid w:val="40EA5458"/>
    <w:rsid w:val="5B4D68C3"/>
    <w:rsid w:val="5C981407"/>
    <w:rsid w:val="5E6819E6"/>
    <w:rsid w:val="633C363F"/>
    <w:rsid w:val="73385A0F"/>
    <w:rsid w:val="79916EE7"/>
    <w:rsid w:val="7D55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10757</Words>
  <Characters>11036</Characters>
  <Lines>0</Lines>
  <Paragraphs>0</Paragraphs>
  <TotalTime>2</TotalTime>
  <ScaleCrop>false</ScaleCrop>
  <LinksUpToDate>false</LinksUpToDate>
  <CharactersWithSpaces>11119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2022-08-23T01:08:00Z</dcterms:created>
  <dc:creator>馨怡妈妈</dc:creator>
  <cp:lastModifiedBy>xyang</cp:lastModifiedBy>
  <dcterms:modified xsi:type="dcterms:W3CDTF">2023-09-01T03:57:02Z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186DD7807F39462E91D644FE6853FF8F_13</vt:lpwstr>
  </property>
</Properties>
</file>