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龙虎塘实验小学2</w:t>
      </w:r>
      <w:r>
        <w:rPr>
          <w:rFonts w:ascii="黑体" w:hAnsi="黑体" w:eastAsia="黑体"/>
          <w:b/>
          <w:bCs/>
          <w:sz w:val="28"/>
          <w:szCs w:val="28"/>
        </w:rPr>
        <w:t>023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学年秋学期</w:t>
      </w:r>
      <w:r>
        <w:rPr>
          <w:rFonts w:hint="eastAsia" w:ascii="黑体" w:hAnsi="黑体" w:eastAsia="黑体"/>
          <w:b/>
          <w:bCs/>
          <w:sz w:val="28"/>
          <w:szCs w:val="28"/>
        </w:rPr>
        <w:t>提</w:t>
      </w:r>
      <w:r>
        <w:rPr>
          <w:rFonts w:ascii="黑体" w:hAnsi="黑体" w:eastAsia="黑体"/>
          <w:b/>
          <w:bCs/>
          <w:sz w:val="28"/>
          <w:szCs w:val="28"/>
        </w:rPr>
        <w:t>优</w:t>
      </w:r>
      <w:r>
        <w:rPr>
          <w:rFonts w:hint="eastAsia" w:ascii="黑体" w:hAnsi="黑体" w:eastAsia="黑体"/>
          <w:b/>
          <w:bCs/>
          <w:sz w:val="28"/>
          <w:szCs w:val="28"/>
        </w:rPr>
        <w:t>补差工作实施方案</w:t>
      </w:r>
    </w:p>
    <w:p>
      <w:pPr>
        <w:spacing w:line="36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一、指导思想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教育应“以人为本”，教育的目的和功用首先在于塑造健康向上的人格和性格，其次在于发展智力、智能，培养人才。为了让每个学生都能在原有基础上得到提高发展，体验学习的快乐，进步的乐趣，达到全面提高学生素质的目的，我们根据教育理论中“因材施教，量力性原则”和前苏联教育家巴班斯基“班内分组理论”，采用“感化──转化──优化”</w:t>
      </w:r>
      <w:r>
        <w:rPr>
          <w:rFonts w:hint="eastAsia" w:ascii="宋体" w:hAnsi="宋体" w:eastAsia="宋体"/>
          <w:sz w:val="24"/>
          <w:szCs w:val="24"/>
        </w:rPr>
        <w:t>作为</w:t>
      </w:r>
      <w:r>
        <w:rPr>
          <w:rFonts w:ascii="宋体" w:hAnsi="宋体" w:eastAsia="宋体"/>
          <w:sz w:val="24"/>
          <w:szCs w:val="24"/>
        </w:rPr>
        <w:t>提优补差</w:t>
      </w:r>
      <w:r>
        <w:rPr>
          <w:rFonts w:hint="eastAsia" w:ascii="宋体" w:hAnsi="宋体" w:eastAsia="宋体"/>
          <w:sz w:val="24"/>
          <w:szCs w:val="24"/>
        </w:rPr>
        <w:t>工作</w:t>
      </w:r>
      <w:r>
        <w:rPr>
          <w:rFonts w:ascii="宋体" w:hAnsi="宋体" w:eastAsia="宋体"/>
          <w:sz w:val="24"/>
          <w:szCs w:val="24"/>
        </w:rPr>
        <w:t>中强有力的教育手段。</w:t>
      </w:r>
      <w:r>
        <w:rPr>
          <w:rFonts w:hint="eastAsia" w:ascii="宋体" w:hAnsi="宋体" w:eastAsia="宋体"/>
          <w:sz w:val="24"/>
          <w:szCs w:val="24"/>
        </w:rPr>
        <w:t>在每天课后服务时段开展“提优补差”</w:t>
      </w:r>
      <w:r>
        <w:rPr>
          <w:rFonts w:ascii="宋体" w:hAnsi="宋体" w:eastAsia="宋体"/>
          <w:sz w:val="24"/>
          <w:szCs w:val="24"/>
        </w:rPr>
        <w:t>，在班级中挖掘学生的个体差异，做好拔尖补差工作。在学生中形成“赶、帮、超”浓厚的学习氛围，使每个学生都学有所长，学有所用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从而让优生更优，差生不差，</w:t>
      </w:r>
      <w:r>
        <w:rPr>
          <w:rFonts w:hint="eastAsia" w:ascii="宋体" w:hAnsi="宋体" w:eastAsia="宋体"/>
          <w:sz w:val="24"/>
          <w:szCs w:val="24"/>
        </w:rPr>
        <w:t>共学共长。</w:t>
      </w:r>
    </w:p>
    <w:p>
      <w:pPr>
        <w:spacing w:line="36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二、目标要求：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1．提优主要以</w:t>
      </w:r>
      <w:r>
        <w:rPr>
          <w:rFonts w:hint="eastAsia" w:ascii="宋体" w:hAnsi="宋体" w:eastAsia="宋体"/>
          <w:sz w:val="24"/>
          <w:szCs w:val="24"/>
        </w:rPr>
        <w:t>进一步提升学生学科关键能力</w:t>
      </w:r>
      <w:r>
        <w:rPr>
          <w:rFonts w:ascii="宋体" w:hAnsi="宋体" w:eastAsia="宋体"/>
          <w:sz w:val="24"/>
          <w:szCs w:val="24"/>
        </w:rPr>
        <w:t>，培养学生灵活的思维及发展多种能力为目标，为一些</w:t>
      </w:r>
      <w:r>
        <w:rPr>
          <w:rFonts w:hint="eastAsia" w:ascii="宋体" w:hAnsi="宋体" w:eastAsia="宋体"/>
          <w:sz w:val="24"/>
          <w:szCs w:val="24"/>
        </w:rPr>
        <w:t>学有余力</w:t>
      </w:r>
      <w:r>
        <w:rPr>
          <w:rFonts w:ascii="宋体" w:hAnsi="宋体" w:eastAsia="宋体"/>
          <w:sz w:val="24"/>
          <w:szCs w:val="24"/>
        </w:rPr>
        <w:t>的学生提供</w:t>
      </w:r>
      <w:r>
        <w:rPr>
          <w:rFonts w:hint="eastAsia" w:ascii="宋体" w:hAnsi="宋体" w:eastAsia="宋体"/>
          <w:sz w:val="24"/>
          <w:szCs w:val="24"/>
        </w:rPr>
        <w:t>系统</w:t>
      </w:r>
      <w:r>
        <w:rPr>
          <w:rFonts w:ascii="宋体" w:hAnsi="宋体" w:eastAsia="宋体"/>
          <w:sz w:val="24"/>
          <w:szCs w:val="24"/>
        </w:rPr>
        <w:t>的学习资源，以满足他们特殊的发展需要；补差则重在帮助一些学习有困难的学生提供特殊帮助，采取分层、分组、个别辅导的方式，帮助他们查漏补缺，弥补基础知识的不足，在补差的同时提高学生的分析能力和理解能力。</w:t>
      </w:r>
      <w:r>
        <w:rPr>
          <w:rFonts w:ascii="宋体" w:hAnsi="宋体" w:eastAsia="宋体"/>
          <w:sz w:val="24"/>
          <w:szCs w:val="24"/>
        </w:rPr>
        <w:tab/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2．认真组织相关的学生参与</w:t>
      </w:r>
      <w:r>
        <w:rPr>
          <w:rFonts w:hint="eastAsia" w:ascii="宋体" w:hAnsi="宋体" w:eastAsia="宋体"/>
          <w:sz w:val="24"/>
          <w:szCs w:val="24"/>
        </w:rPr>
        <w:t>到提优补差中</w:t>
      </w:r>
      <w:r>
        <w:rPr>
          <w:rFonts w:ascii="宋体" w:hAnsi="宋体" w:eastAsia="宋体"/>
          <w:sz w:val="24"/>
          <w:szCs w:val="24"/>
        </w:rPr>
        <w:t>去，</w:t>
      </w:r>
      <w:r>
        <w:rPr>
          <w:rFonts w:hint="eastAsia" w:ascii="宋体" w:hAnsi="宋体" w:eastAsia="宋体"/>
          <w:sz w:val="24"/>
          <w:szCs w:val="24"/>
        </w:rPr>
        <w:t>推荐各班1</w:t>
      </w:r>
      <w:r>
        <w:rPr>
          <w:rFonts w:ascii="宋体" w:hAnsi="宋体" w:eastAsia="宋体"/>
          <w:sz w:val="24"/>
          <w:szCs w:val="24"/>
        </w:rPr>
        <w:t>0%的学生参与提优，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0%</w:t>
      </w:r>
      <w:r>
        <w:rPr>
          <w:rFonts w:hint="eastAsia" w:ascii="宋体" w:hAnsi="宋体" w:eastAsia="宋体"/>
          <w:sz w:val="24"/>
          <w:szCs w:val="24"/>
        </w:rPr>
        <w:t>的学生参与补差。</w:t>
      </w:r>
      <w:r>
        <w:rPr>
          <w:rFonts w:ascii="宋体" w:hAnsi="宋体" w:eastAsia="宋体"/>
          <w:sz w:val="24"/>
          <w:szCs w:val="24"/>
        </w:rPr>
        <w:t>通过提优补差，使</w:t>
      </w:r>
      <w:r>
        <w:rPr>
          <w:rFonts w:hint="eastAsia" w:ascii="宋体" w:hAnsi="宋体" w:eastAsia="宋体"/>
          <w:sz w:val="24"/>
          <w:szCs w:val="24"/>
        </w:rPr>
        <w:t>全体</w:t>
      </w:r>
      <w:r>
        <w:rPr>
          <w:rFonts w:ascii="宋体" w:hAnsi="宋体" w:eastAsia="宋体"/>
          <w:sz w:val="24"/>
          <w:szCs w:val="24"/>
        </w:rPr>
        <w:t>学生能认识到学习的重要性，提优补差的学科成绩均有较大的提高。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3．每次</w:t>
      </w:r>
      <w:r>
        <w:rPr>
          <w:rFonts w:hint="eastAsia" w:ascii="宋体" w:hAnsi="宋体" w:eastAsia="宋体"/>
          <w:sz w:val="24"/>
          <w:szCs w:val="24"/>
        </w:rPr>
        <w:t>开展提优社团</w:t>
      </w:r>
      <w:r>
        <w:rPr>
          <w:rFonts w:ascii="宋体" w:hAnsi="宋体" w:eastAsia="宋体"/>
          <w:sz w:val="24"/>
          <w:szCs w:val="24"/>
        </w:rPr>
        <w:t>要有</w:t>
      </w:r>
      <w:r>
        <w:rPr>
          <w:rFonts w:hint="eastAsia" w:ascii="宋体" w:hAnsi="宋体" w:eastAsia="宋体"/>
          <w:sz w:val="24"/>
          <w:szCs w:val="24"/>
        </w:rPr>
        <w:t>具体</w:t>
      </w:r>
      <w:r>
        <w:rPr>
          <w:rFonts w:ascii="宋体" w:hAnsi="宋体" w:eastAsia="宋体"/>
          <w:sz w:val="24"/>
          <w:szCs w:val="24"/>
        </w:rPr>
        <w:t>的辅导记录，</w:t>
      </w:r>
      <w:r>
        <w:rPr>
          <w:rFonts w:hint="eastAsia" w:ascii="宋体" w:hAnsi="宋体" w:eastAsia="宋体"/>
          <w:sz w:val="24"/>
          <w:szCs w:val="24"/>
        </w:rPr>
        <w:t>留下过程性材料，</w:t>
      </w:r>
      <w:r>
        <w:rPr>
          <w:rFonts w:ascii="宋体" w:hAnsi="宋体" w:eastAsia="宋体"/>
          <w:sz w:val="24"/>
          <w:szCs w:val="24"/>
        </w:rPr>
        <w:t>并把每周的</w:t>
      </w:r>
      <w:r>
        <w:rPr>
          <w:rFonts w:hint="eastAsia" w:ascii="宋体" w:hAnsi="宋体" w:eastAsia="宋体"/>
          <w:sz w:val="24"/>
          <w:szCs w:val="24"/>
        </w:rPr>
        <w:t>辅导</w:t>
      </w:r>
      <w:r>
        <w:rPr>
          <w:rFonts w:ascii="宋体" w:hAnsi="宋体" w:eastAsia="宋体"/>
          <w:sz w:val="24"/>
          <w:szCs w:val="24"/>
        </w:rPr>
        <w:t>内容</w:t>
      </w:r>
      <w:r>
        <w:rPr>
          <w:rFonts w:hint="eastAsia" w:ascii="宋体" w:hAnsi="宋体" w:eastAsia="宋体"/>
          <w:sz w:val="24"/>
          <w:szCs w:val="24"/>
        </w:rPr>
        <w:t>在学期末统一上交课程教学中心</w:t>
      </w:r>
      <w:r>
        <w:rPr>
          <w:rFonts w:ascii="宋体" w:hAnsi="宋体" w:eastAsia="宋体"/>
          <w:sz w:val="24"/>
          <w:szCs w:val="24"/>
        </w:rPr>
        <w:t>存档。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4．</w:t>
      </w:r>
      <w:r>
        <w:rPr>
          <w:rFonts w:hint="eastAsia" w:ascii="宋体" w:hAnsi="宋体" w:eastAsia="宋体"/>
          <w:sz w:val="24"/>
          <w:szCs w:val="24"/>
        </w:rPr>
        <w:t>每周对参加提优社团的学生根据不同的</w:t>
      </w:r>
      <w:r>
        <w:rPr>
          <w:rFonts w:ascii="宋体" w:hAnsi="宋体" w:eastAsia="宋体"/>
          <w:sz w:val="24"/>
          <w:szCs w:val="24"/>
        </w:rPr>
        <w:t>要求进行</w:t>
      </w:r>
      <w:r>
        <w:rPr>
          <w:rFonts w:hint="eastAsia" w:ascii="宋体" w:hAnsi="宋体" w:eastAsia="宋体"/>
          <w:sz w:val="24"/>
          <w:szCs w:val="24"/>
        </w:rPr>
        <w:t>诊断，</w:t>
      </w:r>
      <w:r>
        <w:rPr>
          <w:rFonts w:ascii="宋体" w:hAnsi="宋体" w:eastAsia="宋体"/>
          <w:sz w:val="24"/>
          <w:szCs w:val="24"/>
        </w:rPr>
        <w:t>及时了解</w:t>
      </w:r>
      <w:r>
        <w:rPr>
          <w:rFonts w:hint="eastAsia" w:ascii="宋体" w:hAnsi="宋体" w:eastAsia="宋体"/>
          <w:sz w:val="24"/>
          <w:szCs w:val="24"/>
        </w:rPr>
        <w:t>学生参加提优社团的</w:t>
      </w:r>
      <w:r>
        <w:rPr>
          <w:rFonts w:ascii="宋体" w:hAnsi="宋体" w:eastAsia="宋体"/>
          <w:sz w:val="24"/>
          <w:szCs w:val="24"/>
        </w:rPr>
        <w:t>情况</w:t>
      </w:r>
      <w:r>
        <w:rPr>
          <w:rFonts w:hint="eastAsia" w:ascii="宋体" w:hAnsi="宋体" w:eastAsia="宋体"/>
          <w:sz w:val="24"/>
          <w:szCs w:val="24"/>
        </w:rPr>
        <w:t>，以便不断动态调整社团的开展。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5．</w:t>
      </w:r>
      <w:r>
        <w:rPr>
          <w:rFonts w:hint="eastAsia" w:ascii="宋体" w:hAnsi="宋体" w:eastAsia="宋体"/>
          <w:sz w:val="24"/>
          <w:szCs w:val="24"/>
        </w:rPr>
        <w:t>学校课程教学中心每周对提优社团情况实行量化考评，在常规检查中做定期检查和平时不定期的抽查相结合；学期末对提优社团辅导教师进行综合考评，对较好完成提优社团建设的教师在津贴、评优评先中给予体现。</w:t>
      </w:r>
    </w:p>
    <w:p>
      <w:pPr>
        <w:spacing w:line="36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三、具体措施——统分结合，纵横勾连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（一）提优工作，年级统整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1.</w:t>
      </w:r>
      <w:r>
        <w:rPr>
          <w:rFonts w:hint="eastAsia" w:ascii="宋体" w:hAnsi="宋体" w:eastAsia="宋体"/>
          <w:b/>
          <w:bCs/>
          <w:sz w:val="24"/>
          <w:szCs w:val="24"/>
        </w:rPr>
        <w:t>学生层面，成立提优社团</w:t>
      </w:r>
    </w:p>
    <w:p>
      <w:pPr>
        <w:spacing w:line="360" w:lineRule="auto"/>
        <w:ind w:firstLine="48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四、五、六年级各班筛选出语文、数学、英语各1</w:t>
      </w:r>
      <w:r>
        <w:rPr>
          <w:rFonts w:ascii="宋体" w:hAnsi="宋体" w:eastAsia="宋体"/>
          <w:sz w:val="24"/>
          <w:szCs w:val="24"/>
        </w:rPr>
        <w:t>0%</w:t>
      </w:r>
      <w:r>
        <w:rPr>
          <w:rFonts w:hint="eastAsia" w:ascii="宋体" w:hAnsi="宋体" w:eastAsia="宋体"/>
          <w:sz w:val="24"/>
          <w:szCs w:val="24"/>
        </w:rPr>
        <w:t>的学生，组成提优社团。每周在课后服务第一时段（1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35</w:t>
      </w:r>
      <w:r>
        <w:rPr>
          <w:rFonts w:hint="eastAsia" w:ascii="宋体" w:hAnsi="宋体" w:eastAsia="宋体"/>
          <w:sz w:val="24"/>
          <w:szCs w:val="24"/>
        </w:rPr>
        <w:t>——</w:t>
      </w:r>
      <w:r>
        <w:rPr>
          <w:rFonts w:ascii="宋体" w:hAnsi="宋体" w:eastAsia="宋体"/>
          <w:sz w:val="24"/>
          <w:szCs w:val="24"/>
        </w:rPr>
        <w:t>16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35</w:t>
      </w:r>
      <w:r>
        <w:rPr>
          <w:rFonts w:hint="eastAsia" w:ascii="宋体" w:hAnsi="宋体" w:eastAsia="宋体"/>
          <w:sz w:val="24"/>
          <w:szCs w:val="24"/>
        </w:rPr>
        <w:t>）开展提优社团活动。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68"/>
        <w:gridCol w:w="184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75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龙虎塘实验小学提优社团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75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时间：课后服务第一时段（1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——</w:t>
            </w:r>
            <w:r>
              <w:rPr>
                <w:rFonts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社团名称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语文新读写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周二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玩转数学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周三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科学发现室1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英语新时空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周四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科学发现室2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语文新读写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周三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玩转数学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周四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科学发现室1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英语新时空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周二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科学发现室2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语文新读写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周四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玩转数学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周二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科学发现室1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英语新时空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周三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科学发现室2</w:t>
            </w:r>
          </w:p>
        </w:tc>
      </w:tr>
    </w:tbl>
    <w:p>
      <w:pPr>
        <w:spacing w:line="360" w:lineRule="auto"/>
        <w:ind w:firstLine="48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教师在挑选学生的时候，为避免产生舆情，注意措辞，为课后服务参加学校提优社团。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教师层面，成立提优项目组</w:t>
      </w:r>
    </w:p>
    <w:p>
      <w:pPr>
        <w:spacing w:line="360" w:lineRule="auto"/>
        <w:ind w:firstLine="48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四、五、六年级以学科责任人为引领，教研组长为主，宝藏教师为辅，形成提优项目组。</w:t>
      </w:r>
    </w:p>
    <w:tbl>
      <w:tblPr>
        <w:tblStyle w:val="7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1842"/>
        <w:gridCol w:w="1843"/>
        <w:gridCol w:w="1892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9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龙虎塘实验小学提优项目组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53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社团名称</w:t>
            </w:r>
          </w:p>
        </w:tc>
        <w:tc>
          <w:tcPr>
            <w:tcW w:w="18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宝藏教师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语文新读写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玩转数学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英语新时空</w:t>
            </w:r>
          </w:p>
        </w:tc>
        <w:tc>
          <w:tcPr>
            <w:tcW w:w="189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四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胡鑫琪</w:t>
            </w:r>
          </w:p>
        </w:tc>
        <w:tc>
          <w:tcPr>
            <w:tcW w:w="1842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王宇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沈欣怡</w:t>
            </w:r>
          </w:p>
        </w:tc>
        <w:tc>
          <w:tcPr>
            <w:tcW w:w="1892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罗丽琴、殷利丹</w:t>
            </w:r>
          </w:p>
        </w:tc>
        <w:tc>
          <w:tcPr>
            <w:tcW w:w="1653" w:type="dxa"/>
            <w:vMerge w:val="restar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语文：刘凤娇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数学：周剑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英语：颜云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五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戴业鸣</w:t>
            </w:r>
          </w:p>
        </w:tc>
        <w:tc>
          <w:tcPr>
            <w:tcW w:w="1842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操锋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徐楠</w:t>
            </w:r>
          </w:p>
        </w:tc>
        <w:tc>
          <w:tcPr>
            <w:tcW w:w="1892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汤丽仙、巢岭</w:t>
            </w:r>
          </w:p>
        </w:tc>
        <w:tc>
          <w:tcPr>
            <w:tcW w:w="165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孙洁</w:t>
            </w:r>
          </w:p>
        </w:tc>
        <w:tc>
          <w:tcPr>
            <w:tcW w:w="1842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孙晓娟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缪一桥</w:t>
            </w:r>
          </w:p>
        </w:tc>
        <w:tc>
          <w:tcPr>
            <w:tcW w:w="1892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钱红霞、朱云</w:t>
            </w:r>
          </w:p>
        </w:tc>
        <w:tc>
          <w:tcPr>
            <w:tcW w:w="165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组的建设过程中必须深入研读新课标，研究江苏省省测试卷题型，研究本学年学生的学科关键能力，研究提优社团学生的学习情况，尽可能“耗费最少的必要时间和必要精力”，精编习题。且在习题教学要做到四度：</w:t>
      </w:r>
    </w:p>
    <w:p>
      <w:pPr>
        <w:spacing w:line="360" w:lineRule="auto"/>
        <w:ind w:firstLine="48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习题设计（或选编习题）要有梯度。</w:t>
      </w:r>
      <w:r>
        <w:rPr>
          <w:rFonts w:hint="eastAsia" w:ascii="宋体" w:hAnsi="宋体" w:eastAsia="宋体"/>
          <w:sz w:val="24"/>
          <w:szCs w:val="24"/>
        </w:rPr>
        <w:t>紧扣重点、难点、疑点和热点，面向提优学生，符合学生的认知规律，有利于巩固“双基”，有利于启发学生思维；</w:t>
      </w:r>
    </w:p>
    <w:p>
      <w:pPr>
        <w:spacing w:line="360" w:lineRule="auto"/>
        <w:ind w:firstLine="48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习题讲评要增加信息程度。</w:t>
      </w:r>
      <w:r>
        <w:rPr>
          <w:rFonts w:hint="eastAsia" w:ascii="宋体" w:hAnsi="宋体" w:eastAsia="宋体"/>
          <w:sz w:val="24"/>
          <w:szCs w:val="24"/>
        </w:rPr>
        <w:t>围绕重点，增加强度，引导学生高度注意，有利于学生学会解答；</w:t>
      </w:r>
    </w:p>
    <w:p>
      <w:pPr>
        <w:spacing w:line="360" w:lineRule="auto"/>
        <w:ind w:firstLine="48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解答习题要有多角度。</w:t>
      </w:r>
      <w:r>
        <w:rPr>
          <w:rFonts w:hint="eastAsia" w:ascii="宋体" w:hAnsi="宋体" w:eastAsia="宋体"/>
          <w:sz w:val="24"/>
          <w:szCs w:val="24"/>
        </w:rPr>
        <w:t>一题多解，一题多变，扩展思路，培养学生思维的灵活性，培养学生思维的广阔性和变通性；</w:t>
      </w:r>
    </w:p>
    <w:p>
      <w:pPr>
        <w:spacing w:line="360" w:lineRule="auto"/>
        <w:ind w:firstLine="48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解题训练要讲精度。</w:t>
      </w:r>
      <w:r>
        <w:rPr>
          <w:rFonts w:hint="eastAsia" w:ascii="宋体" w:hAnsi="宋体" w:eastAsia="宋体"/>
          <w:sz w:val="24"/>
          <w:szCs w:val="24"/>
        </w:rPr>
        <w:t>精选构思巧妙，新颖灵活的典型题，有代表性和针对性的题，练不在数量而在质量，训练要有多样化。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（二）补差工作，班班落实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各班利用课余时间和课后服务时段，对各种层次的同学进行有针对性地辅导与提高，因材施教、对症下药，根据学生的学科关键能力提升采取相应的方法辅导。具体策略如下：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1．安排座位时</w:t>
      </w:r>
      <w:r>
        <w:rPr>
          <w:rFonts w:hint="eastAsia" w:ascii="宋体" w:hAnsi="宋体" w:eastAsia="宋体"/>
          <w:sz w:val="24"/>
          <w:szCs w:val="24"/>
        </w:rPr>
        <w:t>，可以</w:t>
      </w:r>
      <w:r>
        <w:rPr>
          <w:rFonts w:ascii="宋体" w:hAnsi="宋体" w:eastAsia="宋体"/>
          <w:sz w:val="24"/>
          <w:szCs w:val="24"/>
        </w:rPr>
        <w:t>坚持“好差同桌”结为学习对子</w:t>
      </w:r>
      <w:r>
        <w:rPr>
          <w:rFonts w:hint="eastAsia" w:ascii="宋体" w:hAnsi="宋体" w:eastAsia="宋体"/>
          <w:sz w:val="24"/>
          <w:szCs w:val="24"/>
        </w:rPr>
        <w:t>，采用</w:t>
      </w:r>
      <w:r>
        <w:rPr>
          <w:rFonts w:ascii="宋体" w:hAnsi="宋体" w:eastAsia="宋体"/>
          <w:sz w:val="24"/>
          <w:szCs w:val="24"/>
        </w:rPr>
        <w:t>“兵教兵”</w:t>
      </w:r>
      <w:r>
        <w:rPr>
          <w:rFonts w:hint="eastAsia" w:ascii="宋体" w:hAnsi="宋体" w:eastAsia="宋体"/>
          <w:sz w:val="24"/>
          <w:szCs w:val="24"/>
        </w:rPr>
        <w:t>的方式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2．</w:t>
      </w:r>
      <w:r>
        <w:rPr>
          <w:rFonts w:hint="eastAsia" w:ascii="宋体" w:hAnsi="宋体" w:eastAsia="宋体"/>
          <w:sz w:val="24"/>
          <w:szCs w:val="24"/>
        </w:rPr>
        <w:t>课后作业</w:t>
      </w:r>
      <w:r>
        <w:rPr>
          <w:rFonts w:ascii="宋体" w:hAnsi="宋体" w:eastAsia="宋体"/>
          <w:sz w:val="24"/>
          <w:szCs w:val="24"/>
        </w:rPr>
        <w:t>分成三个层次</w:t>
      </w:r>
      <w:r>
        <w:rPr>
          <w:rFonts w:hint="eastAsia" w:ascii="宋体" w:hAnsi="宋体" w:eastAsia="宋体"/>
          <w:sz w:val="24"/>
          <w:szCs w:val="24"/>
        </w:rPr>
        <w:t>，并清晰班级内学生的分层，且注重动态调整。辅导过程中，注意不给学生贴标签，</w:t>
      </w:r>
      <w:r>
        <w:rPr>
          <w:rFonts w:ascii="宋体" w:hAnsi="宋体" w:eastAsia="宋体"/>
          <w:sz w:val="24"/>
          <w:szCs w:val="24"/>
        </w:rPr>
        <w:t>不歧视学习有困难的学生，不纵容优秀的学生，一视同仁</w:t>
      </w:r>
      <w:r>
        <w:rPr>
          <w:rFonts w:hint="eastAsia" w:ascii="宋体" w:hAnsi="宋体" w:eastAsia="宋体"/>
          <w:sz w:val="24"/>
          <w:szCs w:val="24"/>
        </w:rPr>
        <w:t>，注意教师措辞。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第一层</w:t>
      </w:r>
      <w:r>
        <w:rPr>
          <w:rFonts w:hint="eastAsia" w:ascii="宋体" w:hAnsi="宋体" w:eastAsia="宋体"/>
          <w:b/>
          <w:bCs/>
          <w:sz w:val="24"/>
          <w:szCs w:val="24"/>
        </w:rPr>
        <w:t>：基础知识类，指向基础学力提升。</w:t>
      </w:r>
      <w:r>
        <w:rPr>
          <w:rFonts w:hint="eastAsia" w:ascii="宋体" w:hAnsi="宋体" w:eastAsia="宋体"/>
          <w:sz w:val="24"/>
          <w:szCs w:val="24"/>
        </w:rPr>
        <w:t>主要针对班级里中等及以下的学生。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第二层：</w:t>
      </w:r>
      <w:r>
        <w:rPr>
          <w:rFonts w:hint="eastAsia" w:ascii="宋体" w:hAnsi="宋体" w:eastAsia="宋体"/>
          <w:b/>
          <w:bCs/>
          <w:sz w:val="24"/>
          <w:szCs w:val="24"/>
        </w:rPr>
        <w:t>拓展提升类，指向拓展学力提升。</w:t>
      </w:r>
      <w:r>
        <w:rPr>
          <w:rFonts w:hint="eastAsia" w:ascii="宋体" w:hAnsi="宋体" w:eastAsia="宋体"/>
          <w:sz w:val="24"/>
          <w:szCs w:val="24"/>
        </w:rPr>
        <w:t>主要针对班级里中等以上的学生。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第三层</w:t>
      </w:r>
      <w:r>
        <w:rPr>
          <w:rFonts w:hint="eastAsia" w:ascii="宋体" w:hAnsi="宋体" w:eastAsia="宋体"/>
          <w:b/>
          <w:bCs/>
          <w:sz w:val="24"/>
          <w:szCs w:val="24"/>
        </w:rPr>
        <w:t>：创新运用类，指向精品学力提升。</w:t>
      </w:r>
      <w:r>
        <w:rPr>
          <w:rFonts w:hint="eastAsia" w:ascii="宋体" w:hAnsi="宋体" w:eastAsia="宋体"/>
          <w:sz w:val="24"/>
          <w:szCs w:val="24"/>
        </w:rPr>
        <w:t>主要针对班级里比较拔尖的学生。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通过作业分层，人员分层，</w:t>
      </w:r>
      <w:r>
        <w:rPr>
          <w:rFonts w:ascii="宋体" w:hAnsi="宋体" w:eastAsia="宋体"/>
          <w:sz w:val="24"/>
          <w:szCs w:val="24"/>
        </w:rPr>
        <w:t>满足不同层次学生</w:t>
      </w:r>
      <w:r>
        <w:rPr>
          <w:rFonts w:hint="eastAsia" w:ascii="宋体" w:hAnsi="宋体" w:eastAsia="宋体"/>
          <w:sz w:val="24"/>
          <w:szCs w:val="24"/>
        </w:rPr>
        <w:t>学业能力提升</w:t>
      </w:r>
      <w:r>
        <w:rPr>
          <w:rFonts w:ascii="宋体" w:hAnsi="宋体" w:eastAsia="宋体"/>
          <w:sz w:val="24"/>
          <w:szCs w:val="24"/>
        </w:rPr>
        <w:t>的需要。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（三）关爱生命，呵护心灵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2．定期与学生家长、班主任联系，进一步了解学生的家庭、生活、思想、课堂等各方面的情况。</w:t>
      </w:r>
    </w:p>
    <w:p>
      <w:pPr>
        <w:wordWrap w:val="0"/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/>
          <w:sz w:val="24"/>
          <w:szCs w:val="24"/>
        </w:rPr>
        <w:t>常州市新北区龙虎塘实验小学 课程教学中心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 xml:space="preserve">            2023年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ascii="宋体" w:hAnsi="宋体" w:eastAsia="宋体"/>
          <w:sz w:val="24"/>
          <w:szCs w:val="24"/>
        </w:rPr>
        <w:t>月31日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jMjA0Yjg4OWEwZDVhMzBkYTRmZTQyYjdjNzBlZjAifQ=="/>
  </w:docVars>
  <w:rsids>
    <w:rsidRoot w:val="000572BA"/>
    <w:rsid w:val="00030B96"/>
    <w:rsid w:val="00044413"/>
    <w:rsid w:val="000572BA"/>
    <w:rsid w:val="000F0C6F"/>
    <w:rsid w:val="00114249"/>
    <w:rsid w:val="00115049"/>
    <w:rsid w:val="001B3683"/>
    <w:rsid w:val="002016D2"/>
    <w:rsid w:val="00207543"/>
    <w:rsid w:val="00234348"/>
    <w:rsid w:val="00287AB3"/>
    <w:rsid w:val="00290A8D"/>
    <w:rsid w:val="002A48C4"/>
    <w:rsid w:val="002B3782"/>
    <w:rsid w:val="003202BF"/>
    <w:rsid w:val="0033760F"/>
    <w:rsid w:val="00361A14"/>
    <w:rsid w:val="00365958"/>
    <w:rsid w:val="004010E5"/>
    <w:rsid w:val="004627C3"/>
    <w:rsid w:val="004878C7"/>
    <w:rsid w:val="004A6CA0"/>
    <w:rsid w:val="004D5646"/>
    <w:rsid w:val="004E3D9C"/>
    <w:rsid w:val="004E63E1"/>
    <w:rsid w:val="00522406"/>
    <w:rsid w:val="0054520D"/>
    <w:rsid w:val="00550EEE"/>
    <w:rsid w:val="00560DF5"/>
    <w:rsid w:val="00664D7A"/>
    <w:rsid w:val="006C449B"/>
    <w:rsid w:val="006D7A02"/>
    <w:rsid w:val="006F1618"/>
    <w:rsid w:val="00713401"/>
    <w:rsid w:val="007A238C"/>
    <w:rsid w:val="00843668"/>
    <w:rsid w:val="008466B0"/>
    <w:rsid w:val="0090212D"/>
    <w:rsid w:val="00941D03"/>
    <w:rsid w:val="00946F4E"/>
    <w:rsid w:val="009472BB"/>
    <w:rsid w:val="009606A2"/>
    <w:rsid w:val="00972663"/>
    <w:rsid w:val="00980B97"/>
    <w:rsid w:val="009D02F6"/>
    <w:rsid w:val="009E1BEC"/>
    <w:rsid w:val="00A02DA8"/>
    <w:rsid w:val="00A7692E"/>
    <w:rsid w:val="00A96781"/>
    <w:rsid w:val="00B02CF0"/>
    <w:rsid w:val="00BD1CC8"/>
    <w:rsid w:val="00C212F4"/>
    <w:rsid w:val="00CA2F16"/>
    <w:rsid w:val="00CA4B01"/>
    <w:rsid w:val="00D246B0"/>
    <w:rsid w:val="00D53887"/>
    <w:rsid w:val="00D73A16"/>
    <w:rsid w:val="00DA4747"/>
    <w:rsid w:val="00DE0080"/>
    <w:rsid w:val="00DE5E38"/>
    <w:rsid w:val="00E142E3"/>
    <w:rsid w:val="00E223C0"/>
    <w:rsid w:val="00E91D57"/>
    <w:rsid w:val="00EA5EC9"/>
    <w:rsid w:val="00EB1EF7"/>
    <w:rsid w:val="00F15BAD"/>
    <w:rsid w:val="00F17D36"/>
    <w:rsid w:val="00F57FB9"/>
    <w:rsid w:val="3CAE6BCB"/>
    <w:rsid w:val="56E57096"/>
    <w:rsid w:val="6516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2021</Words>
  <Characters>2052</Characters>
  <Lines>15</Lines>
  <Paragraphs>4</Paragraphs>
  <TotalTime>88</TotalTime>
  <ScaleCrop>false</ScaleCrop>
  <LinksUpToDate>false</LinksUpToDate>
  <CharactersWithSpaces>2119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2023-03-30T08:01:00Z</dcterms:created>
  <dc:creator>夏 虹</dc:creator>
  <cp:lastModifiedBy>潘十八</cp:lastModifiedBy>
  <dcterms:modified xsi:type="dcterms:W3CDTF">2023-08-26T06:12:24Z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458C0BBBBED247FF8F6C412FC4CA780C_12</vt:lpwstr>
  </property>
</Properties>
</file>