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color w:val="auto"/>
          <w:sz w:val="15"/>
          <w:szCs w:val="1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36"/>
          <w:szCs w:val="36"/>
          <w:lang w:val="en-US" w:eastAsia="zh-CN" w:bidi="ar"/>
        </w:rPr>
        <w:t>巧用 Phonics 教学法提高小学英语语音教学质量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  <w:kern w:val="0"/>
          <w:sz w:val="20"/>
          <w:szCs w:val="20"/>
          <w:lang w:val="en-US" w:eastAsia="zh-CN" w:bidi="ar"/>
        </w:rPr>
        <w:t xml:space="preserve">一、小学英语语音教学中的常见问题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1. 将英语字母发音与汉语拼音混淆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2. 习惯性在词尾增音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3. 用汉语为英语注音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231F20"/>
          <w:kern w:val="0"/>
          <w:sz w:val="20"/>
          <w:szCs w:val="20"/>
          <w:lang w:val="en-US" w:eastAsia="zh-CN" w:bidi="ar"/>
        </w:rPr>
        <w:t>这种方法会严重影响学生拼读新单词的能力，久而久之，会造使生对英语学习产生畏难心理。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会认读，但不会拼写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（1）认读教学环节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当学生充分掌握了字母的基本发音后，可结合</w:t>
      </w: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字母的基本发音拼读出单词。</w:t>
      </w:r>
      <w:r>
        <w:rPr>
          <w:rFonts w:hint="eastAsia" w:ascii="宋体" w:hAnsi="宋体" w:eastAsia="宋体" w:cs="宋体"/>
          <w:b/>
          <w:bCs/>
          <w:color w:val="231F20"/>
          <w:kern w:val="0"/>
          <w:sz w:val="20"/>
          <w:szCs w:val="20"/>
          <w:lang w:val="en-US" w:eastAsia="zh-CN" w:bidi="ar"/>
        </w:rPr>
        <w:t>拼读的单词应由易到难、循序渐进，可先从由两个字母组成的单词开始拼读，如 in、is、as 等，再拼读由三个字母组成的单词，如 dog、hug、big、sit 等，</w:t>
      </w: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进而慢慢增加难度，逐渐由单音节过渡到对多音节的认读。在认读环节中，为了给学生提供更大的练习空间，教师可在课前将学过的单词或字母写在一些卡片上，上课时组织学生对卡片上的单词或字母进行发音练习 ；或将</w:t>
      </w: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学过的单词、字母以随堂小练习的形式发放给学生，</w:t>
      </w: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让其自行认读、拼写。理论知识固然重要，但充分的发音练习与实践也很关键，只有不断地练习发音，学生的认读水平才能够有所提高。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 xml:space="preserve">（2）单词书写环节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与传统英语教学方法不同的是，</w:t>
      </w: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 xml:space="preserve">Phonics </w:t>
      </w: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是将单词中的音图与辅音区分开来进行书写的。比如，</w:t>
      </w:r>
      <w:r>
        <w:rPr>
          <w:rFonts w:hint="eastAsia" w:ascii="宋体" w:hAnsi="宋体" w:eastAsia="宋体" w:cs="宋体"/>
          <w:b/>
          <w:bCs/>
          <w:color w:val="231F20"/>
          <w:kern w:val="0"/>
          <w:sz w:val="20"/>
          <w:szCs w:val="20"/>
          <w:lang w:val="en-US" w:eastAsia="zh-CN" w:bidi="ar"/>
        </w:rPr>
        <w:t>将英语单词 hamburger 写成 ham-bur-ger 的形式</w:t>
      </w: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。这样的书写方式使学生能够在写的同时，根据不同字母的发音熟练记忆单词，进而使学生不再对记忆单词产生畏难心理。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设计课堂互动，辅助 Phonics 教学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（1）优化教具设计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131695" cy="2842895"/>
            <wp:effectExtent l="0" t="0" r="1905" b="6985"/>
            <wp:docPr id="1" name="图片 1" descr="36400722500270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40072250027087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28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806575" cy="2409825"/>
            <wp:effectExtent l="0" t="0" r="6985" b="13335"/>
            <wp:docPr id="2" name="图片 2" descr="393810699884068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938106998840684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430145" cy="3241675"/>
            <wp:effectExtent l="0" t="0" r="8255" b="4445"/>
            <wp:docPr id="3" name="图片 3" descr="111733946048104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17339460481048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324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231F20"/>
          <w:kern w:val="0"/>
          <w:sz w:val="20"/>
          <w:szCs w:val="20"/>
          <w:lang w:val="en-US" w:eastAsia="zh-CN" w:bidi="ar"/>
        </w:rPr>
        <w:t>在课堂教学中，如果学生回答错误，教师可以使用“Don’t worried. It doesn’t matter” 等；对于回答正确的学生，教师可给予“Good、Great、 Wonderful、Well done”等评价，以起到激励作用。</w:t>
      </w:r>
    </w:p>
    <w:p>
      <w:pPr>
        <w:rPr>
          <w:rFonts w:hint="eastAsia" w:ascii="宋体" w:hAnsi="宋体" w:eastAsia="宋体" w:cs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黑_GBK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E7913D"/>
    <w:multiLevelType w:val="singleLevel"/>
    <w:tmpl w:val="8DE7913D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CE51543"/>
    <w:multiLevelType w:val="singleLevel"/>
    <w:tmpl w:val="6CE51543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OGFjODYyMDM0OTBmNDU0OTMzYmUwZTVmY2NmYzEifQ=="/>
  </w:docVars>
  <w:rsids>
    <w:rsidRoot w:val="6BD87EEC"/>
    <w:rsid w:val="6BD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2023-06-29T01:06:00Z</dcterms:created>
  <dc:creator>test</dc:creator>
  <cp:lastModifiedBy>test</cp:lastModifiedBy>
  <dcterms:modified xsi:type="dcterms:W3CDTF">2023-06-29T01:28:40Z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5ECBFE1477D441E88643D61447C88F15_11</vt:lpwstr>
  </property>
</Properties>
</file>