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7A6" w:rsidRPr="00AA488C" w:rsidRDefault="00635D41" w:rsidP="00AA488C">
      <w:pPr>
        <w:spacing w:before="117"/>
        <w:ind w:left="2"/>
        <w:jc w:val="center"/>
        <w:rPr>
          <w:rFonts w:ascii="黑体" w:eastAsia="黑体" w:hAnsi="黑体" w:cs="黑体"/>
          <w:spacing w:val="8"/>
          <w:sz w:val="30"/>
          <w:szCs w:val="30"/>
          <w:lang w:eastAsia="zh-CN"/>
        </w:rPr>
      </w:pPr>
      <w:r>
        <w:rPr>
          <w:rFonts w:ascii="黑体" w:eastAsia="黑体" w:hAnsi="黑体" w:cs="黑体" w:hint="eastAsia"/>
          <w:spacing w:val="8"/>
          <w:sz w:val="30"/>
          <w:szCs w:val="30"/>
          <w:lang w:eastAsia="zh-CN"/>
        </w:rPr>
        <w:t>战胜挫折，快乐成长</w:t>
      </w:r>
      <w:r>
        <w:rPr>
          <w:rFonts w:ascii="黑体" w:eastAsia="黑体" w:hAnsi="黑体" w:cs="黑体" w:hint="eastAsia"/>
          <w:spacing w:val="7"/>
          <w:sz w:val="30"/>
          <w:szCs w:val="30"/>
          <w:lang w:eastAsia="zh-CN"/>
        </w:rPr>
        <w:t>——挫折教育主题班会方案设计</w:t>
      </w:r>
    </w:p>
    <w:p w:rsidR="005747A6" w:rsidRDefault="00635D41" w:rsidP="00AA488C">
      <w:pPr>
        <w:spacing w:line="440" w:lineRule="exact"/>
        <w:jc w:val="center"/>
        <w:rPr>
          <w:rFonts w:ascii="宋体" w:eastAsia="宋体" w:hAnsi="宋体" w:cs="宋体"/>
          <w:spacing w:val="7"/>
          <w:sz w:val="35"/>
          <w:szCs w:val="35"/>
          <w:lang w:eastAsia="zh-CN"/>
        </w:rPr>
      </w:pPr>
      <w:r>
        <w:rPr>
          <w:rFonts w:ascii="宋体" w:eastAsia="宋体" w:hAnsi="宋体" w:cs="宋体" w:hint="eastAsia"/>
          <w:spacing w:val="7"/>
          <w:sz w:val="24"/>
          <w:szCs w:val="24"/>
          <w:lang w:eastAsia="zh-CN"/>
        </w:rPr>
        <w:t>常州市武进区坂上初级中学 蒋宇萌</w:t>
      </w:r>
    </w:p>
    <w:p w:rsidR="005747A6" w:rsidRDefault="00635D41" w:rsidP="00AA488C">
      <w:pPr>
        <w:spacing w:line="440" w:lineRule="exact"/>
        <w:rPr>
          <w:rFonts w:asciiTheme="minorEastAsia" w:eastAsiaTheme="minorEastAsia" w:hAnsiTheme="minorEastAsia" w:cstheme="minorEastAsia"/>
          <w:b/>
          <w:bCs/>
          <w:spacing w:val="8"/>
          <w:sz w:val="24"/>
          <w:szCs w:val="24"/>
          <w:lang w:eastAsia="zh-CN"/>
        </w:rPr>
      </w:pPr>
      <w:r>
        <w:rPr>
          <w:rFonts w:asciiTheme="minorEastAsia" w:eastAsiaTheme="minorEastAsia" w:hAnsiTheme="minorEastAsia" w:cstheme="minorEastAsia" w:hint="eastAsia"/>
          <w:b/>
          <w:bCs/>
          <w:spacing w:val="8"/>
          <w:sz w:val="24"/>
          <w:szCs w:val="24"/>
          <w:lang w:eastAsia="zh-CN"/>
        </w:rPr>
        <w:t>一、教育背景</w:t>
      </w:r>
    </w:p>
    <w:p w:rsidR="005747A6" w:rsidRDefault="00635D41" w:rsidP="00AA488C">
      <w:p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hint="eastAsia"/>
          <w:spacing w:val="8"/>
          <w:sz w:val="24"/>
          <w:szCs w:val="24"/>
          <w:lang w:eastAsia="zh-CN"/>
        </w:rPr>
        <w:t>社会经济飞速发展，人们的生活水平日益提高，大部分学生的家庭经济富足，学生在宠爱(甚至是溺爱)中长大，像是温室里的花朵，一点点的风吹草动，都会是一种巨大的打击和挫折。因为孩子们的生活环境和学习环境的优越，很少经受挫折，更别说面对挫折以后的态度了。所以，针对学生的这种特点，学校提倡并引导开展了一次以“挫折教育”为主题的班会。通过这次挫折教育主题班会活动，让学生学会正确面对困难与挫折。引导学生形成自信、乐观、坚强的性格。</w:t>
      </w:r>
    </w:p>
    <w:p w:rsidR="005747A6" w:rsidRDefault="00635D41" w:rsidP="00AA488C">
      <w:pPr>
        <w:numPr>
          <w:ilvl w:val="0"/>
          <w:numId w:val="1"/>
        </w:numPr>
        <w:spacing w:line="440" w:lineRule="exact"/>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pacing w:val="8"/>
          <w:sz w:val="24"/>
          <w:szCs w:val="24"/>
          <w:lang w:eastAsia="zh-CN"/>
        </w:rPr>
        <w:t>教育目标</w:t>
      </w:r>
    </w:p>
    <w:p w:rsidR="005747A6" w:rsidRDefault="002204F5" w:rsidP="002204F5">
      <w:pPr>
        <w:spacing w:line="440" w:lineRule="exact"/>
        <w:ind w:firstLineChars="200" w:firstLine="48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1、</w:t>
      </w:r>
      <w:r w:rsidR="00635D41">
        <w:rPr>
          <w:rFonts w:asciiTheme="minorEastAsia" w:eastAsiaTheme="minorEastAsia" w:hAnsiTheme="minorEastAsia" w:cstheme="minorEastAsia" w:hint="eastAsia"/>
          <w:sz w:val="24"/>
          <w:szCs w:val="24"/>
          <w:lang w:eastAsia="zh-CN"/>
        </w:rPr>
        <w:t>认知目标：通过本次主题班会，使学生了解挫折在人生路上的不可避免性，提高挫折的承受力，掌握对待挫折的正确方法。</w:t>
      </w:r>
    </w:p>
    <w:p w:rsidR="005747A6" w:rsidRDefault="002204F5" w:rsidP="002204F5">
      <w:pPr>
        <w:spacing w:line="440" w:lineRule="exact"/>
        <w:ind w:firstLineChars="200" w:firstLine="48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2、</w:t>
      </w:r>
      <w:r w:rsidR="00635D41">
        <w:rPr>
          <w:rFonts w:asciiTheme="minorEastAsia" w:eastAsiaTheme="minorEastAsia" w:hAnsiTheme="minorEastAsia" w:cstheme="minorEastAsia" w:hint="eastAsia"/>
          <w:sz w:val="24"/>
          <w:szCs w:val="24"/>
          <w:lang w:eastAsia="zh-CN"/>
        </w:rPr>
        <w:t>情感目标：使学生树立信心，让挫折成为自己向上攀登的垫脚石。在遭遇挫折时，能善待挫折，努力战胜挫折，做生活的强者。</w:t>
      </w:r>
    </w:p>
    <w:p w:rsidR="005747A6" w:rsidRDefault="002204F5" w:rsidP="002204F5">
      <w:pPr>
        <w:spacing w:line="440" w:lineRule="exact"/>
        <w:ind w:firstLineChars="200" w:firstLine="48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3、</w:t>
      </w:r>
      <w:r w:rsidR="00635D41">
        <w:rPr>
          <w:rFonts w:asciiTheme="minorEastAsia" w:eastAsiaTheme="minorEastAsia" w:hAnsiTheme="minorEastAsia" w:cstheme="minorEastAsia" w:hint="eastAsia"/>
          <w:sz w:val="24"/>
          <w:szCs w:val="24"/>
          <w:lang w:eastAsia="zh-CN"/>
        </w:rPr>
        <w:t>行为目标：通过讨论发言，使学生能够正确对待挫折，提高抗挫能力，掌握正确对待挫折的办法.</w:t>
      </w:r>
    </w:p>
    <w:p w:rsidR="005747A6" w:rsidRDefault="00635D41" w:rsidP="00AA488C">
      <w:pPr>
        <w:spacing w:line="440" w:lineRule="exact"/>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sz w:val="24"/>
          <w:szCs w:val="24"/>
          <w:lang w:eastAsia="zh-CN"/>
        </w:rPr>
        <w:t>三、</w:t>
      </w:r>
      <w:r>
        <w:rPr>
          <w:rFonts w:asciiTheme="minorEastAsia" w:eastAsiaTheme="minorEastAsia" w:hAnsiTheme="minorEastAsia" w:cstheme="minorEastAsia" w:hint="eastAsia"/>
          <w:b/>
          <w:bCs/>
          <w:sz w:val="24"/>
          <w:szCs w:val="24"/>
          <w:lang w:eastAsia="zh-CN"/>
        </w:rPr>
        <w:t>班情分析</w:t>
      </w:r>
    </w:p>
    <w:p w:rsidR="005747A6" w:rsidRDefault="00635D41" w:rsidP="00AA488C">
      <w:p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hint="eastAsia"/>
          <w:spacing w:val="8"/>
          <w:sz w:val="24"/>
          <w:szCs w:val="24"/>
          <w:lang w:eastAsia="zh-CN"/>
        </w:rPr>
        <w:t>我班共有52名学生，其中男生31名，女生21名。作为初中生，学生的人生观、世界观、价值观都不够成熟，没有一套成熟的应对挫折的心态和方法，再加上过早接触网络，受到一些消极思想的影响，一旦遇到挫折，非常容易一蹶不振，甚至产生厌学、厌世等想法。我班大部分学生来自外地，父母忙于工作无暇顾及孩子，且由于无法陪伴孩子的愧疚又在物质上极度溺爱孩子，导致当前处于青春期、叛逆期的孩子心理脆弱而自我，需要教师时常引导。</w:t>
      </w:r>
      <w:bookmarkStart w:id="0" w:name="_GoBack"/>
      <w:bookmarkEnd w:id="0"/>
    </w:p>
    <w:p w:rsidR="005747A6" w:rsidRDefault="00635D41" w:rsidP="00AA488C">
      <w:pPr>
        <w:numPr>
          <w:ilvl w:val="0"/>
          <w:numId w:val="1"/>
        </w:numPr>
        <w:spacing w:line="440" w:lineRule="exact"/>
        <w:rPr>
          <w:rFonts w:asciiTheme="minorEastAsia" w:eastAsiaTheme="minorEastAsia" w:hAnsiTheme="minorEastAsia" w:cstheme="minorEastAsia"/>
          <w:b/>
          <w:bCs/>
          <w:spacing w:val="8"/>
          <w:sz w:val="24"/>
          <w:szCs w:val="24"/>
          <w:lang w:eastAsia="zh-CN"/>
        </w:rPr>
      </w:pPr>
      <w:r>
        <w:rPr>
          <w:rFonts w:asciiTheme="minorEastAsia" w:eastAsiaTheme="minorEastAsia" w:hAnsiTheme="minorEastAsia" w:cstheme="minorEastAsia" w:hint="eastAsia"/>
          <w:b/>
          <w:bCs/>
          <w:spacing w:val="8"/>
          <w:sz w:val="24"/>
          <w:szCs w:val="24"/>
          <w:lang w:eastAsia="zh-CN"/>
        </w:rPr>
        <w:t>班会主题</w:t>
      </w:r>
    </w:p>
    <w:p w:rsidR="005747A6" w:rsidRDefault="00635D41" w:rsidP="002204F5">
      <w:pPr>
        <w:spacing w:line="440" w:lineRule="exact"/>
        <w:ind w:firstLineChars="200" w:firstLine="496"/>
        <w:rPr>
          <w:rFonts w:asciiTheme="minorEastAsia" w:eastAsiaTheme="minorEastAsia" w:hAnsiTheme="minorEastAsia" w:cstheme="minorEastAsia"/>
          <w:b/>
          <w:bCs/>
          <w:spacing w:val="8"/>
          <w:sz w:val="24"/>
          <w:szCs w:val="24"/>
          <w:lang w:eastAsia="zh-CN"/>
        </w:rPr>
      </w:pPr>
      <w:r>
        <w:rPr>
          <w:rFonts w:asciiTheme="minorEastAsia" w:eastAsiaTheme="minorEastAsia" w:hAnsiTheme="minorEastAsia" w:cstheme="minorEastAsia" w:hint="eastAsia"/>
          <w:spacing w:val="8"/>
          <w:sz w:val="24"/>
          <w:szCs w:val="24"/>
          <w:lang w:eastAsia="zh-CN"/>
        </w:rPr>
        <w:t>战胜挫折，快乐成长</w:t>
      </w:r>
    </w:p>
    <w:p w:rsidR="005747A6" w:rsidRDefault="00635D41" w:rsidP="00AA488C">
      <w:pPr>
        <w:numPr>
          <w:ilvl w:val="0"/>
          <w:numId w:val="1"/>
        </w:numPr>
        <w:spacing w:line="440" w:lineRule="exact"/>
        <w:rPr>
          <w:rFonts w:asciiTheme="minorEastAsia" w:eastAsiaTheme="minorEastAsia" w:hAnsiTheme="minorEastAsia" w:cstheme="minorEastAsia"/>
          <w:b/>
          <w:bCs/>
          <w:spacing w:val="8"/>
          <w:sz w:val="24"/>
          <w:szCs w:val="24"/>
          <w:lang w:eastAsia="zh-CN"/>
        </w:rPr>
      </w:pPr>
      <w:r>
        <w:rPr>
          <w:rFonts w:asciiTheme="minorEastAsia" w:eastAsiaTheme="minorEastAsia" w:hAnsiTheme="minorEastAsia" w:cstheme="minorEastAsia" w:hint="eastAsia"/>
          <w:b/>
          <w:bCs/>
          <w:spacing w:val="8"/>
          <w:sz w:val="24"/>
          <w:szCs w:val="24"/>
          <w:lang w:eastAsia="zh-CN"/>
        </w:rPr>
        <w:t>时间地点与参与人员</w:t>
      </w:r>
    </w:p>
    <w:p w:rsidR="005747A6" w:rsidRDefault="00635D41" w:rsidP="002204F5">
      <w:p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hint="eastAsia"/>
          <w:spacing w:val="8"/>
          <w:sz w:val="24"/>
          <w:szCs w:val="24"/>
          <w:lang w:eastAsia="zh-CN"/>
        </w:rPr>
        <w:t>2023年4月11日班会课，八（3）班教室，全体学生</w:t>
      </w:r>
    </w:p>
    <w:p w:rsidR="005747A6" w:rsidRDefault="00635D41" w:rsidP="00AA488C">
      <w:pPr>
        <w:numPr>
          <w:ilvl w:val="0"/>
          <w:numId w:val="1"/>
        </w:numPr>
        <w:spacing w:line="440" w:lineRule="exact"/>
        <w:rPr>
          <w:rFonts w:asciiTheme="minorEastAsia" w:eastAsiaTheme="minorEastAsia" w:hAnsiTheme="minorEastAsia" w:cstheme="minorEastAsia"/>
          <w:b/>
          <w:bCs/>
          <w:spacing w:val="8"/>
          <w:sz w:val="24"/>
          <w:szCs w:val="24"/>
          <w:lang w:eastAsia="zh-CN"/>
        </w:rPr>
      </w:pPr>
      <w:r>
        <w:rPr>
          <w:rFonts w:asciiTheme="minorEastAsia" w:eastAsiaTheme="minorEastAsia" w:hAnsiTheme="minorEastAsia" w:cstheme="minorEastAsia" w:hint="eastAsia"/>
          <w:b/>
          <w:bCs/>
          <w:spacing w:val="8"/>
          <w:sz w:val="24"/>
          <w:szCs w:val="24"/>
          <w:lang w:eastAsia="zh-CN"/>
        </w:rPr>
        <w:t>设计思路</w:t>
      </w:r>
    </w:p>
    <w:p w:rsidR="005747A6" w:rsidRDefault="00635D41" w:rsidP="00AA488C">
      <w:pPr>
        <w:spacing w:line="440" w:lineRule="exact"/>
        <w:ind w:firstLineChars="200" w:firstLine="48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首先通过贝多芬的音乐和故事导入今天的主题《</w:t>
      </w:r>
      <w:r>
        <w:rPr>
          <w:rFonts w:asciiTheme="minorEastAsia" w:eastAsiaTheme="minorEastAsia" w:hAnsiTheme="minorEastAsia" w:cstheme="minorEastAsia" w:hint="eastAsia"/>
          <w:spacing w:val="8"/>
          <w:sz w:val="24"/>
          <w:szCs w:val="24"/>
          <w:lang w:eastAsia="zh-CN"/>
        </w:rPr>
        <w:t>战胜挫折，快乐成长</w:t>
      </w:r>
      <w:r>
        <w:rPr>
          <w:rFonts w:asciiTheme="minorEastAsia" w:eastAsiaTheme="minorEastAsia" w:hAnsiTheme="minorEastAsia" w:cstheme="minorEastAsia" w:hint="eastAsia"/>
          <w:sz w:val="24"/>
          <w:szCs w:val="24"/>
          <w:lang w:eastAsia="zh-CN"/>
        </w:rPr>
        <w:t>》，在乐曲创设的战胜命运的雄壮气氛中让学生感受贝多芬战胜挫折时的心情。接</w:t>
      </w:r>
      <w:r>
        <w:rPr>
          <w:rFonts w:asciiTheme="minorEastAsia" w:eastAsiaTheme="minorEastAsia" w:hAnsiTheme="minorEastAsia" w:cstheme="minorEastAsia" w:hint="eastAsia"/>
          <w:sz w:val="24"/>
          <w:szCs w:val="24"/>
          <w:lang w:eastAsia="zh-CN"/>
        </w:rPr>
        <w:lastRenderedPageBreak/>
        <w:t>着由学生探讨生活中常见的挫折，教师总结并归纳挫折的类型。然后通过邓小平的三起三落和郑智化的创作《水手》两个事例让学生感受如何正确看待挫折，再由学生讲述一些事先搜集的关于名人战胜挫折的事例，从而归纳出正视挫折的重要性。最后介绍一些战胜挫折的办法，通过一些名人名言和小游戏鼓励学生努力战胜挫折。</w:t>
      </w:r>
    </w:p>
    <w:p w:rsidR="005747A6" w:rsidRDefault="00635D41" w:rsidP="00AA488C">
      <w:pPr>
        <w:numPr>
          <w:ilvl w:val="0"/>
          <w:numId w:val="1"/>
        </w:numPr>
        <w:spacing w:line="440" w:lineRule="exact"/>
        <w:rPr>
          <w:rFonts w:asciiTheme="minorEastAsia" w:eastAsiaTheme="minorEastAsia" w:hAnsiTheme="minorEastAsia" w:cstheme="minorEastAsia"/>
          <w:b/>
          <w:bCs/>
          <w:spacing w:val="8"/>
          <w:sz w:val="24"/>
          <w:szCs w:val="24"/>
          <w:lang w:eastAsia="zh-CN"/>
        </w:rPr>
      </w:pPr>
      <w:r>
        <w:rPr>
          <w:rFonts w:asciiTheme="minorEastAsia" w:eastAsiaTheme="minorEastAsia" w:hAnsiTheme="minorEastAsia" w:cstheme="minorEastAsia" w:hint="eastAsia"/>
          <w:b/>
          <w:bCs/>
          <w:spacing w:val="8"/>
          <w:sz w:val="24"/>
          <w:szCs w:val="24"/>
          <w:lang w:eastAsia="zh-CN"/>
        </w:rPr>
        <w:t>活动准备</w:t>
      </w:r>
    </w:p>
    <w:p w:rsidR="005747A6" w:rsidRDefault="002204F5" w:rsidP="002204F5">
      <w:p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hint="eastAsia"/>
          <w:spacing w:val="8"/>
          <w:sz w:val="24"/>
          <w:szCs w:val="24"/>
          <w:lang w:eastAsia="zh-CN"/>
        </w:rPr>
        <w:t>1、</w:t>
      </w:r>
      <w:r w:rsidR="00635D41">
        <w:rPr>
          <w:rFonts w:asciiTheme="minorEastAsia" w:eastAsiaTheme="minorEastAsia" w:hAnsiTheme="minorEastAsia" w:cstheme="minorEastAsia" w:hint="eastAsia"/>
          <w:spacing w:val="8"/>
          <w:sz w:val="24"/>
          <w:szCs w:val="24"/>
          <w:lang w:eastAsia="zh-CN"/>
        </w:rPr>
        <w:t>搜集有关资料(歌曲、游戏用具、名人名言、名人战胜挫折的故事)</w:t>
      </w:r>
    </w:p>
    <w:p w:rsidR="005747A6" w:rsidRDefault="002204F5" w:rsidP="002204F5">
      <w:p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hint="eastAsia"/>
          <w:spacing w:val="8"/>
          <w:sz w:val="24"/>
          <w:szCs w:val="24"/>
          <w:lang w:eastAsia="zh-CN"/>
        </w:rPr>
        <w:t>2、</w:t>
      </w:r>
      <w:r w:rsidR="00635D41">
        <w:rPr>
          <w:rFonts w:asciiTheme="minorEastAsia" w:eastAsiaTheme="minorEastAsia" w:hAnsiTheme="minorEastAsia" w:cstheme="minorEastAsia" w:hint="eastAsia"/>
          <w:spacing w:val="8"/>
          <w:sz w:val="24"/>
          <w:szCs w:val="24"/>
          <w:lang w:eastAsia="zh-CN"/>
        </w:rPr>
        <w:t>学生写出自己认为受挫折的事例以及心情</w:t>
      </w:r>
    </w:p>
    <w:p w:rsidR="005747A6" w:rsidRDefault="00635D41" w:rsidP="00AA488C">
      <w:pPr>
        <w:numPr>
          <w:ilvl w:val="0"/>
          <w:numId w:val="1"/>
        </w:numPr>
        <w:spacing w:line="440" w:lineRule="exact"/>
        <w:rPr>
          <w:rFonts w:asciiTheme="minorEastAsia" w:eastAsiaTheme="minorEastAsia" w:hAnsiTheme="minorEastAsia" w:cstheme="minorEastAsia"/>
          <w:b/>
          <w:bCs/>
          <w:spacing w:val="8"/>
          <w:sz w:val="24"/>
          <w:szCs w:val="24"/>
          <w:lang w:eastAsia="zh-CN"/>
        </w:rPr>
      </w:pPr>
      <w:r>
        <w:rPr>
          <w:rFonts w:asciiTheme="minorEastAsia" w:eastAsiaTheme="minorEastAsia" w:hAnsiTheme="minorEastAsia" w:cstheme="minorEastAsia" w:hint="eastAsia"/>
          <w:b/>
          <w:bCs/>
          <w:spacing w:val="8"/>
          <w:sz w:val="24"/>
          <w:szCs w:val="24"/>
          <w:lang w:eastAsia="zh-CN"/>
        </w:rPr>
        <w:t>具体实施过程</w:t>
      </w:r>
    </w:p>
    <w:p w:rsidR="005747A6" w:rsidRDefault="00635D41" w:rsidP="00AA488C">
      <w:pPr>
        <w:numPr>
          <w:ilvl w:val="0"/>
          <w:numId w:val="4"/>
        </w:numPr>
        <w:spacing w:line="440" w:lineRule="exact"/>
        <w:ind w:firstLineChars="200" w:firstLine="496"/>
        <w:rPr>
          <w:rFonts w:asciiTheme="minorEastAsia" w:eastAsiaTheme="minorEastAsia" w:hAnsiTheme="minorEastAsia" w:cstheme="minorEastAsia"/>
          <w:spacing w:val="8"/>
          <w:sz w:val="24"/>
          <w:szCs w:val="24"/>
        </w:rPr>
      </w:pPr>
      <w:r>
        <w:rPr>
          <w:rFonts w:asciiTheme="minorEastAsia" w:eastAsiaTheme="minorEastAsia" w:hAnsiTheme="minorEastAsia" w:cstheme="minorEastAsia" w:hint="eastAsia"/>
          <w:spacing w:val="8"/>
          <w:sz w:val="24"/>
          <w:szCs w:val="24"/>
        </w:rPr>
        <w:t>导入班会</w:t>
      </w:r>
    </w:p>
    <w:p w:rsidR="005747A6" w:rsidRDefault="00635D41" w:rsidP="00AA488C">
      <w:p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hint="eastAsia"/>
          <w:spacing w:val="8"/>
          <w:sz w:val="24"/>
          <w:szCs w:val="24"/>
        </w:rPr>
        <w:t>1、情感导</w:t>
      </w:r>
      <w:r>
        <w:rPr>
          <w:rFonts w:asciiTheme="minorEastAsia" w:eastAsiaTheme="minorEastAsia" w:hAnsiTheme="minorEastAsia" w:cstheme="minorEastAsia" w:hint="eastAsia"/>
          <w:spacing w:val="8"/>
          <w:sz w:val="24"/>
          <w:szCs w:val="24"/>
          <w:lang w:eastAsia="zh-CN"/>
        </w:rPr>
        <w:t>入</w:t>
      </w:r>
    </w:p>
    <w:p w:rsidR="005747A6" w:rsidRDefault="00635D41" w:rsidP="00AA488C">
      <w:p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hint="eastAsia"/>
          <w:spacing w:val="8"/>
          <w:sz w:val="24"/>
          <w:szCs w:val="24"/>
          <w:lang w:eastAsia="zh-CN"/>
        </w:rPr>
        <w:t>讲述贝多芬创作《命运交响曲》，创设一种意境和氛围。</w:t>
      </w:r>
    </w:p>
    <w:p w:rsidR="005747A6" w:rsidRDefault="00635D41" w:rsidP="00AA488C">
      <w:p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hint="eastAsia"/>
          <w:spacing w:val="8"/>
          <w:sz w:val="24"/>
          <w:szCs w:val="24"/>
          <w:lang w:eastAsia="zh-CN"/>
        </w:rPr>
        <w:t>2、提问导入</w:t>
      </w:r>
    </w:p>
    <w:p w:rsidR="005747A6" w:rsidRDefault="00635D41" w:rsidP="00AA488C">
      <w:p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hint="eastAsia"/>
          <w:spacing w:val="8"/>
          <w:sz w:val="24"/>
          <w:szCs w:val="24"/>
          <w:lang w:eastAsia="zh-CN"/>
        </w:rPr>
        <w:t>师:这是谁的作品? 曲名是什么? 贝多芬 17 岁那年，母亲去世。沉重的家庭负担从此压在他的身上。当他 32 岁时,耳病越来越严重。几年后耳病终于夺走了他的听力。对一个音乐家来说，这是多大的打击啊!可是，贝多芬不消沉、不气馁，不断地鼓励自己，始终顽强地生活和创作。他在给朋友的一封信中这样写道: 我要把住命运的咽喉，它妄想使我屈服，这绝对办不到一一生活是这样美好，活它一辈子吧！”</w:t>
      </w:r>
    </w:p>
    <w:p w:rsidR="005747A6" w:rsidRDefault="00635D41" w:rsidP="00AA488C">
      <w:p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hint="eastAsia"/>
          <w:spacing w:val="8"/>
          <w:sz w:val="24"/>
          <w:szCs w:val="24"/>
          <w:lang w:eastAsia="zh-CN"/>
        </w:rPr>
        <w:t>生活中谁没有不顺心的事?有的同学遇到一点挫折就意志消沉，抬不起头来。今天，我们就通过《战胜挫折，快乐成长》这个主题班会，帮助大家战胜生活中和学习上的挫折，在今后的时间里，更健康地成长，愉快地迎接高考的到来。</w:t>
      </w:r>
    </w:p>
    <w:p w:rsidR="005747A6" w:rsidRDefault="00635D41" w:rsidP="00AA488C">
      <w:p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hint="eastAsia"/>
          <w:spacing w:val="8"/>
          <w:sz w:val="24"/>
          <w:szCs w:val="24"/>
          <w:lang w:eastAsia="zh-CN"/>
        </w:rPr>
        <w:t>[多媒体显示:《战胜挫折，快乐成长》主题班会]</w:t>
      </w:r>
    </w:p>
    <w:p w:rsidR="005747A6" w:rsidRDefault="00635D41" w:rsidP="00AA488C">
      <w:pPr>
        <w:numPr>
          <w:ilvl w:val="0"/>
          <w:numId w:val="4"/>
        </w:num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hint="eastAsia"/>
          <w:spacing w:val="8"/>
          <w:sz w:val="24"/>
          <w:szCs w:val="24"/>
          <w:lang w:eastAsia="zh-CN"/>
        </w:rPr>
        <w:t>结合学生实际探讨挫折感出现的原因</w:t>
      </w:r>
    </w:p>
    <w:p w:rsidR="005747A6" w:rsidRDefault="00635D41" w:rsidP="00AA488C">
      <w:pPr>
        <w:numPr>
          <w:ilvl w:val="0"/>
          <w:numId w:val="5"/>
        </w:num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你在生活中发现了哪些挫折呢? 请你说出来</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[多媒体显示: 你生活中的挫折]</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（1）考试时，分数不理想，心里很烦恼。</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（2）作业没做好，受到老师的批评。</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（3）体育测验，很努力，但就是不过关。</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（4）来到新学校，很难与同学交往。</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lastRenderedPageBreak/>
        <w:t>（5）上课想发言，又怕说不好别人笑话我。</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（6）学生口吃，痛苦不堪。</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（7）不愿和成绩不好的同学交往。</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（8）英语老记不住单词。</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 xml:space="preserve">教师归纳:我们必须承认挫折，它是人生的常规。 </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[多媒体显示: 挫折是人生的常规,必须承认它的存在]</w:t>
      </w:r>
    </w:p>
    <w:p w:rsidR="005747A6" w:rsidRDefault="00635D41" w:rsidP="00AA488C">
      <w:pPr>
        <w:numPr>
          <w:ilvl w:val="0"/>
          <w:numId w:val="5"/>
        </w:num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根据学生感受分析引起挫折的原因。</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[多媒体显示:引起挫折的原因]</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(1)外部原因：这种外部原因又可以包括自然条件和社会条件的原因.</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(2)内部原因：自己的意志力不够坚强:没有抗挫折的经验。</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(三)要正视挫折</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[多媒体显示:要正视挫折]</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1、怎样看待挫折。(学生分析，教师归纳)</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挫折会给了带来痛苦、压力。对人的肌体是一种打击，对人的心理是一种损伤，造成人精神上的痛苦甚至给人的生活道路造成曲折，对一些懦弱者来说，无疑是一种灾难。这是挫折的负面效应，但是，我们更多地应看到，挫折有正面的推讲作用。</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2、观看有关名人对待挫折的视频片断</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A、一代伟人邓小平</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用一句话概括邓小平一生的经历? ——三落三起</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邓小平一生中经历了三次严重的挫折。新民主主义革命时期，正当盛年的邓小平被党内的错误路线无理排斥，无情打击，面对这样的挫折，他是怎样做的? ——不气馁。</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作为新中国的创立者之一，眼看着一小撮别有用心的人把人民共和国搞得乌烟瘴气，甚至剥夺了他为人民服务的权利。邓小平有没有被这样的打击所击垮?——没有。</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 xml:space="preserve">70高龄的邓小平刚刚走出第二次挫折，正准各大干一场，又被莫名其妙的撤消了一切职务，但他还是没有被挫折击倒。又第三次奇迹般地复出，而且走向了更大的成功。到底是什么原因呢?我们可以从他的这段话中找到答案。齐读。 </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[多媒体显示: 我是中国人民的儿子，我深情地爱着我的祖国和人民。]</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lastRenderedPageBreak/>
        <w:t>这段话表现了邓小平内心一种什么样的感情? 一一热爱祖国，热爱人民。</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归纳:正是有这种对国家、对人民无比热爱的感情、为人民无私奉献的信念，邓小平才能在多次挫折中磨砺自己，岿然屹立，战胜挫折，走向成功。</w:t>
      </w:r>
    </w:p>
    <w:p w:rsidR="005747A6" w:rsidRDefault="00635D41" w:rsidP="00AA488C">
      <w:pPr>
        <w:numPr>
          <w:ilvl w:val="0"/>
          <w:numId w:val="6"/>
        </w:num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郑智化坐在轮椅上演唱自己作词作曲的歌《水手》。</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[多媒体播放郑智化唱《水手》一歌画面和音乐]</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郑智化一上场为什么马上会赢得掌声?《水手》这首歌反哄了郑智化怎样的思想境界?(引导学生谈郑智化的人生经历)</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由于郑智化的努力，</w:t>
      </w:r>
      <w:r>
        <w:rPr>
          <w:rFonts w:asciiTheme="minorEastAsia" w:eastAsiaTheme="minorEastAsia" w:hAnsiTheme="minorEastAsia" w:cstheme="minorEastAsia" w:hint="eastAsia"/>
          <w:spacing w:val="9"/>
          <w:sz w:val="24"/>
          <w:szCs w:val="24"/>
          <w:lang w:eastAsia="zh-CN"/>
        </w:rPr>
        <w:t>“</w:t>
      </w:r>
      <w:r>
        <w:rPr>
          <w:rFonts w:asciiTheme="minorEastAsia" w:eastAsiaTheme="minorEastAsia" w:hAnsiTheme="minorEastAsia" w:cstheme="minorEastAsia"/>
          <w:spacing w:val="9"/>
          <w:sz w:val="24"/>
          <w:szCs w:val="24"/>
          <w:lang w:eastAsia="zh-CN"/>
        </w:rPr>
        <w:t>风雨中这点痛算什么”，经过思考斗争，使得悲观消极的情绪转化为奋斗有为争取上进的积极情绪和心态</w:t>
      </w:r>
    </w:p>
    <w:p w:rsidR="005747A6" w:rsidRDefault="00635D41" w:rsidP="00AA488C">
      <w:pPr>
        <w:numPr>
          <w:ilvl w:val="0"/>
          <w:numId w:val="5"/>
        </w:num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举出名人对待挫折的事例。</w:t>
      </w:r>
      <w:r>
        <w:rPr>
          <w:rFonts w:asciiTheme="minorEastAsia" w:eastAsiaTheme="minorEastAsia" w:hAnsiTheme="minorEastAsia" w:cstheme="minorEastAsia" w:hint="eastAsia"/>
          <w:spacing w:val="9"/>
          <w:sz w:val="24"/>
          <w:szCs w:val="24"/>
          <w:lang w:eastAsia="zh-CN"/>
        </w:rPr>
        <w:t>（</w:t>
      </w:r>
      <w:r>
        <w:rPr>
          <w:rFonts w:asciiTheme="minorEastAsia" w:eastAsiaTheme="minorEastAsia" w:hAnsiTheme="minorEastAsia" w:cstheme="minorEastAsia"/>
          <w:spacing w:val="9"/>
          <w:sz w:val="24"/>
          <w:szCs w:val="24"/>
          <w:lang w:eastAsia="zh-CN"/>
        </w:rPr>
        <w:t>学生事先搜集，这里讲述梗概</w:t>
      </w:r>
      <w:r>
        <w:rPr>
          <w:rFonts w:asciiTheme="minorEastAsia" w:eastAsiaTheme="minorEastAsia" w:hAnsiTheme="minorEastAsia" w:cstheme="minorEastAsia" w:hint="eastAsia"/>
          <w:spacing w:val="9"/>
          <w:sz w:val="24"/>
          <w:szCs w:val="24"/>
          <w:lang w:eastAsia="zh-CN"/>
        </w:rPr>
        <w:t>）</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司马迁在屈辱中完成了《史记》</w:t>
      </w:r>
      <w:r>
        <w:rPr>
          <w:rFonts w:asciiTheme="minorEastAsia" w:eastAsiaTheme="minorEastAsia" w:hAnsiTheme="minorEastAsia" w:cstheme="minorEastAsia" w:hint="eastAsia"/>
          <w:spacing w:val="9"/>
          <w:sz w:val="24"/>
          <w:szCs w:val="24"/>
          <w:lang w:eastAsia="zh-CN"/>
        </w:rPr>
        <w:t>，</w:t>
      </w:r>
      <w:r>
        <w:rPr>
          <w:rFonts w:asciiTheme="minorEastAsia" w:eastAsiaTheme="minorEastAsia" w:hAnsiTheme="minorEastAsia" w:cstheme="minorEastAsia"/>
          <w:spacing w:val="9"/>
          <w:sz w:val="24"/>
          <w:szCs w:val="24"/>
          <w:lang w:eastAsia="zh-CN"/>
        </w:rPr>
        <w:t>屈原在流放期间写出《离骚》</w:t>
      </w:r>
      <w:r>
        <w:rPr>
          <w:rFonts w:asciiTheme="minorEastAsia" w:eastAsiaTheme="minorEastAsia" w:hAnsiTheme="minorEastAsia" w:cstheme="minorEastAsia" w:hint="eastAsia"/>
          <w:spacing w:val="9"/>
          <w:sz w:val="24"/>
          <w:szCs w:val="24"/>
          <w:lang w:eastAsia="zh-CN"/>
        </w:rPr>
        <w:t>，</w:t>
      </w:r>
      <w:r>
        <w:rPr>
          <w:rFonts w:asciiTheme="minorEastAsia" w:eastAsiaTheme="minorEastAsia" w:hAnsiTheme="minorEastAsia" w:cstheme="minorEastAsia"/>
          <w:spacing w:val="9"/>
          <w:sz w:val="24"/>
          <w:szCs w:val="24"/>
          <w:lang w:eastAsia="zh-CN"/>
        </w:rPr>
        <w:t>曹雪芹在穷困潦倒中写出巨著《红楼梦》</w:t>
      </w:r>
      <w:r>
        <w:rPr>
          <w:rFonts w:asciiTheme="minorEastAsia" w:eastAsiaTheme="minorEastAsia" w:hAnsiTheme="minorEastAsia" w:cstheme="minorEastAsia" w:hint="eastAsia"/>
          <w:spacing w:val="9"/>
          <w:sz w:val="24"/>
          <w:szCs w:val="24"/>
          <w:lang w:eastAsia="zh-CN"/>
        </w:rPr>
        <w:t>，</w:t>
      </w:r>
      <w:r>
        <w:rPr>
          <w:rFonts w:asciiTheme="minorEastAsia" w:eastAsiaTheme="minorEastAsia" w:hAnsiTheme="minorEastAsia" w:cstheme="minorEastAsia"/>
          <w:spacing w:val="9"/>
          <w:sz w:val="24"/>
          <w:szCs w:val="24"/>
          <w:lang w:eastAsia="zh-CN"/>
        </w:rPr>
        <w:t>吴敬梓在贫困的寒夜写出了《儒林外史》</w:t>
      </w:r>
      <w:r>
        <w:rPr>
          <w:rFonts w:asciiTheme="minorEastAsia" w:eastAsiaTheme="minorEastAsia" w:hAnsiTheme="minorEastAsia" w:cstheme="minorEastAsia" w:hint="eastAsia"/>
          <w:spacing w:val="9"/>
          <w:sz w:val="24"/>
          <w:szCs w:val="24"/>
          <w:lang w:eastAsia="zh-CN"/>
        </w:rPr>
        <w:t>……</w:t>
      </w:r>
    </w:p>
    <w:p w:rsidR="005747A6" w:rsidRDefault="00635D41" w:rsidP="00AA488C">
      <w:pPr>
        <w:numPr>
          <w:ilvl w:val="0"/>
          <w:numId w:val="5"/>
        </w:num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学生结合</w:t>
      </w:r>
      <w:r>
        <w:rPr>
          <w:rFonts w:asciiTheme="minorEastAsia" w:eastAsiaTheme="minorEastAsia" w:hAnsiTheme="minorEastAsia" w:cstheme="minorEastAsia" w:hint="eastAsia"/>
          <w:spacing w:val="9"/>
          <w:sz w:val="24"/>
          <w:szCs w:val="24"/>
          <w:lang w:eastAsia="zh-CN"/>
        </w:rPr>
        <w:t>视频</w:t>
      </w:r>
      <w:r>
        <w:rPr>
          <w:rFonts w:asciiTheme="minorEastAsia" w:eastAsiaTheme="minorEastAsia" w:hAnsiTheme="minorEastAsia" w:cstheme="minorEastAsia"/>
          <w:spacing w:val="9"/>
          <w:sz w:val="24"/>
          <w:szCs w:val="24"/>
          <w:lang w:eastAsia="zh-CN"/>
        </w:rPr>
        <w:t>和故事，谈谈应该怎样正视挫折。</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[多媒体显示:怎样正视挫折]</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（1）</w:t>
      </w:r>
      <w:r>
        <w:rPr>
          <w:rFonts w:asciiTheme="minorEastAsia" w:eastAsiaTheme="minorEastAsia" w:hAnsiTheme="minorEastAsia" w:cstheme="minorEastAsia"/>
          <w:spacing w:val="9"/>
          <w:sz w:val="24"/>
          <w:szCs w:val="24"/>
          <w:lang w:eastAsia="zh-CN"/>
        </w:rPr>
        <w:t>要明白挫折是任何人都避免不了的，具有普遍、客观性。面对挫折时，要通过坚强的意志战胜自己的消沉和软弱，通过自己的努力，最终坚定地走向成功。</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[多媒体显示:挫折不可避免，通过坚强意志战胜]</w:t>
      </w:r>
    </w:p>
    <w:p w:rsidR="005747A6" w:rsidRDefault="00635D41" w:rsidP="00AA488C">
      <w:pPr>
        <w:numPr>
          <w:ilvl w:val="0"/>
          <w:numId w:val="7"/>
        </w:num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要看到挫折并可怕，生活中的挫折和磨难，给人以打击，给人带来悲伤和痛苦，但也能使人奋起、成熟，变得坚强起来。只要你吸取教训，不被困难吓倒，就能重整旗鼓，在新的起跑线上搏击，去夺取新的胜利。</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[多媒体显示:吸取教训，重振旗鼓]</w:t>
      </w:r>
    </w:p>
    <w:p w:rsidR="005747A6" w:rsidRDefault="00635D41" w:rsidP="00AA488C">
      <w:pPr>
        <w:numPr>
          <w:ilvl w:val="0"/>
          <w:numId w:val="7"/>
        </w:num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要善于进行心理调节，保持良好心态，摆脱挫折感。</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[多媒体显示:心理调节，保持良好心态]</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hint="eastAsia"/>
          <w:spacing w:val="9"/>
          <w:sz w:val="24"/>
          <w:szCs w:val="24"/>
          <w:lang w:eastAsia="zh-CN"/>
        </w:rPr>
        <w:t>（四）</w:t>
      </w:r>
      <w:r>
        <w:rPr>
          <w:rFonts w:asciiTheme="minorEastAsia" w:eastAsiaTheme="minorEastAsia" w:hAnsiTheme="minorEastAsia" w:cstheme="minorEastAsia"/>
          <w:spacing w:val="9"/>
          <w:sz w:val="24"/>
          <w:szCs w:val="24"/>
          <w:lang w:eastAsia="zh-CN"/>
        </w:rPr>
        <w:t>探讨战胜挫折的技巧和方法。</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[多媒体显示:战胜挫折的技巧]</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1、当挫折来临后，应从以下几方面进行心理调节。</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 xml:space="preserve">其一，学会客观地对待自己。 </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[多媒体显示:学会客观地对待自己]</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其二，学会暂时的搁置，忘却不愉快，离开你所厌烦的情境。</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lastRenderedPageBreak/>
        <w:t>[多媒体显示:忘却不愉</w:t>
      </w:r>
      <w:r>
        <w:rPr>
          <w:rFonts w:asciiTheme="minorEastAsia" w:eastAsiaTheme="minorEastAsia" w:hAnsiTheme="minorEastAsia" w:cstheme="minorEastAsia" w:hint="eastAsia"/>
          <w:spacing w:val="9"/>
          <w:sz w:val="24"/>
          <w:szCs w:val="24"/>
          <w:lang w:eastAsia="zh-CN"/>
        </w:rPr>
        <w:t>快</w:t>
      </w:r>
      <w:r>
        <w:rPr>
          <w:rFonts w:asciiTheme="minorEastAsia" w:eastAsiaTheme="minorEastAsia" w:hAnsiTheme="minorEastAsia" w:cstheme="minorEastAsia"/>
          <w:spacing w:val="9"/>
          <w:sz w:val="24"/>
          <w:szCs w:val="24"/>
          <w:lang w:eastAsia="zh-CN"/>
        </w:rPr>
        <w:t>]</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其三，学会转移注意力。怎我”地去热衷于你开心的事。</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[多媒体显示: 转移注意力]</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其四，学会宽容。</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[多媒体显示: 多一点宽容]</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 xml:space="preserve">其五，做一件事要善始善终。 </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[多媒体显示: 做事善始善终]</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2、</w:t>
      </w:r>
      <w:r>
        <w:rPr>
          <w:rFonts w:asciiTheme="minorEastAsia" w:eastAsiaTheme="minorEastAsia" w:hAnsiTheme="minorEastAsia" w:cstheme="minorEastAsia" w:hint="eastAsia"/>
          <w:spacing w:val="9"/>
          <w:sz w:val="24"/>
          <w:szCs w:val="24"/>
          <w:lang w:eastAsia="zh-CN"/>
        </w:rPr>
        <w:t>游戏</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做一个小游戏来开扩学生思考问题的思路，使他们认识到坚强的意志与顽强的毅力在战胜挫折中所起的重要作用。(男生在一分钟内做二十个俯卧撑游戏)</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3、由名人名言来勉励学生战胜挫折。</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失败是成功之母。失败是个未知数。吃一堑，长一智。</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生于忧患，死于安乐。人生的道路不可能一帆风顺，只有不畏艰险的人，才有可能达到光辉的顶点</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人有悲欢离合，月有阴晴圆缺。自古雄才多磨难，从来纨绮少伟男</w:t>
      </w:r>
      <w:r>
        <w:rPr>
          <w:rFonts w:asciiTheme="minorEastAsia" w:eastAsiaTheme="minorEastAsia" w:hAnsiTheme="minorEastAsia" w:cstheme="minorEastAsia" w:hint="eastAsia"/>
          <w:spacing w:val="9"/>
          <w:sz w:val="24"/>
          <w:szCs w:val="24"/>
          <w:lang w:eastAsia="zh-CN"/>
        </w:rPr>
        <w:t>。</w:t>
      </w:r>
    </w:p>
    <w:p w:rsidR="005747A6" w:rsidRDefault="00635D41" w:rsidP="00AA488C">
      <w:pPr>
        <w:numPr>
          <w:ilvl w:val="0"/>
          <w:numId w:val="5"/>
        </w:num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总结学生发言，给予学生战胜挫折的理论指导。</w:t>
      </w:r>
    </w:p>
    <w:p w:rsidR="005747A6" w:rsidRDefault="00635D41" w:rsidP="00AA488C">
      <w:pPr>
        <w:spacing w:line="440" w:lineRule="exact"/>
        <w:ind w:leftChars="200" w:left="420"/>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(五)</w:t>
      </w:r>
      <w:r>
        <w:rPr>
          <w:rFonts w:asciiTheme="minorEastAsia" w:eastAsiaTheme="minorEastAsia" w:hAnsiTheme="minorEastAsia" w:cstheme="minorEastAsia" w:hint="eastAsia"/>
          <w:spacing w:val="9"/>
          <w:sz w:val="24"/>
          <w:szCs w:val="24"/>
          <w:lang w:eastAsia="zh-CN"/>
        </w:rPr>
        <w:t>总结</w:t>
      </w:r>
    </w:p>
    <w:p w:rsidR="005747A6" w:rsidRDefault="00635D41" w:rsidP="00AA488C">
      <w:pPr>
        <w:spacing w:line="440" w:lineRule="exact"/>
        <w:ind w:firstLineChars="200" w:firstLine="498"/>
        <w:rPr>
          <w:rFonts w:asciiTheme="minorEastAsia" w:eastAsiaTheme="minorEastAsia" w:hAnsiTheme="minorEastAsia" w:cstheme="minorEastAsia"/>
          <w:spacing w:val="9"/>
          <w:sz w:val="24"/>
          <w:szCs w:val="24"/>
          <w:lang w:eastAsia="zh-CN"/>
        </w:rPr>
      </w:pPr>
      <w:r>
        <w:rPr>
          <w:rFonts w:asciiTheme="minorEastAsia" w:eastAsiaTheme="minorEastAsia" w:hAnsiTheme="minorEastAsia" w:cstheme="minorEastAsia"/>
          <w:spacing w:val="9"/>
          <w:sz w:val="24"/>
          <w:szCs w:val="24"/>
          <w:lang w:eastAsia="zh-CN"/>
        </w:rPr>
        <w:t>通向理想的道路是充满挫折和困难的，请同学们结合本次班会课的内容，谈一谈你将怎样克服困难，战胜挫折，取得成功。</w:t>
      </w:r>
    </w:p>
    <w:p w:rsidR="005747A6" w:rsidRDefault="00635D41" w:rsidP="00AA488C">
      <w:pPr>
        <w:spacing w:line="440" w:lineRule="exact"/>
        <w:rPr>
          <w:rFonts w:asciiTheme="minorEastAsia" w:eastAsiaTheme="minorEastAsia" w:hAnsiTheme="minorEastAsia" w:cstheme="minorEastAsia"/>
          <w:b/>
          <w:bCs/>
          <w:spacing w:val="8"/>
          <w:sz w:val="24"/>
          <w:szCs w:val="24"/>
          <w:lang w:eastAsia="zh-CN"/>
        </w:rPr>
      </w:pPr>
      <w:r>
        <w:rPr>
          <w:rFonts w:asciiTheme="minorEastAsia" w:eastAsiaTheme="minorEastAsia" w:hAnsiTheme="minorEastAsia" w:cstheme="minorEastAsia" w:hint="eastAsia"/>
          <w:b/>
          <w:bCs/>
          <w:spacing w:val="8"/>
          <w:sz w:val="24"/>
          <w:szCs w:val="24"/>
          <w:lang w:eastAsia="zh-CN"/>
        </w:rPr>
        <w:t xml:space="preserve">九、反思与改进 </w:t>
      </w:r>
    </w:p>
    <w:p w:rsidR="005747A6" w:rsidRDefault="00635D41" w:rsidP="00AA488C">
      <w:pPr>
        <w:spacing w:line="440" w:lineRule="exact"/>
        <w:ind w:firstLineChars="200" w:firstLine="496"/>
        <w:rPr>
          <w:rFonts w:asciiTheme="minorEastAsia" w:eastAsiaTheme="minorEastAsia" w:hAnsiTheme="minorEastAsia" w:cstheme="minorEastAsia"/>
          <w:spacing w:val="8"/>
          <w:sz w:val="24"/>
          <w:szCs w:val="24"/>
          <w:lang w:eastAsia="zh-CN"/>
        </w:rPr>
      </w:pPr>
      <w:r>
        <w:rPr>
          <w:rFonts w:asciiTheme="minorEastAsia" w:eastAsiaTheme="minorEastAsia" w:hAnsiTheme="minorEastAsia" w:cstheme="minorEastAsia"/>
          <w:spacing w:val="8"/>
          <w:sz w:val="24"/>
          <w:szCs w:val="24"/>
          <w:lang w:eastAsia="zh-CN"/>
        </w:rPr>
        <w:t>通过本次活动,让学生正确面对挫折,勇敢面对挫折,能及时调整自己的心态</w:t>
      </w:r>
      <w:r>
        <w:rPr>
          <w:rFonts w:asciiTheme="minorEastAsia" w:eastAsiaTheme="minorEastAsia" w:hAnsiTheme="minorEastAsia" w:cstheme="minorEastAsia" w:hint="eastAsia"/>
          <w:spacing w:val="8"/>
          <w:sz w:val="24"/>
          <w:szCs w:val="24"/>
          <w:lang w:eastAsia="zh-CN"/>
        </w:rPr>
        <w:t>。</w:t>
      </w:r>
      <w:r>
        <w:rPr>
          <w:rFonts w:asciiTheme="minorEastAsia" w:eastAsiaTheme="minorEastAsia" w:hAnsiTheme="minorEastAsia" w:cstheme="minorEastAsia"/>
          <w:spacing w:val="8"/>
          <w:sz w:val="24"/>
          <w:szCs w:val="24"/>
          <w:lang w:eastAsia="zh-CN"/>
        </w:rPr>
        <w:t>但是在学生们介绍自己的有关挫折的经历时,学生们表述不是很好,教师缺乏必要的引导</w:t>
      </w:r>
      <w:r>
        <w:rPr>
          <w:rFonts w:asciiTheme="minorEastAsia" w:eastAsiaTheme="minorEastAsia" w:hAnsiTheme="minorEastAsia" w:cstheme="minorEastAsia" w:hint="eastAsia"/>
          <w:spacing w:val="8"/>
          <w:sz w:val="24"/>
          <w:szCs w:val="24"/>
          <w:lang w:eastAsia="zh-CN"/>
        </w:rPr>
        <w:t>。</w:t>
      </w:r>
    </w:p>
    <w:sectPr w:rsidR="005747A6" w:rsidSect="005747A6">
      <w:headerReference w:type="default" r:id="rId8"/>
      <w:footerReference w:type="default" r:id="rId9"/>
      <w:pgSz w:w="11906"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D13" w:rsidRDefault="00EE2D13">
      <w:r>
        <w:separator/>
      </w:r>
    </w:p>
  </w:endnote>
  <w:endnote w:type="continuationSeparator" w:id="1">
    <w:p w:rsidR="00EE2D13" w:rsidRDefault="00EE2D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7A6" w:rsidRDefault="00392E76">
    <w:pPr>
      <w:spacing w:line="188" w:lineRule="auto"/>
      <w:ind w:left="4456"/>
      <w:rPr>
        <w:rFonts w:ascii="Calibri" w:eastAsia="宋体" w:hAnsi="Calibri" w:cs="Calibri"/>
        <w:sz w:val="17"/>
        <w:szCs w:val="17"/>
        <w:lang w:eastAsia="zh-CN"/>
      </w:rPr>
    </w:pPr>
    <w:r w:rsidRPr="00392E76">
      <w:rPr>
        <w:sz w:val="17"/>
      </w:rP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filled="f" stroked="f" strokeweight=".5pt">
          <v:textbox style="mso-fit-shape-to-text:t" inset="0,0,0,0">
            <w:txbxContent>
              <w:p w:rsidR="005747A6" w:rsidRDefault="00392E76">
                <w:pPr>
                  <w:pStyle w:val="a3"/>
                </w:pPr>
                <w:r>
                  <w:fldChar w:fldCharType="begin"/>
                </w:r>
                <w:r w:rsidR="00635D41">
                  <w:instrText xml:space="preserve"> PAGE  \* MERGEFORMAT </w:instrText>
                </w:r>
                <w:r>
                  <w:fldChar w:fldCharType="separate"/>
                </w:r>
                <w:r w:rsidR="002204F5">
                  <w:rPr>
                    <w:noProof/>
                  </w:rPr>
                  <w:t>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D13" w:rsidRDefault="00EE2D13">
      <w:r>
        <w:separator/>
      </w:r>
    </w:p>
  </w:footnote>
  <w:footnote w:type="continuationSeparator" w:id="1">
    <w:p w:rsidR="00EE2D13" w:rsidRDefault="00EE2D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7A6" w:rsidRDefault="00392E76">
    <w:pPr>
      <w:widowControl w:val="0"/>
      <w:pBdr>
        <w:bottom w:val="none" w:sz="0" w:space="1" w:color="auto"/>
      </w:pBdr>
      <w:kinsoku/>
      <w:autoSpaceDE/>
      <w:autoSpaceDN/>
      <w:adjustRightInd/>
      <w:jc w:val="both"/>
      <w:textAlignment w:val="auto"/>
      <w:rPr>
        <w:rFonts w:ascii="Times New Roman" w:eastAsia="宋体" w:hAnsi="Times New Roman" w:cs="Times New Roman"/>
        <w:snapToGrid/>
        <w:color w:val="auto"/>
        <w:sz w:val="2"/>
        <w:szCs w:val="2"/>
        <w:lang w:eastAsia="zh-CN"/>
      </w:rPr>
    </w:pPr>
    <w:r w:rsidRPr="00392E7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4097" type="#_x0000_t75" alt="学科网 zxxk.com" style="position:absolute;left:0;text-align:left;margin-left:351pt;margin-top:8.45pt;width:.75pt;height:.75pt;z-index:251659264">
          <v:imagedata r:id="rId1" o:title="%2525257B75232B38-A165-1FB7-499C-2E1C792CACB5%2525257D"/>
        </v:shape>
      </w:pict>
    </w:r>
    <w:r w:rsidRPr="00392E76">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7pt;height:.7pt" filled="f" stroked="f" strokecolor="white">
          <v:fill color2="#aaa"/>
          <v:textpath style="font-family:&quot;宋体&quot;;font-size:8pt;v-text-spacing:78650f"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7EFEC5"/>
    <w:multiLevelType w:val="singleLevel"/>
    <w:tmpl w:val="AF7EFEC5"/>
    <w:lvl w:ilvl="0">
      <w:start w:val="1"/>
      <w:numFmt w:val="decimal"/>
      <w:suff w:val="nothing"/>
      <w:lvlText w:val="%1、"/>
      <w:lvlJc w:val="left"/>
    </w:lvl>
  </w:abstractNum>
  <w:abstractNum w:abstractNumId="1">
    <w:nsid w:val="CDB86938"/>
    <w:multiLevelType w:val="singleLevel"/>
    <w:tmpl w:val="CDB86938"/>
    <w:lvl w:ilvl="0">
      <w:start w:val="1"/>
      <w:numFmt w:val="decimal"/>
      <w:suff w:val="nothing"/>
      <w:lvlText w:val="%1、"/>
      <w:lvlJc w:val="left"/>
    </w:lvl>
  </w:abstractNum>
  <w:abstractNum w:abstractNumId="2">
    <w:nsid w:val="D481EACC"/>
    <w:multiLevelType w:val="singleLevel"/>
    <w:tmpl w:val="D481EACC"/>
    <w:lvl w:ilvl="0">
      <w:start w:val="2"/>
      <w:numFmt w:val="chineseCounting"/>
      <w:suff w:val="nothing"/>
      <w:lvlText w:val="%1、"/>
      <w:lvlJc w:val="left"/>
      <w:rPr>
        <w:rFonts w:hint="eastAsia"/>
      </w:rPr>
    </w:lvl>
  </w:abstractNum>
  <w:abstractNum w:abstractNumId="3">
    <w:nsid w:val="DAF85252"/>
    <w:multiLevelType w:val="singleLevel"/>
    <w:tmpl w:val="DAF85252"/>
    <w:lvl w:ilvl="0">
      <w:start w:val="2"/>
      <w:numFmt w:val="upperLetter"/>
      <w:suff w:val="nothing"/>
      <w:lvlText w:val="%1、"/>
      <w:lvlJc w:val="left"/>
    </w:lvl>
  </w:abstractNum>
  <w:abstractNum w:abstractNumId="4">
    <w:nsid w:val="F1A78045"/>
    <w:multiLevelType w:val="singleLevel"/>
    <w:tmpl w:val="F1A78045"/>
    <w:lvl w:ilvl="0">
      <w:start w:val="2"/>
      <w:numFmt w:val="decimal"/>
      <w:suff w:val="nothing"/>
      <w:lvlText w:val="（%1）"/>
      <w:lvlJc w:val="left"/>
    </w:lvl>
  </w:abstractNum>
  <w:abstractNum w:abstractNumId="5">
    <w:nsid w:val="1FFB5DB1"/>
    <w:multiLevelType w:val="singleLevel"/>
    <w:tmpl w:val="1FFB5DB1"/>
    <w:lvl w:ilvl="0">
      <w:start w:val="1"/>
      <w:numFmt w:val="chineseCounting"/>
      <w:suff w:val="space"/>
      <w:lvlText w:val="(%1)"/>
      <w:lvlJc w:val="left"/>
      <w:rPr>
        <w:rFonts w:hint="eastAsia"/>
      </w:rPr>
    </w:lvl>
  </w:abstractNum>
  <w:abstractNum w:abstractNumId="6">
    <w:nsid w:val="5F0A5A4E"/>
    <w:multiLevelType w:val="singleLevel"/>
    <w:tmpl w:val="5F0A5A4E"/>
    <w:lvl w:ilvl="0">
      <w:start w:val="1"/>
      <w:numFmt w:val="decimal"/>
      <w:suff w:val="nothing"/>
      <w:lvlText w:val="%1、"/>
      <w:lvlJc w:val="left"/>
    </w:lvl>
  </w:abstractNum>
  <w:num w:numId="1">
    <w:abstractNumId w:val="2"/>
  </w:num>
  <w:num w:numId="2">
    <w:abstractNumId w:val="1"/>
  </w:num>
  <w:num w:numId="3">
    <w:abstractNumId w:val="0"/>
  </w:num>
  <w:num w:numId="4">
    <w:abstractNumId w:val="5"/>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bordersDoNotSurroundHeader/>
  <w:bordersDoNotSurroundFooter/>
  <w:defaultTabStop w:val="720"/>
  <w:noPunctuationKerning/>
  <w:characterSpacingControl w:val="doNotCompress"/>
  <w:hdrShapeDefaults>
    <o:shapedefaults v:ext="edit" spidmax="8194"/>
    <o:shapelayout v:ext="edit">
      <o:idmap v:ext="edit" data="1,3,4"/>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ZDA3ZDQwMmNiOWFlYzZjYTcwOWJiZGQ0YTA5ODBmZGUifQ=="/>
  </w:docVars>
  <w:rsids>
    <w:rsidRoot w:val="005747A6"/>
    <w:rsid w:val="002204F5"/>
    <w:rsid w:val="00392E76"/>
    <w:rsid w:val="004151FC"/>
    <w:rsid w:val="005747A6"/>
    <w:rsid w:val="00635D41"/>
    <w:rsid w:val="00AA488C"/>
    <w:rsid w:val="00C02FC6"/>
    <w:rsid w:val="00EE2D13"/>
    <w:rsid w:val="053F077B"/>
    <w:rsid w:val="1A00754B"/>
    <w:rsid w:val="1B6301A4"/>
    <w:rsid w:val="36CE18A2"/>
    <w:rsid w:val="40612931"/>
    <w:rsid w:val="51466D5B"/>
    <w:rsid w:val="61FF0B0D"/>
    <w:rsid w:val="6A9C0CCD"/>
    <w:rsid w:val="75A34687"/>
    <w:rsid w:val="76EB6485"/>
    <w:rsid w:val="776E1C43"/>
    <w:rsid w:val="797422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47A6"/>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747A6"/>
    <w:pPr>
      <w:widowControl w:val="0"/>
      <w:tabs>
        <w:tab w:val="center" w:pos="4153"/>
        <w:tab w:val="right" w:pos="8306"/>
      </w:tabs>
      <w:kinsoku/>
      <w:autoSpaceDE/>
      <w:autoSpaceDN/>
      <w:adjustRightInd/>
      <w:textAlignment w:val="auto"/>
    </w:pPr>
    <w:rPr>
      <w:rFonts w:ascii="Times New Roman" w:eastAsia="宋体" w:hAnsi="Times New Roman" w:cs="Times New Roman"/>
      <w:snapToGrid/>
      <w:color w:val="auto"/>
      <w:sz w:val="18"/>
      <w:szCs w:val="18"/>
      <w:lang w:eastAsia="zh-CN"/>
    </w:rPr>
  </w:style>
  <w:style w:type="paragraph" w:styleId="a4">
    <w:name w:val="header"/>
    <w:basedOn w:val="a"/>
    <w:link w:val="Char0"/>
    <w:uiPriority w:val="99"/>
    <w:unhideWhenUsed/>
    <w:qFormat/>
    <w:rsid w:val="005747A6"/>
    <w:pPr>
      <w:widowControl w:val="0"/>
      <w:pBdr>
        <w:bottom w:val="single" w:sz="6" w:space="1" w:color="auto"/>
      </w:pBdr>
      <w:tabs>
        <w:tab w:val="center" w:pos="4153"/>
        <w:tab w:val="right" w:pos="8306"/>
      </w:tabs>
      <w:kinsoku/>
      <w:autoSpaceDE/>
      <w:autoSpaceDN/>
      <w:adjustRightInd/>
      <w:jc w:val="center"/>
      <w:textAlignment w:val="auto"/>
    </w:pPr>
    <w:rPr>
      <w:rFonts w:ascii="Times New Roman" w:eastAsia="宋体" w:hAnsi="Times New Roman" w:cs="Times New Roman"/>
      <w:snapToGrid/>
      <w:color w:val="auto"/>
      <w:sz w:val="18"/>
      <w:szCs w:val="18"/>
      <w:lang w:eastAsia="zh-CN"/>
    </w:rPr>
  </w:style>
  <w:style w:type="table" w:customStyle="1" w:styleId="TableNormal0">
    <w:name w:val="Table Normal_0"/>
    <w:semiHidden/>
    <w:unhideWhenUsed/>
    <w:qFormat/>
    <w:rsid w:val="005747A6"/>
    <w:tblPr>
      <w:tblCellMar>
        <w:top w:w="0" w:type="dxa"/>
        <w:left w:w="0" w:type="dxa"/>
        <w:bottom w:w="0" w:type="dxa"/>
        <w:right w:w="0" w:type="dxa"/>
      </w:tblCellMar>
    </w:tblPr>
  </w:style>
  <w:style w:type="character" w:customStyle="1" w:styleId="Char0">
    <w:name w:val="页眉 Char"/>
    <w:link w:val="a4"/>
    <w:uiPriority w:val="99"/>
    <w:semiHidden/>
    <w:qFormat/>
    <w:rsid w:val="005747A6"/>
    <w:rPr>
      <w:rFonts w:ascii="Times New Roman" w:eastAsia="宋体" w:hAnsi="Times New Roman" w:cs="Times New Roman"/>
      <w:sz w:val="18"/>
      <w:szCs w:val="18"/>
      <w:lang w:eastAsia="zh-CN"/>
    </w:rPr>
  </w:style>
  <w:style w:type="character" w:customStyle="1" w:styleId="Char">
    <w:name w:val="页脚 Char"/>
    <w:link w:val="a3"/>
    <w:uiPriority w:val="99"/>
    <w:semiHidden/>
    <w:qFormat/>
    <w:rsid w:val="005747A6"/>
    <w:rPr>
      <w:rFonts w:ascii="Times New Roman" w:eastAsia="宋体" w:hAnsi="Times New Roman" w:cs="Times New Roman"/>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507</Words>
  <Characters>2893</Characters>
  <Application>Microsoft Office Word</Application>
  <DocSecurity>0</DocSecurity>
  <Lines>24</Lines>
  <Paragraphs>6</Paragraphs>
  <ScaleCrop>false</ScaleCrop>
  <Company>xt256.com</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hqwy</dc:creator>
  <cp:lastModifiedBy>yu</cp:lastModifiedBy>
  <cp:revision>2</cp:revision>
  <dcterms:created xsi:type="dcterms:W3CDTF">2022-04-16T17:20:00Z</dcterms:created>
  <dcterms:modified xsi:type="dcterms:W3CDTF">2023-05-31T07:49:00Z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2052-11.1.0.13703</vt:lpwstr>
  </property>
  <property fmtid="{D5CDD505-2E9C-101B-9397-08002B2CF9AE}" pid="7" name="ICV">
    <vt:lpwstr>EDD27653799D405C9B5FA73472F0F94A</vt:lpwstr>
  </property>
</Properties>
</file>