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“绿色畅想”</w:t>
      </w:r>
      <w:r>
        <w:rPr>
          <w:rFonts w:hint="eastAsia"/>
          <w:b/>
          <w:sz w:val="32"/>
          <w:szCs w:val="32"/>
          <w:lang w:eastAsia="zh-CN"/>
        </w:rPr>
        <w:t>读书节</w:t>
      </w:r>
      <w:r>
        <w:rPr>
          <w:rFonts w:hint="eastAsia"/>
          <w:b/>
          <w:sz w:val="32"/>
          <w:szCs w:val="32"/>
        </w:rPr>
        <w:t>活动方案</w:t>
      </w:r>
    </w:p>
    <w:p>
      <w:pPr>
        <w:spacing w:line="440" w:lineRule="exact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一、指导思想：</w:t>
      </w:r>
    </w:p>
    <w:p>
      <w:pPr>
        <w:spacing w:line="44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高举中国特色社会主义伟大旗帜，以毛泽东思想、邓小平理论、“三个代表”重要思想、科学发展观、习近平新时代中国特色社会主义思想为指导，深入贯彻落实习近平总书记系列重要讲话精神，以爱国主义教育为核心，以树立社会主义核心价值观为重点，以养成高尚的思想品质和良好的道德情操为基础，以“生态文明建设”为主题，紧密结合青少年的思想、认知、学习、生活的实际，采取多种生动活泼的形式，把“绿色畅想”的学习宣传教育与推动青少年爱国主义教育结合起来，激发广大青少年紧跟时代潮流，为实现中华民族伟大复兴的中国梦而勤奋学习、奋勇拼搏。</w:t>
      </w:r>
    </w:p>
    <w:p>
      <w:pPr>
        <w:spacing w:line="440" w:lineRule="exact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二、参加对象：全校师生</w:t>
      </w:r>
    </w:p>
    <w:p>
      <w:pPr>
        <w:spacing w:line="44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三、组织机构</w:t>
      </w:r>
    </w:p>
    <w:p>
      <w:pPr>
        <w:spacing w:line="440" w:lineRule="exact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组长：陈文南（校长)</w:t>
      </w:r>
    </w:p>
    <w:p>
      <w:pPr>
        <w:spacing w:line="44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副组长：马旦宏(副校长) 王晓峰（副书记）</w:t>
      </w:r>
    </w:p>
    <w:p>
      <w:pPr>
        <w:spacing w:line="44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组员：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何友明</w:t>
      </w:r>
      <w:r>
        <w:rPr>
          <w:rFonts w:asciiTheme="minorEastAsia" w:hAnsiTheme="minorEastAsia"/>
          <w:sz w:val="28"/>
          <w:szCs w:val="28"/>
        </w:rPr>
        <w:t>(</w:t>
      </w:r>
      <w:r>
        <w:rPr>
          <w:rFonts w:hint="eastAsia" w:asciiTheme="minorEastAsia" w:hAnsiTheme="minorEastAsia"/>
          <w:sz w:val="28"/>
          <w:szCs w:val="28"/>
        </w:rPr>
        <w:t>政教处主任</w:t>
      </w:r>
      <w:r>
        <w:rPr>
          <w:rFonts w:asciiTheme="minorEastAsia" w:hAnsiTheme="minorEastAsia"/>
          <w:sz w:val="28"/>
          <w:szCs w:val="28"/>
        </w:rPr>
        <w:t>)</w:t>
      </w:r>
      <w:r>
        <w:rPr>
          <w:sz w:val="28"/>
          <w:szCs w:val="28"/>
        </w:rPr>
        <w:t> </w:t>
      </w:r>
      <w:r>
        <w:rPr>
          <w:rFonts w:hint="eastAsia" w:asciiTheme="minorEastAsia" w:hAnsiTheme="minorEastAsia"/>
          <w:sz w:val="28"/>
          <w:szCs w:val="28"/>
        </w:rPr>
        <w:t>张明星（政教处副主任）王银花（团委书记）</w:t>
      </w:r>
    </w:p>
    <w:p>
      <w:pPr>
        <w:spacing w:line="440" w:lineRule="exact"/>
        <w:ind w:firstLine="1540" w:firstLineChars="5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各班班主任 语文组 盛梦娇（美术教师）</w:t>
      </w:r>
    </w:p>
    <w:p>
      <w:pPr>
        <w:spacing w:line="44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分工：</w:t>
      </w:r>
    </w:p>
    <w:p>
      <w:pPr>
        <w:spacing w:line="44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陈文南：全面负责、监督活动开展情况</w:t>
      </w:r>
    </w:p>
    <w:p>
      <w:pPr>
        <w:spacing w:line="440" w:lineRule="exact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马旦宏：具体全面指导活动的进展</w:t>
      </w:r>
    </w:p>
    <w:p>
      <w:pPr>
        <w:spacing w:line="44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张明星：具体负责活动的宣传、实施、收集材料工作</w:t>
      </w:r>
    </w:p>
    <w:p>
      <w:pPr>
        <w:spacing w:line="44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语文组：征文的开展和评比</w:t>
      </w:r>
      <w:r>
        <w:rPr>
          <w:rFonts w:asciiTheme="minorEastAsia" w:hAnsiTheme="minorEastAsia"/>
          <w:sz w:val="28"/>
          <w:szCs w:val="28"/>
        </w:rPr>
        <w:t xml:space="preserve"> </w:t>
      </w:r>
    </w:p>
    <w:p>
      <w:pPr>
        <w:spacing w:line="440" w:lineRule="exact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盛梦娇：学生的摄影与指导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、学生手抄报的制作与指导。</w:t>
      </w:r>
    </w:p>
    <w:p>
      <w:pPr>
        <w:spacing w:line="44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三、主要工作</w:t>
      </w:r>
    </w:p>
    <w:p>
      <w:pPr>
        <w:spacing w:line="44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一）、宣传发动（2023年1月）。通过国旗下讲话、黑板报、主题班会、团队活动日等多种形式广泛宣传发动，使学生了解“绿色畅想”读书活动的现实意义和目的，了解新课程标准关于提高阅读面和阅读范围的要求，使学生积极参与读书活动。具体活动：</w:t>
      </w:r>
    </w:p>
    <w:p>
      <w:pPr>
        <w:spacing w:line="44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1、建立读书教育活动组织网络。</w:t>
      </w:r>
    </w:p>
    <w:p>
      <w:pPr>
        <w:spacing w:line="44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2、制订《绿色畅想》读书教育活动计划。</w:t>
      </w:r>
    </w:p>
    <w:p>
      <w:pPr>
        <w:spacing w:line="440" w:lineRule="exact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3、组织学生分类订阅读书教育活动主题用书。</w:t>
      </w:r>
    </w:p>
    <w:p>
      <w:pPr>
        <w:spacing w:line="44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4、填写读书教育活动报名表，上交活动组委会。</w:t>
      </w:r>
    </w:p>
    <w:p>
      <w:pPr>
        <w:spacing w:line="44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5、《绿色畅想》读书教育活动启动仪式（升旗仪式）。</w:t>
      </w:r>
    </w:p>
    <w:p>
      <w:pPr>
        <w:spacing w:line="440" w:lineRule="exact"/>
        <w:ind w:firstLine="420" w:firstLineChars="15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二）、组织实施（2023年2月～5月）。紧密结合教学工作，特别是新课程标准的要求和德育工作的实际，紧扣主题，安排读书时间，以摄影比赛、手抄报比赛、读书征文比赛、社会实践活动、主题团队活动等多种形式，开展丰富多彩、形态各异、健康向上、寓教于乐等教与学的活动。开展好校级阅读测试活动，检验读书活动效果。在此基础上，积极参加区手抄报设计评比活动、摄影比赛、读书征文大赛。具体活动：</w:t>
      </w:r>
    </w:p>
    <w:p>
      <w:pPr>
        <w:spacing w:line="44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1、出好板报专刊，宣传读书活动，营造读书氛围。</w:t>
      </w:r>
    </w:p>
    <w:p>
      <w:pPr>
        <w:spacing w:line="44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2、校教师会议宣读“绿色畅想”系列活动情况。</w:t>
      </w:r>
    </w:p>
    <w:p>
      <w:pPr>
        <w:spacing w:line="440" w:lineRule="exact"/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3、开展“绿色网络”“绿书签”活动。</w:t>
      </w:r>
    </w:p>
    <w:p>
      <w:pPr>
        <w:spacing w:line="440" w:lineRule="exact"/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4、开展亲子共读活动。</w:t>
      </w:r>
    </w:p>
    <w:p>
      <w:pPr>
        <w:spacing w:line="44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/>
          <w:sz w:val="28"/>
          <w:szCs w:val="28"/>
        </w:rPr>
        <w:t>、举行“绿色畅想”手抄报设计评比活动。</w:t>
      </w:r>
    </w:p>
    <w:p>
      <w:pPr>
        <w:spacing w:line="44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/>
          <w:sz w:val="28"/>
          <w:szCs w:val="28"/>
        </w:rPr>
        <w:t>、开展“绿色畅想”社会实践活动。</w:t>
      </w:r>
    </w:p>
    <w:p>
      <w:pPr>
        <w:spacing w:line="440" w:lineRule="exact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/>
          <w:sz w:val="28"/>
          <w:szCs w:val="28"/>
        </w:rPr>
        <w:t>、举行“绿色畅想” 读书征文比赛。</w:t>
      </w:r>
    </w:p>
    <w:p>
      <w:pPr>
        <w:spacing w:line="44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8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</w:rPr>
        <w:t>、“绿色畅想”读书教育活动成果展示。</w:t>
      </w:r>
    </w:p>
    <w:p>
      <w:pPr>
        <w:spacing w:line="440" w:lineRule="exact"/>
        <w:ind w:firstLine="420" w:firstLineChars="15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（三）、总结表彰（2023年6月）。表彰奖励本次活动中涌现出的校级优秀学生，并积极推荐优秀作品参加区级比赛。</w:t>
      </w:r>
    </w:p>
    <w:p>
      <w:pPr>
        <w:spacing w:line="440" w:lineRule="exact"/>
        <w:ind w:firstLine="3960" w:firstLineChars="1650"/>
        <w:rPr>
          <w:rFonts w:hint="eastAsia"/>
          <w:sz w:val="24"/>
          <w:szCs w:val="24"/>
        </w:rPr>
      </w:pPr>
    </w:p>
    <w:p>
      <w:pPr>
        <w:spacing w:line="440" w:lineRule="exact"/>
        <w:ind w:firstLine="4680" w:firstLineChars="19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常州市武进区坂上初级中学</w:t>
      </w:r>
    </w:p>
    <w:p>
      <w:pPr>
        <w:spacing w:line="440" w:lineRule="exact"/>
        <w:ind w:firstLine="5400" w:firstLineChars="2250"/>
        <w:rPr>
          <w:sz w:val="24"/>
          <w:szCs w:val="24"/>
        </w:rPr>
      </w:pPr>
      <w:r>
        <w:rPr>
          <w:rFonts w:hint="eastAsia"/>
          <w:sz w:val="24"/>
          <w:szCs w:val="24"/>
        </w:rPr>
        <w:t>2023年1月5日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JkZTc1MjhhOTMyOWI3OGE1NDFiY2MxNWM2YjI5MzIifQ=="/>
  </w:docVars>
  <w:rsids>
    <w:rsidRoot w:val="006603CB"/>
    <w:rsid w:val="0001090F"/>
    <w:rsid w:val="0005171B"/>
    <w:rsid w:val="006603CB"/>
    <w:rsid w:val="007A5CBD"/>
    <w:rsid w:val="008C4540"/>
    <w:rsid w:val="00BE7206"/>
    <w:rsid w:val="00E81A88"/>
    <w:rsid w:val="612F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1060</Words>
  <Characters>1073</Characters>
  <Lines>7</Lines>
  <Paragraphs>2</Paragraphs>
  <TotalTime>498</TotalTime>
  <ScaleCrop>false</ScaleCrop>
  <LinksUpToDate>false</LinksUpToDate>
  <CharactersWithSpaces>1080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2023-06-26T03:10:00Z</dcterms:created>
  <dc:creator>Windows 用户</dc:creator>
  <cp:lastModifiedBy>莲心</cp:lastModifiedBy>
  <cp:lastPrinted>2023-08-08T02:41:24Z</cp:lastPrinted>
  <dcterms:modified xsi:type="dcterms:W3CDTF">2023-08-08T02:41:44Z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CFE8E4B8D8BC41C6BA702636A283FEC6_12</vt:lpwstr>
  </property>
</Properties>
</file>