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32CE" w:rsidRDefault="00312735">
      <w:pPr>
        <w:widowControl/>
        <w:spacing w:line="500" w:lineRule="exact"/>
        <w:jc w:val="center"/>
        <w:rPr>
          <w:rFonts w:ascii="宋体" w:hAnsi="宋体" w:cs="宋体"/>
          <w:b/>
          <w:bCs/>
          <w:color w:val="000000"/>
          <w:kern w:val="0"/>
          <w:sz w:val="32"/>
          <w:szCs w:val="32"/>
        </w:rPr>
      </w:pPr>
      <w:r>
        <w:rPr>
          <w:rFonts w:ascii="宋体" w:hAnsi="宋体" w:cs="宋体" w:hint="eastAsia"/>
          <w:b/>
          <w:bCs/>
          <w:color w:val="000000"/>
          <w:kern w:val="0"/>
          <w:sz w:val="32"/>
          <w:szCs w:val="32"/>
        </w:rPr>
        <w:t>常州市焦溪小学中层干部岗位竞聘工作实施方案</w:t>
      </w:r>
    </w:p>
    <w:p w:rsidR="00AC32CE" w:rsidRDefault="00AC32CE">
      <w:pPr>
        <w:widowControl/>
        <w:spacing w:line="500" w:lineRule="exact"/>
        <w:ind w:firstLineChars="345" w:firstLine="966"/>
        <w:rPr>
          <w:rFonts w:ascii="宋体" w:hAnsi="宋体" w:cs="宋体"/>
          <w:color w:val="000000"/>
          <w:kern w:val="0"/>
          <w:sz w:val="28"/>
          <w:szCs w:val="28"/>
        </w:rPr>
      </w:pPr>
    </w:p>
    <w:p w:rsidR="00AC32CE" w:rsidRDefault="00312735">
      <w:pPr>
        <w:widowControl/>
        <w:spacing w:line="500" w:lineRule="exact"/>
        <w:ind w:firstLine="560"/>
        <w:rPr>
          <w:rFonts w:ascii="宋体" w:hAnsi="宋体" w:cs="宋体"/>
          <w:color w:val="000000"/>
          <w:kern w:val="0"/>
          <w:sz w:val="28"/>
          <w:szCs w:val="28"/>
        </w:rPr>
      </w:pPr>
      <w:r>
        <w:rPr>
          <w:rFonts w:ascii="宋体" w:hAnsi="宋体" w:cs="宋体"/>
          <w:b/>
          <w:bCs/>
          <w:color w:val="000000"/>
          <w:kern w:val="0"/>
          <w:sz w:val="28"/>
          <w:szCs w:val="28"/>
        </w:rPr>
        <w:t>一、指导思想</w:t>
      </w:r>
    </w:p>
    <w:p w:rsidR="00AC32CE" w:rsidRDefault="00312735">
      <w:pPr>
        <w:widowControl/>
        <w:spacing w:before="75" w:after="75" w:line="500" w:lineRule="exact"/>
        <w:ind w:firstLineChars="200" w:firstLine="560"/>
        <w:rPr>
          <w:rFonts w:ascii="宋体" w:hAnsi="宋体"/>
          <w:color w:val="000000"/>
          <w:sz w:val="28"/>
          <w:szCs w:val="28"/>
        </w:rPr>
      </w:pPr>
      <w:r>
        <w:rPr>
          <w:rFonts w:ascii="宋体" w:hAnsi="宋体" w:cs="宋体"/>
          <w:color w:val="000000"/>
          <w:kern w:val="0"/>
          <w:sz w:val="28"/>
          <w:szCs w:val="28"/>
        </w:rPr>
        <w:t>为进一步加强学校中层干部队伍建设，</w:t>
      </w:r>
      <w:r>
        <w:rPr>
          <w:rFonts w:ascii="宋体" w:hAnsi="宋体" w:cs="宋体" w:hint="eastAsia"/>
          <w:color w:val="000000"/>
          <w:kern w:val="0"/>
          <w:sz w:val="28"/>
          <w:szCs w:val="28"/>
        </w:rPr>
        <w:t>建立公开、平等、竞争、择优的用人机制，扩大学校干部选拔的民主化进程，拓宽选人用人渠道，激发学校干部队伍的活力，促进优秀人才脱颖而出，保证学校的可持续发展，根据天宁</w:t>
      </w:r>
      <w:r>
        <w:rPr>
          <w:rFonts w:ascii="宋体" w:hAnsi="宋体" w:cs="Arial" w:hint="eastAsia"/>
          <w:color w:val="000000"/>
          <w:kern w:val="0"/>
          <w:sz w:val="28"/>
          <w:szCs w:val="28"/>
        </w:rPr>
        <w:t>区委教育</w:t>
      </w:r>
      <w:r>
        <w:rPr>
          <w:rFonts w:ascii="宋体" w:hAnsi="宋体" w:cs="Arial"/>
          <w:color w:val="000000"/>
          <w:kern w:val="0"/>
          <w:sz w:val="28"/>
          <w:szCs w:val="28"/>
        </w:rPr>
        <w:t>工委</w:t>
      </w:r>
      <w:r>
        <w:rPr>
          <w:rFonts w:ascii="宋体" w:hAnsi="宋体" w:cs="Arial" w:hint="eastAsia"/>
          <w:color w:val="000000"/>
          <w:kern w:val="0"/>
          <w:sz w:val="28"/>
          <w:szCs w:val="28"/>
        </w:rPr>
        <w:t>印发</w:t>
      </w:r>
      <w:r>
        <w:rPr>
          <w:rFonts w:ascii="宋体" w:hAnsi="宋体" w:cs="Arial"/>
          <w:color w:val="000000"/>
          <w:kern w:val="0"/>
          <w:sz w:val="28"/>
          <w:szCs w:val="28"/>
        </w:rPr>
        <w:t>的</w:t>
      </w:r>
      <w:r>
        <w:rPr>
          <w:rFonts w:ascii="宋体" w:hAnsi="宋体" w:cs="Arial" w:hint="eastAsia"/>
          <w:color w:val="000000"/>
          <w:spacing w:val="-15"/>
          <w:kern w:val="0"/>
          <w:sz w:val="28"/>
          <w:szCs w:val="28"/>
        </w:rPr>
        <w:t>《天宁区学校中层干部管理办法（试行）》（</w:t>
      </w:r>
      <w:r>
        <w:rPr>
          <w:rFonts w:ascii="宋体" w:hAnsi="宋体" w:cs="Arial"/>
          <w:color w:val="000000"/>
          <w:kern w:val="0"/>
          <w:sz w:val="28"/>
          <w:szCs w:val="28"/>
        </w:rPr>
        <w:t>常天教委〔</w:t>
      </w:r>
      <w:r>
        <w:rPr>
          <w:rFonts w:ascii="宋体" w:hAnsi="宋体" w:cs="Arial"/>
          <w:color w:val="000000"/>
          <w:kern w:val="0"/>
          <w:sz w:val="28"/>
          <w:szCs w:val="28"/>
        </w:rPr>
        <w:t>2019</w:t>
      </w:r>
      <w:r>
        <w:rPr>
          <w:rFonts w:ascii="宋体" w:hAnsi="宋体" w:cs="Arial"/>
          <w:color w:val="000000"/>
          <w:kern w:val="0"/>
          <w:sz w:val="28"/>
          <w:szCs w:val="28"/>
        </w:rPr>
        <w:t>〕</w:t>
      </w:r>
      <w:r>
        <w:rPr>
          <w:rFonts w:ascii="宋体" w:hAnsi="宋体" w:cs="Arial"/>
          <w:color w:val="000000"/>
          <w:kern w:val="0"/>
          <w:sz w:val="28"/>
          <w:szCs w:val="28"/>
        </w:rPr>
        <w:t>27</w:t>
      </w:r>
      <w:r>
        <w:rPr>
          <w:rFonts w:ascii="宋体" w:hAnsi="宋体" w:cs="Arial"/>
          <w:color w:val="000000"/>
          <w:kern w:val="0"/>
          <w:sz w:val="28"/>
          <w:szCs w:val="28"/>
        </w:rPr>
        <w:t>号</w:t>
      </w:r>
      <w:r>
        <w:rPr>
          <w:rFonts w:ascii="宋体" w:hAnsi="宋体" w:cs="Arial" w:hint="eastAsia"/>
          <w:color w:val="000000"/>
          <w:spacing w:val="-15"/>
          <w:kern w:val="0"/>
          <w:sz w:val="28"/>
          <w:szCs w:val="28"/>
        </w:rPr>
        <w:t>）</w:t>
      </w:r>
      <w:r>
        <w:rPr>
          <w:rFonts w:ascii="宋体" w:hAnsi="宋体" w:hint="eastAsia"/>
          <w:bCs/>
          <w:color w:val="000000"/>
          <w:sz w:val="28"/>
          <w:szCs w:val="28"/>
        </w:rPr>
        <w:t>文件精神，结合</w:t>
      </w:r>
      <w:r>
        <w:rPr>
          <w:rFonts w:ascii="宋体" w:hAnsi="宋体" w:cs="宋体" w:hint="eastAsia"/>
          <w:color w:val="000000"/>
          <w:kern w:val="0"/>
          <w:sz w:val="28"/>
          <w:szCs w:val="28"/>
        </w:rPr>
        <w:t>我校实际，</w:t>
      </w:r>
      <w:r>
        <w:rPr>
          <w:rFonts w:ascii="宋体" w:hAnsi="宋体" w:hint="eastAsia"/>
          <w:color w:val="000000"/>
          <w:sz w:val="28"/>
          <w:szCs w:val="28"/>
        </w:rPr>
        <w:t>就学校中层干部岗位竞聘工作制定本方案。</w:t>
      </w:r>
    </w:p>
    <w:p w:rsidR="00AC32CE" w:rsidRDefault="00312735">
      <w:pPr>
        <w:widowControl/>
        <w:tabs>
          <w:tab w:val="left" w:pos="1320"/>
        </w:tabs>
        <w:adjustRightInd w:val="0"/>
        <w:snapToGrid w:val="0"/>
        <w:spacing w:line="500" w:lineRule="exact"/>
        <w:outlineLvl w:val="0"/>
        <w:rPr>
          <w:rFonts w:ascii="宋体" w:hAnsi="宋体" w:cs="仿宋_GB2312"/>
          <w:b/>
          <w:color w:val="000000"/>
          <w:kern w:val="0"/>
          <w:sz w:val="28"/>
          <w:szCs w:val="28"/>
        </w:rPr>
      </w:pPr>
      <w:r>
        <w:rPr>
          <w:rFonts w:ascii="宋体" w:hAnsi="宋体" w:cs="仿宋_GB2312" w:hint="eastAsia"/>
          <w:b/>
          <w:color w:val="000000"/>
          <w:kern w:val="0"/>
          <w:sz w:val="28"/>
          <w:szCs w:val="28"/>
        </w:rPr>
        <w:t>二、领导小组</w:t>
      </w:r>
    </w:p>
    <w:p w:rsidR="00AC32CE" w:rsidRDefault="00312735">
      <w:pPr>
        <w:widowControl/>
        <w:tabs>
          <w:tab w:val="left" w:pos="1320"/>
        </w:tabs>
        <w:adjustRightInd w:val="0"/>
        <w:snapToGrid w:val="0"/>
        <w:spacing w:line="500" w:lineRule="exact"/>
        <w:ind w:firstLineChars="200" w:firstLine="560"/>
        <w:outlineLvl w:val="0"/>
        <w:rPr>
          <w:rFonts w:ascii="宋体" w:hAnsi="宋体" w:cs="仿宋_GB2312"/>
          <w:color w:val="000000"/>
          <w:kern w:val="0"/>
          <w:sz w:val="28"/>
          <w:szCs w:val="28"/>
        </w:rPr>
      </w:pPr>
      <w:r>
        <w:rPr>
          <w:rFonts w:ascii="宋体" w:hAnsi="宋体" w:cs="仿宋_GB2312" w:hint="eastAsia"/>
          <w:color w:val="000000"/>
          <w:kern w:val="0"/>
          <w:sz w:val="28"/>
          <w:szCs w:val="28"/>
        </w:rPr>
        <w:t>组长：</w:t>
      </w:r>
      <w:r>
        <w:rPr>
          <w:rFonts w:ascii="宋体" w:hAnsi="宋体" w:cs="仿宋_GB2312" w:hint="eastAsia"/>
          <w:color w:val="000000"/>
          <w:kern w:val="0"/>
          <w:sz w:val="28"/>
          <w:szCs w:val="28"/>
        </w:rPr>
        <w:t>沈波</w:t>
      </w:r>
    </w:p>
    <w:p w:rsidR="00AC32CE" w:rsidRDefault="00312735">
      <w:pPr>
        <w:widowControl/>
        <w:tabs>
          <w:tab w:val="left" w:pos="1320"/>
        </w:tabs>
        <w:adjustRightInd w:val="0"/>
        <w:snapToGrid w:val="0"/>
        <w:spacing w:line="500" w:lineRule="exact"/>
        <w:ind w:firstLineChars="200" w:firstLine="560"/>
        <w:rPr>
          <w:rFonts w:ascii="宋体" w:hAnsi="宋体" w:cs="宋体"/>
          <w:color w:val="000000"/>
          <w:kern w:val="0"/>
          <w:sz w:val="28"/>
          <w:szCs w:val="28"/>
        </w:rPr>
      </w:pPr>
      <w:r>
        <w:rPr>
          <w:rFonts w:ascii="宋体" w:hAnsi="宋体" w:cs="仿宋_GB2312" w:hint="eastAsia"/>
          <w:color w:val="000000"/>
          <w:kern w:val="0"/>
          <w:sz w:val="28"/>
          <w:szCs w:val="28"/>
        </w:rPr>
        <w:t>组员：金建瑛</w:t>
      </w:r>
      <w:r>
        <w:rPr>
          <w:rFonts w:ascii="宋体" w:hAnsi="宋体" w:cs="仿宋_GB2312" w:hint="eastAsia"/>
          <w:color w:val="000000"/>
          <w:kern w:val="0"/>
          <w:sz w:val="28"/>
          <w:szCs w:val="28"/>
        </w:rPr>
        <w:t xml:space="preserve">  </w:t>
      </w:r>
      <w:r>
        <w:rPr>
          <w:rFonts w:ascii="宋体" w:hAnsi="宋体" w:cs="仿宋_GB2312" w:hint="eastAsia"/>
          <w:color w:val="000000"/>
          <w:kern w:val="0"/>
          <w:sz w:val="28"/>
          <w:szCs w:val="28"/>
        </w:rPr>
        <w:t>阚亚云</w:t>
      </w:r>
      <w:r>
        <w:rPr>
          <w:rFonts w:ascii="宋体" w:hAnsi="宋体" w:cs="仿宋_GB2312" w:hint="eastAsia"/>
          <w:color w:val="000000"/>
          <w:kern w:val="0"/>
          <w:sz w:val="28"/>
          <w:szCs w:val="28"/>
        </w:rPr>
        <w:t xml:space="preserve">  </w:t>
      </w:r>
      <w:r>
        <w:rPr>
          <w:rFonts w:ascii="宋体" w:hAnsi="宋体" w:cs="仿宋_GB2312" w:hint="eastAsia"/>
          <w:color w:val="000000"/>
          <w:kern w:val="0"/>
          <w:sz w:val="28"/>
          <w:szCs w:val="28"/>
        </w:rPr>
        <w:t>周刚</w:t>
      </w:r>
      <w:r>
        <w:rPr>
          <w:rFonts w:ascii="宋体" w:hAnsi="宋体" w:cs="仿宋_GB2312" w:hint="eastAsia"/>
          <w:color w:val="000000"/>
          <w:kern w:val="0"/>
          <w:sz w:val="28"/>
          <w:szCs w:val="28"/>
        </w:rPr>
        <w:t xml:space="preserve">  </w:t>
      </w:r>
      <w:r>
        <w:rPr>
          <w:rFonts w:ascii="宋体" w:hAnsi="宋体" w:cs="仿宋_GB2312" w:hint="eastAsia"/>
          <w:color w:val="000000"/>
          <w:kern w:val="0"/>
          <w:sz w:val="28"/>
          <w:szCs w:val="28"/>
        </w:rPr>
        <w:t>周志鹏</w:t>
      </w:r>
    </w:p>
    <w:p w:rsidR="00AC32CE" w:rsidRDefault="00312735">
      <w:pPr>
        <w:widowControl/>
        <w:tabs>
          <w:tab w:val="left" w:pos="1320"/>
        </w:tabs>
        <w:adjustRightInd w:val="0"/>
        <w:snapToGrid w:val="0"/>
        <w:spacing w:line="500" w:lineRule="exact"/>
        <w:rPr>
          <w:rFonts w:ascii="宋体" w:hAnsi="宋体" w:cs="宋体"/>
          <w:b/>
          <w:color w:val="000000"/>
          <w:kern w:val="0"/>
          <w:sz w:val="28"/>
          <w:szCs w:val="28"/>
        </w:rPr>
      </w:pPr>
      <w:r>
        <w:rPr>
          <w:rFonts w:ascii="宋体" w:hAnsi="宋体" w:cs="宋体" w:hint="eastAsia"/>
          <w:b/>
          <w:color w:val="000000"/>
          <w:kern w:val="0"/>
          <w:sz w:val="28"/>
          <w:szCs w:val="28"/>
        </w:rPr>
        <w:t>三、</w:t>
      </w:r>
      <w:r>
        <w:rPr>
          <w:rFonts w:ascii="宋体" w:hAnsi="宋体" w:hint="eastAsia"/>
          <w:b/>
          <w:color w:val="000000"/>
          <w:sz w:val="28"/>
          <w:szCs w:val="28"/>
        </w:rPr>
        <w:t>竞聘原则</w:t>
      </w:r>
      <w:r>
        <w:rPr>
          <w:rFonts w:ascii="宋体" w:hAnsi="宋体" w:hint="eastAsia"/>
          <w:b/>
          <w:color w:val="000000"/>
          <w:sz w:val="28"/>
          <w:szCs w:val="28"/>
        </w:rPr>
        <w:t xml:space="preserve"> </w:t>
      </w:r>
    </w:p>
    <w:p w:rsidR="00AC32CE" w:rsidRDefault="00312735">
      <w:pPr>
        <w:widowControl/>
        <w:tabs>
          <w:tab w:val="left" w:pos="1320"/>
        </w:tabs>
        <w:adjustRightInd w:val="0"/>
        <w:snapToGrid w:val="0"/>
        <w:spacing w:line="500" w:lineRule="exact"/>
        <w:ind w:firstLineChars="200" w:firstLine="560"/>
        <w:rPr>
          <w:rFonts w:ascii="宋体" w:hAnsi="宋体"/>
          <w:color w:val="000000"/>
          <w:sz w:val="28"/>
          <w:szCs w:val="28"/>
        </w:rPr>
      </w:pPr>
      <w:r>
        <w:rPr>
          <w:rFonts w:ascii="宋体" w:hAnsi="宋体" w:hint="eastAsia"/>
          <w:color w:val="000000"/>
          <w:sz w:val="28"/>
          <w:szCs w:val="28"/>
        </w:rPr>
        <w:t>竞聘上岗坚持德才兼备、以德为先、群众公认和公开、公平、公正、竞争、择优的原则。</w:t>
      </w:r>
    </w:p>
    <w:p w:rsidR="00AC32CE" w:rsidRDefault="00312735">
      <w:pPr>
        <w:widowControl/>
        <w:snapToGrid w:val="0"/>
        <w:spacing w:line="500" w:lineRule="exact"/>
        <w:jc w:val="left"/>
        <w:rPr>
          <w:rFonts w:ascii="宋体" w:hAnsi="宋体" w:cs="宋体"/>
          <w:color w:val="000000"/>
          <w:kern w:val="0"/>
          <w:sz w:val="28"/>
          <w:szCs w:val="28"/>
        </w:rPr>
      </w:pPr>
      <w:r>
        <w:rPr>
          <w:rFonts w:ascii="宋体" w:hAnsi="宋体" w:hint="eastAsia"/>
          <w:b/>
          <w:color w:val="000000"/>
          <w:sz w:val="28"/>
          <w:szCs w:val="28"/>
        </w:rPr>
        <w:t>四、</w:t>
      </w:r>
      <w:r>
        <w:rPr>
          <w:rFonts w:ascii="宋体" w:hAnsi="宋体" w:cs="宋体" w:hint="eastAsia"/>
          <w:b/>
          <w:bCs/>
          <w:color w:val="000000"/>
          <w:kern w:val="0"/>
          <w:sz w:val="28"/>
          <w:szCs w:val="28"/>
        </w:rPr>
        <w:t>竞聘职位及职数</w:t>
      </w:r>
    </w:p>
    <w:p w:rsidR="00AC32CE" w:rsidRDefault="00312735">
      <w:pPr>
        <w:widowControl/>
        <w:tabs>
          <w:tab w:val="left" w:pos="1320"/>
        </w:tabs>
        <w:adjustRightInd w:val="0"/>
        <w:snapToGrid w:val="0"/>
        <w:spacing w:line="500" w:lineRule="exact"/>
        <w:ind w:firstLineChars="200" w:firstLine="560"/>
        <w:rPr>
          <w:rFonts w:ascii="宋体" w:hAnsi="宋体"/>
          <w:color w:val="000000"/>
          <w:sz w:val="28"/>
          <w:szCs w:val="28"/>
        </w:rPr>
      </w:pPr>
      <w:r>
        <w:rPr>
          <w:rFonts w:ascii="宋体" w:hAnsi="宋体"/>
          <w:color w:val="000000"/>
          <w:sz w:val="28"/>
          <w:szCs w:val="28"/>
        </w:rPr>
        <w:t>党建</w:t>
      </w:r>
      <w:r>
        <w:rPr>
          <w:rFonts w:ascii="宋体" w:hAnsi="宋体" w:hint="eastAsia"/>
          <w:color w:val="000000"/>
          <w:sz w:val="28"/>
          <w:szCs w:val="28"/>
        </w:rPr>
        <w:t>思政研究</w:t>
      </w:r>
      <w:r>
        <w:rPr>
          <w:rFonts w:ascii="宋体" w:hAnsi="宋体"/>
          <w:color w:val="000000"/>
          <w:sz w:val="28"/>
          <w:szCs w:val="28"/>
        </w:rPr>
        <w:t>中心</w:t>
      </w:r>
      <w:r>
        <w:rPr>
          <w:rFonts w:ascii="宋体" w:hAnsi="宋体" w:hint="eastAsia"/>
          <w:color w:val="000000"/>
          <w:sz w:val="28"/>
          <w:szCs w:val="28"/>
        </w:rPr>
        <w:t>：主任</w:t>
      </w:r>
      <w:r>
        <w:rPr>
          <w:rFonts w:ascii="宋体" w:hAnsi="宋体" w:hint="eastAsia"/>
          <w:color w:val="000000"/>
          <w:sz w:val="28"/>
          <w:szCs w:val="28"/>
        </w:rPr>
        <w:t>1</w:t>
      </w:r>
      <w:r>
        <w:rPr>
          <w:rFonts w:ascii="宋体" w:hAnsi="宋体" w:hint="eastAsia"/>
          <w:color w:val="000000"/>
          <w:sz w:val="28"/>
          <w:szCs w:val="28"/>
        </w:rPr>
        <w:t>名。</w:t>
      </w:r>
    </w:p>
    <w:p w:rsidR="00AC32CE" w:rsidRDefault="00312735">
      <w:pPr>
        <w:widowControl/>
        <w:tabs>
          <w:tab w:val="left" w:pos="1320"/>
        </w:tabs>
        <w:adjustRightInd w:val="0"/>
        <w:snapToGrid w:val="0"/>
        <w:spacing w:line="500" w:lineRule="exact"/>
        <w:ind w:firstLineChars="200" w:firstLine="560"/>
        <w:rPr>
          <w:rFonts w:ascii="宋体" w:hAnsi="宋体"/>
          <w:color w:val="000000"/>
          <w:sz w:val="28"/>
          <w:szCs w:val="28"/>
        </w:rPr>
      </w:pPr>
      <w:r>
        <w:rPr>
          <w:rFonts w:ascii="宋体" w:hAnsi="宋体" w:hint="eastAsia"/>
          <w:color w:val="000000"/>
          <w:sz w:val="28"/>
          <w:szCs w:val="28"/>
        </w:rPr>
        <w:t>课程教学指导中心</w:t>
      </w:r>
      <w:r>
        <w:rPr>
          <w:rFonts w:ascii="宋体" w:hAnsi="宋体" w:hint="eastAsia"/>
          <w:color w:val="000000"/>
          <w:sz w:val="28"/>
          <w:szCs w:val="28"/>
        </w:rPr>
        <w:t>：主任</w:t>
      </w:r>
      <w:r>
        <w:rPr>
          <w:rFonts w:ascii="宋体" w:hAnsi="宋体" w:hint="eastAsia"/>
          <w:color w:val="000000"/>
          <w:sz w:val="28"/>
          <w:szCs w:val="28"/>
        </w:rPr>
        <w:t>1</w:t>
      </w:r>
      <w:r>
        <w:rPr>
          <w:rFonts w:ascii="宋体" w:hAnsi="宋体" w:hint="eastAsia"/>
          <w:color w:val="000000"/>
          <w:sz w:val="28"/>
          <w:szCs w:val="28"/>
        </w:rPr>
        <w:t>名，副主任</w:t>
      </w:r>
      <w:r>
        <w:rPr>
          <w:rFonts w:ascii="宋体" w:hAnsi="宋体" w:hint="eastAsia"/>
          <w:color w:val="000000"/>
          <w:sz w:val="28"/>
          <w:szCs w:val="28"/>
        </w:rPr>
        <w:t>2</w:t>
      </w:r>
      <w:r>
        <w:rPr>
          <w:rFonts w:ascii="宋体" w:hAnsi="宋体" w:hint="eastAsia"/>
          <w:color w:val="000000"/>
          <w:sz w:val="28"/>
          <w:szCs w:val="28"/>
        </w:rPr>
        <w:t>名。</w:t>
      </w:r>
    </w:p>
    <w:p w:rsidR="00AC32CE" w:rsidRDefault="00312735">
      <w:pPr>
        <w:widowControl/>
        <w:tabs>
          <w:tab w:val="left" w:pos="1320"/>
        </w:tabs>
        <w:adjustRightInd w:val="0"/>
        <w:snapToGrid w:val="0"/>
        <w:spacing w:line="500" w:lineRule="exact"/>
        <w:ind w:firstLineChars="200" w:firstLine="560"/>
        <w:rPr>
          <w:rFonts w:ascii="宋体" w:hAnsi="宋体"/>
          <w:color w:val="000000"/>
          <w:sz w:val="28"/>
          <w:szCs w:val="28"/>
        </w:rPr>
      </w:pPr>
      <w:r>
        <w:rPr>
          <w:rFonts w:ascii="宋体" w:hAnsi="宋体" w:hint="eastAsia"/>
          <w:color w:val="000000"/>
          <w:sz w:val="28"/>
          <w:szCs w:val="28"/>
        </w:rPr>
        <w:t>教师发展指导中心</w:t>
      </w:r>
      <w:r>
        <w:rPr>
          <w:rFonts w:ascii="宋体" w:hAnsi="宋体" w:hint="eastAsia"/>
          <w:color w:val="000000"/>
          <w:sz w:val="28"/>
          <w:szCs w:val="28"/>
        </w:rPr>
        <w:t>：</w:t>
      </w:r>
      <w:r>
        <w:rPr>
          <w:rFonts w:ascii="宋体" w:hAnsi="宋体" w:hint="eastAsia"/>
          <w:color w:val="000000"/>
          <w:sz w:val="28"/>
          <w:szCs w:val="28"/>
        </w:rPr>
        <w:t>副</w:t>
      </w:r>
      <w:r>
        <w:rPr>
          <w:rFonts w:ascii="宋体" w:hAnsi="宋体" w:hint="eastAsia"/>
          <w:color w:val="000000"/>
          <w:sz w:val="28"/>
          <w:szCs w:val="28"/>
        </w:rPr>
        <w:t>主任</w:t>
      </w:r>
      <w:r>
        <w:rPr>
          <w:rFonts w:ascii="宋体" w:hAnsi="宋体" w:hint="eastAsia"/>
          <w:color w:val="000000"/>
          <w:sz w:val="28"/>
          <w:szCs w:val="28"/>
        </w:rPr>
        <w:t>1</w:t>
      </w:r>
      <w:r>
        <w:rPr>
          <w:rFonts w:ascii="宋体" w:hAnsi="宋体" w:hint="eastAsia"/>
          <w:color w:val="000000"/>
          <w:sz w:val="28"/>
          <w:szCs w:val="28"/>
        </w:rPr>
        <w:t>名</w:t>
      </w:r>
      <w:r>
        <w:rPr>
          <w:rFonts w:ascii="宋体" w:hAnsi="宋体" w:hint="eastAsia"/>
          <w:color w:val="000000"/>
          <w:sz w:val="28"/>
          <w:szCs w:val="28"/>
        </w:rPr>
        <w:t>。</w:t>
      </w:r>
    </w:p>
    <w:p w:rsidR="00AC32CE" w:rsidRDefault="00312735">
      <w:pPr>
        <w:widowControl/>
        <w:tabs>
          <w:tab w:val="left" w:pos="1320"/>
        </w:tabs>
        <w:adjustRightInd w:val="0"/>
        <w:snapToGrid w:val="0"/>
        <w:spacing w:line="500" w:lineRule="exact"/>
        <w:ind w:rightChars="-147" w:right="-309" w:firstLineChars="200" w:firstLine="560"/>
        <w:rPr>
          <w:rFonts w:ascii="宋体" w:hAnsi="宋体"/>
          <w:color w:val="000000"/>
          <w:sz w:val="28"/>
          <w:szCs w:val="28"/>
        </w:rPr>
      </w:pPr>
      <w:r>
        <w:rPr>
          <w:rFonts w:ascii="宋体" w:hAnsi="宋体" w:hint="eastAsia"/>
          <w:color w:val="000000"/>
          <w:sz w:val="28"/>
          <w:szCs w:val="28"/>
        </w:rPr>
        <w:t>学生成长指导中心</w:t>
      </w:r>
      <w:r>
        <w:rPr>
          <w:rFonts w:ascii="宋体" w:hAnsi="宋体" w:hint="eastAsia"/>
          <w:color w:val="000000"/>
          <w:sz w:val="28"/>
          <w:szCs w:val="28"/>
        </w:rPr>
        <w:t>：主任</w:t>
      </w:r>
      <w:r>
        <w:rPr>
          <w:rFonts w:ascii="宋体" w:hAnsi="宋体" w:hint="eastAsia"/>
          <w:color w:val="000000"/>
          <w:sz w:val="28"/>
          <w:szCs w:val="28"/>
        </w:rPr>
        <w:t>1</w:t>
      </w:r>
      <w:r>
        <w:rPr>
          <w:rFonts w:ascii="宋体" w:hAnsi="宋体" w:hint="eastAsia"/>
          <w:color w:val="000000"/>
          <w:sz w:val="28"/>
          <w:szCs w:val="28"/>
        </w:rPr>
        <w:t>名，副主任</w:t>
      </w:r>
      <w:r>
        <w:rPr>
          <w:rFonts w:ascii="宋体" w:hAnsi="宋体" w:hint="eastAsia"/>
          <w:color w:val="000000"/>
          <w:sz w:val="28"/>
          <w:szCs w:val="28"/>
        </w:rPr>
        <w:t>1</w:t>
      </w:r>
      <w:r>
        <w:rPr>
          <w:rFonts w:ascii="宋体" w:hAnsi="宋体" w:hint="eastAsia"/>
          <w:color w:val="000000"/>
          <w:sz w:val="28"/>
          <w:szCs w:val="28"/>
        </w:rPr>
        <w:t>名（兼任少先队大队辅导员）</w:t>
      </w:r>
    </w:p>
    <w:p w:rsidR="00AC32CE" w:rsidRDefault="00312735">
      <w:pPr>
        <w:widowControl/>
        <w:tabs>
          <w:tab w:val="left" w:pos="1320"/>
        </w:tabs>
        <w:adjustRightInd w:val="0"/>
        <w:snapToGrid w:val="0"/>
        <w:spacing w:line="500" w:lineRule="exact"/>
        <w:ind w:firstLineChars="200" w:firstLine="560"/>
        <w:rPr>
          <w:rFonts w:ascii="宋体" w:hAnsi="宋体"/>
          <w:color w:val="000000"/>
          <w:sz w:val="28"/>
          <w:szCs w:val="28"/>
        </w:rPr>
      </w:pPr>
      <w:r>
        <w:rPr>
          <w:rFonts w:ascii="宋体" w:hAnsi="宋体" w:hint="eastAsia"/>
          <w:color w:val="000000"/>
          <w:sz w:val="28"/>
          <w:szCs w:val="28"/>
        </w:rPr>
        <w:t>后勤装备服务中心</w:t>
      </w:r>
      <w:r>
        <w:rPr>
          <w:rFonts w:ascii="宋体" w:hAnsi="宋体" w:hint="eastAsia"/>
          <w:color w:val="000000"/>
          <w:sz w:val="28"/>
          <w:szCs w:val="28"/>
        </w:rPr>
        <w:t>：主任</w:t>
      </w:r>
      <w:r>
        <w:rPr>
          <w:rFonts w:ascii="宋体" w:hAnsi="宋体" w:hint="eastAsia"/>
          <w:color w:val="000000"/>
          <w:sz w:val="28"/>
          <w:szCs w:val="28"/>
        </w:rPr>
        <w:t>1</w:t>
      </w:r>
      <w:r>
        <w:rPr>
          <w:rFonts w:ascii="宋体" w:hAnsi="宋体" w:hint="eastAsia"/>
          <w:color w:val="000000"/>
          <w:sz w:val="28"/>
          <w:szCs w:val="28"/>
        </w:rPr>
        <w:t>名，副主任</w:t>
      </w:r>
      <w:r>
        <w:rPr>
          <w:rFonts w:ascii="宋体" w:hAnsi="宋体" w:hint="eastAsia"/>
          <w:color w:val="000000"/>
          <w:sz w:val="28"/>
          <w:szCs w:val="28"/>
        </w:rPr>
        <w:t>1</w:t>
      </w:r>
      <w:r>
        <w:rPr>
          <w:rFonts w:ascii="宋体" w:hAnsi="宋体" w:hint="eastAsia"/>
          <w:color w:val="000000"/>
          <w:sz w:val="28"/>
          <w:szCs w:val="28"/>
        </w:rPr>
        <w:t>名。</w:t>
      </w:r>
    </w:p>
    <w:p w:rsidR="00AC32CE" w:rsidRDefault="00312735">
      <w:pPr>
        <w:widowControl/>
        <w:tabs>
          <w:tab w:val="left" w:pos="1320"/>
        </w:tabs>
        <w:adjustRightInd w:val="0"/>
        <w:snapToGrid w:val="0"/>
        <w:spacing w:line="500" w:lineRule="exact"/>
        <w:rPr>
          <w:rFonts w:ascii="宋体" w:hAnsi="宋体" w:cs="宋体"/>
          <w:b/>
          <w:color w:val="000000"/>
          <w:kern w:val="0"/>
          <w:sz w:val="28"/>
          <w:szCs w:val="28"/>
        </w:rPr>
      </w:pPr>
      <w:r>
        <w:rPr>
          <w:rFonts w:ascii="宋体" w:hAnsi="宋体" w:hint="eastAsia"/>
          <w:b/>
          <w:color w:val="000000"/>
          <w:sz w:val="28"/>
          <w:szCs w:val="28"/>
        </w:rPr>
        <w:t>五、竞聘对象</w:t>
      </w:r>
    </w:p>
    <w:p w:rsidR="00AC32CE" w:rsidRDefault="00312735">
      <w:pPr>
        <w:widowControl/>
        <w:tabs>
          <w:tab w:val="left" w:pos="1320"/>
        </w:tabs>
        <w:adjustRightInd w:val="0"/>
        <w:snapToGrid w:val="0"/>
        <w:spacing w:line="500" w:lineRule="exact"/>
        <w:ind w:firstLineChars="200" w:firstLine="560"/>
        <w:rPr>
          <w:rFonts w:ascii="宋体" w:hAnsi="宋体" w:cs="宋体"/>
          <w:color w:val="000000"/>
          <w:kern w:val="0"/>
          <w:sz w:val="28"/>
          <w:szCs w:val="28"/>
        </w:rPr>
      </w:pPr>
      <w:r>
        <w:rPr>
          <w:rFonts w:ascii="宋体" w:hAnsi="宋体" w:hint="eastAsia"/>
          <w:color w:val="000000"/>
          <w:sz w:val="28"/>
          <w:szCs w:val="28"/>
        </w:rPr>
        <w:t>符合竞聘条件的在编在岗教师。</w:t>
      </w:r>
    </w:p>
    <w:p w:rsidR="00AC32CE" w:rsidRDefault="00312735">
      <w:pPr>
        <w:widowControl/>
        <w:snapToGrid w:val="0"/>
        <w:spacing w:line="500" w:lineRule="exact"/>
        <w:jc w:val="left"/>
        <w:rPr>
          <w:rFonts w:ascii="宋体" w:hAnsi="宋体" w:cs="宋体"/>
          <w:color w:val="000000"/>
          <w:kern w:val="0"/>
          <w:sz w:val="28"/>
          <w:szCs w:val="28"/>
        </w:rPr>
      </w:pPr>
      <w:r>
        <w:rPr>
          <w:rFonts w:ascii="宋体" w:hAnsi="宋体" w:cs="宋体" w:hint="eastAsia"/>
          <w:b/>
          <w:bCs/>
          <w:color w:val="000000"/>
          <w:kern w:val="0"/>
          <w:sz w:val="28"/>
          <w:szCs w:val="28"/>
        </w:rPr>
        <w:t>六</w:t>
      </w:r>
      <w:r>
        <w:rPr>
          <w:rFonts w:ascii="宋体" w:hAnsi="宋体" w:cs="宋体"/>
          <w:b/>
          <w:bCs/>
          <w:color w:val="000000"/>
          <w:kern w:val="0"/>
          <w:sz w:val="28"/>
          <w:szCs w:val="28"/>
        </w:rPr>
        <w:t>、竞聘条件与要求</w:t>
      </w:r>
    </w:p>
    <w:p w:rsidR="00AC32CE" w:rsidRDefault="00312735">
      <w:pPr>
        <w:widowControl/>
        <w:snapToGrid w:val="0"/>
        <w:spacing w:line="500" w:lineRule="exact"/>
        <w:ind w:firstLine="560"/>
        <w:jc w:val="left"/>
        <w:rPr>
          <w:rFonts w:ascii="宋体" w:hAnsi="宋体" w:cs="宋体"/>
          <w:color w:val="000000"/>
          <w:kern w:val="0"/>
          <w:sz w:val="28"/>
          <w:szCs w:val="28"/>
        </w:rPr>
      </w:pPr>
      <w:r>
        <w:rPr>
          <w:rFonts w:ascii="宋体" w:hAnsi="宋体" w:cs="宋体" w:hint="eastAsia"/>
          <w:color w:val="000000"/>
          <w:kern w:val="0"/>
          <w:sz w:val="28"/>
          <w:szCs w:val="28"/>
        </w:rPr>
        <w:t>1.</w:t>
      </w:r>
      <w:r>
        <w:rPr>
          <w:rFonts w:ascii="宋体" w:hAnsi="宋体" w:cs="宋体" w:hint="eastAsia"/>
          <w:color w:val="000000"/>
          <w:kern w:val="0"/>
          <w:sz w:val="28"/>
          <w:szCs w:val="28"/>
        </w:rPr>
        <w:t>认真贯彻执行党的教育方针、政策，有较强的法规意识、组织纪律观念。乐于吃苦，甘于奉献，勤于工作，任劳任怨。</w:t>
      </w:r>
    </w:p>
    <w:p w:rsidR="00AC32CE" w:rsidRDefault="00312735">
      <w:pPr>
        <w:widowControl/>
        <w:spacing w:line="500" w:lineRule="exact"/>
        <w:ind w:firstLineChars="200" w:firstLine="560"/>
        <w:rPr>
          <w:rFonts w:ascii="宋体" w:hAnsi="宋体" w:cs="宋体"/>
          <w:color w:val="000000"/>
          <w:kern w:val="0"/>
          <w:sz w:val="28"/>
          <w:szCs w:val="28"/>
        </w:rPr>
      </w:pPr>
      <w:r>
        <w:rPr>
          <w:rFonts w:ascii="宋体" w:hAnsi="宋体" w:cs="宋体" w:hint="eastAsia"/>
          <w:color w:val="000000"/>
          <w:kern w:val="0"/>
          <w:sz w:val="28"/>
          <w:szCs w:val="28"/>
        </w:rPr>
        <w:lastRenderedPageBreak/>
        <w:t>2.</w:t>
      </w:r>
      <w:r>
        <w:rPr>
          <w:rFonts w:ascii="宋体" w:hAnsi="宋体" w:cs="宋体"/>
          <w:color w:val="000000"/>
          <w:kern w:val="0"/>
          <w:sz w:val="28"/>
          <w:szCs w:val="28"/>
        </w:rPr>
        <w:t>具有较高的教育理论水平和教学专业水平，熟悉当前课程改革、教学改革的基本理念，熟练掌握现代教育技术和教学手段。教育观念先进，教学经验丰富，教学成绩优秀。</w:t>
      </w:r>
    </w:p>
    <w:p w:rsidR="00AC32CE" w:rsidRDefault="00312735">
      <w:pPr>
        <w:widowControl/>
        <w:spacing w:line="500" w:lineRule="exact"/>
        <w:ind w:firstLineChars="200" w:firstLine="560"/>
        <w:rPr>
          <w:rFonts w:ascii="宋体" w:hAnsi="宋体" w:cs="宋体"/>
          <w:color w:val="000000"/>
          <w:kern w:val="0"/>
          <w:sz w:val="28"/>
          <w:szCs w:val="28"/>
        </w:rPr>
      </w:pPr>
      <w:r>
        <w:rPr>
          <w:rFonts w:ascii="宋体" w:hAnsi="宋体" w:cs="宋体" w:hint="eastAsia"/>
          <w:color w:val="000000"/>
          <w:kern w:val="0"/>
          <w:sz w:val="28"/>
          <w:szCs w:val="28"/>
        </w:rPr>
        <w:t>3.</w:t>
      </w:r>
      <w:r>
        <w:rPr>
          <w:rFonts w:ascii="宋体" w:hAnsi="宋体" w:cs="宋体" w:hint="eastAsia"/>
          <w:color w:val="000000"/>
          <w:kern w:val="0"/>
          <w:sz w:val="28"/>
          <w:szCs w:val="28"/>
        </w:rPr>
        <w:t>具有较强的组织协调能力，认真贯彻上级和学校工作意见，能结合实际创造性地开展工作。</w:t>
      </w:r>
    </w:p>
    <w:p w:rsidR="00AC32CE" w:rsidRDefault="00312735">
      <w:pPr>
        <w:widowControl/>
        <w:spacing w:line="500" w:lineRule="exact"/>
        <w:ind w:firstLineChars="200" w:firstLine="560"/>
        <w:rPr>
          <w:rFonts w:ascii="宋体" w:hAnsi="宋体" w:cs="宋体"/>
          <w:color w:val="000000"/>
          <w:kern w:val="0"/>
          <w:sz w:val="28"/>
          <w:szCs w:val="28"/>
        </w:rPr>
      </w:pPr>
      <w:r>
        <w:rPr>
          <w:rFonts w:ascii="宋体" w:hAnsi="宋体" w:cs="宋体" w:hint="eastAsia"/>
          <w:color w:val="000000"/>
          <w:kern w:val="0"/>
          <w:sz w:val="28"/>
          <w:szCs w:val="28"/>
        </w:rPr>
        <w:t>4.</w:t>
      </w:r>
      <w:r>
        <w:rPr>
          <w:rFonts w:ascii="宋体" w:hAnsi="宋体" w:cs="宋体" w:hint="eastAsia"/>
          <w:color w:val="000000"/>
          <w:kern w:val="0"/>
          <w:sz w:val="28"/>
          <w:szCs w:val="28"/>
        </w:rPr>
        <w:t>清正廉洁，为人师表，作风民主、正派，办事公道，事业心、责任心和全局观念强，善于集中正确意见，善于团结同志一道工作，群众威信高。</w:t>
      </w:r>
    </w:p>
    <w:p w:rsidR="00AC32CE" w:rsidRDefault="00312735">
      <w:pPr>
        <w:widowControl/>
        <w:spacing w:line="500" w:lineRule="exact"/>
        <w:ind w:firstLineChars="200" w:firstLine="560"/>
        <w:rPr>
          <w:rFonts w:ascii="宋体" w:hAnsi="宋体" w:cs="宋体"/>
          <w:color w:val="000000"/>
          <w:kern w:val="0"/>
          <w:sz w:val="28"/>
          <w:szCs w:val="28"/>
        </w:rPr>
      </w:pPr>
      <w:r>
        <w:rPr>
          <w:rFonts w:ascii="宋体" w:hAnsi="宋体" w:cs="宋体" w:hint="eastAsia"/>
          <w:color w:val="000000"/>
          <w:kern w:val="0"/>
          <w:sz w:val="28"/>
          <w:szCs w:val="28"/>
        </w:rPr>
        <w:t>5.</w:t>
      </w:r>
      <w:r>
        <w:rPr>
          <w:rFonts w:ascii="宋体" w:hAnsi="宋体" w:cs="宋体" w:hint="eastAsia"/>
          <w:color w:val="000000"/>
          <w:kern w:val="0"/>
          <w:sz w:val="28"/>
          <w:szCs w:val="28"/>
        </w:rPr>
        <w:t>具有竞聘岗位所需的专业管理知识、政策理论水平和专业业务能力，具备较强的文字处理和口头表达能力。</w:t>
      </w:r>
    </w:p>
    <w:p w:rsidR="00AC32CE" w:rsidRDefault="00312735">
      <w:pPr>
        <w:widowControl/>
        <w:spacing w:line="500" w:lineRule="exact"/>
        <w:ind w:firstLineChars="200" w:firstLine="560"/>
        <w:rPr>
          <w:rFonts w:ascii="宋体" w:hAnsi="宋体" w:cs="宋体"/>
          <w:color w:val="000000"/>
          <w:kern w:val="0"/>
          <w:sz w:val="28"/>
          <w:szCs w:val="28"/>
        </w:rPr>
      </w:pPr>
      <w:r>
        <w:rPr>
          <w:rFonts w:ascii="宋体" w:hAnsi="宋体" w:cs="宋体" w:hint="eastAsia"/>
          <w:color w:val="000000"/>
          <w:kern w:val="0"/>
          <w:sz w:val="28"/>
          <w:szCs w:val="28"/>
        </w:rPr>
        <w:t>6.</w:t>
      </w:r>
      <w:r>
        <w:rPr>
          <w:rFonts w:ascii="宋体" w:hAnsi="宋体" w:cs="宋体" w:hint="eastAsia"/>
          <w:color w:val="000000"/>
          <w:kern w:val="0"/>
          <w:sz w:val="28"/>
          <w:szCs w:val="28"/>
        </w:rPr>
        <w:t>首次聘任为中层干部的，年龄原则上在</w:t>
      </w:r>
      <w:r>
        <w:rPr>
          <w:rFonts w:ascii="宋体" w:hAnsi="宋体" w:cs="宋体"/>
          <w:color w:val="000000"/>
          <w:kern w:val="0"/>
          <w:sz w:val="28"/>
          <w:szCs w:val="28"/>
        </w:rPr>
        <w:t>40</w:t>
      </w:r>
      <w:r>
        <w:rPr>
          <w:rFonts w:ascii="宋体" w:hAnsi="宋体" w:cs="宋体" w:hint="eastAsia"/>
          <w:color w:val="000000"/>
          <w:kern w:val="0"/>
          <w:sz w:val="28"/>
          <w:szCs w:val="28"/>
        </w:rPr>
        <w:t>周岁以下，需具有本科及以上学历，身体健康，精力充沛，从教满</w:t>
      </w:r>
      <w:r>
        <w:rPr>
          <w:rFonts w:ascii="宋体" w:hAnsi="宋体" w:cs="宋体" w:hint="eastAsia"/>
          <w:color w:val="000000"/>
          <w:kern w:val="0"/>
          <w:sz w:val="28"/>
          <w:szCs w:val="28"/>
        </w:rPr>
        <w:t>5</w:t>
      </w:r>
      <w:r>
        <w:rPr>
          <w:rFonts w:ascii="宋体" w:hAnsi="宋体" w:cs="宋体" w:hint="eastAsia"/>
          <w:color w:val="000000"/>
          <w:kern w:val="0"/>
          <w:sz w:val="28"/>
          <w:szCs w:val="28"/>
        </w:rPr>
        <w:t>年及以上，一般应当具有两年及以上班主任、年级组长、教研组长、备课组长或课题组长等任职经历。特别优秀的（获得市</w:t>
      </w:r>
      <w:r>
        <w:rPr>
          <w:rFonts w:ascii="宋体" w:hAnsi="宋体" w:cs="宋体" w:hint="eastAsia"/>
          <w:color w:val="000000"/>
          <w:kern w:val="0"/>
          <w:sz w:val="28"/>
          <w:szCs w:val="28"/>
        </w:rPr>
        <w:t>、</w:t>
      </w:r>
      <w:r>
        <w:rPr>
          <w:rFonts w:ascii="宋体" w:hAnsi="宋体" w:cs="宋体" w:hint="eastAsia"/>
          <w:color w:val="000000"/>
          <w:kern w:val="0"/>
          <w:sz w:val="28"/>
          <w:szCs w:val="28"/>
        </w:rPr>
        <w:t>区级以上优秀教师或优秀班主任、</w:t>
      </w:r>
      <w:r>
        <w:rPr>
          <w:rFonts w:ascii="宋体" w:hAnsi="宋体" w:cs="宋体" w:hint="eastAsia"/>
          <w:color w:val="000000"/>
          <w:kern w:val="0"/>
          <w:sz w:val="28"/>
          <w:szCs w:val="28"/>
        </w:rPr>
        <w:t>优秀教研组长</w:t>
      </w:r>
      <w:r>
        <w:rPr>
          <w:rFonts w:ascii="宋体" w:hAnsi="宋体" w:cs="宋体" w:hint="eastAsia"/>
          <w:color w:val="000000"/>
          <w:kern w:val="0"/>
          <w:sz w:val="28"/>
          <w:szCs w:val="28"/>
        </w:rPr>
        <w:t>或荣立三等功、或市五级梯队教师、或参加市区级教师基本功、评优课竞赛获得一等奖</w:t>
      </w:r>
      <w:r>
        <w:rPr>
          <w:rFonts w:ascii="宋体" w:hAnsi="宋体" w:cs="宋体" w:hint="eastAsia"/>
          <w:color w:val="000000"/>
          <w:kern w:val="0"/>
          <w:sz w:val="28"/>
          <w:szCs w:val="28"/>
        </w:rPr>
        <w:t>、</w:t>
      </w:r>
      <w:r>
        <w:rPr>
          <w:rFonts w:ascii="宋体" w:hAnsi="宋体" w:cs="宋体" w:hint="eastAsia"/>
          <w:color w:val="000000"/>
          <w:kern w:val="0"/>
          <w:sz w:val="28"/>
          <w:szCs w:val="28"/>
        </w:rPr>
        <w:t>或辅导学生在省级</w:t>
      </w:r>
      <w:r>
        <w:rPr>
          <w:rFonts w:ascii="宋体" w:hAnsi="宋体" w:cs="宋体"/>
          <w:color w:val="000000"/>
          <w:kern w:val="0"/>
          <w:sz w:val="28"/>
          <w:szCs w:val="28"/>
        </w:rPr>
        <w:t>及以上</w:t>
      </w:r>
      <w:r>
        <w:rPr>
          <w:rFonts w:ascii="宋体" w:hAnsi="宋体" w:cs="宋体" w:hint="eastAsia"/>
          <w:color w:val="000000"/>
          <w:kern w:val="0"/>
          <w:sz w:val="28"/>
          <w:szCs w:val="28"/>
        </w:rPr>
        <w:t>比赛获奖</w:t>
      </w:r>
      <w:r>
        <w:rPr>
          <w:rFonts w:ascii="宋体" w:hAnsi="宋体" w:cs="宋体" w:hint="eastAsia"/>
          <w:color w:val="000000"/>
          <w:kern w:val="0"/>
          <w:sz w:val="28"/>
          <w:szCs w:val="28"/>
        </w:rPr>
        <w:t>者）</w:t>
      </w:r>
      <w:r>
        <w:rPr>
          <w:rFonts w:ascii="宋体" w:hAnsi="宋体" w:cs="宋体" w:hint="eastAsia"/>
          <w:color w:val="000000"/>
          <w:kern w:val="0"/>
          <w:sz w:val="28"/>
          <w:szCs w:val="28"/>
        </w:rPr>
        <w:t>可适当放宽。</w:t>
      </w:r>
    </w:p>
    <w:p w:rsidR="00AC32CE" w:rsidRDefault="00312735">
      <w:pPr>
        <w:widowControl/>
        <w:spacing w:line="500" w:lineRule="exact"/>
        <w:ind w:firstLineChars="200" w:firstLine="560"/>
        <w:rPr>
          <w:rFonts w:ascii="宋体" w:hAnsi="宋体" w:cs="宋体"/>
          <w:color w:val="000000"/>
          <w:kern w:val="0"/>
          <w:sz w:val="28"/>
          <w:szCs w:val="28"/>
        </w:rPr>
      </w:pPr>
      <w:r>
        <w:rPr>
          <w:rFonts w:ascii="宋体" w:hAnsi="宋体" w:cs="宋体" w:hint="eastAsia"/>
          <w:color w:val="000000"/>
          <w:kern w:val="0"/>
          <w:sz w:val="28"/>
          <w:szCs w:val="28"/>
        </w:rPr>
        <w:t>7</w:t>
      </w:r>
      <w:r>
        <w:rPr>
          <w:rFonts w:ascii="宋体" w:hAnsi="宋体" w:cs="宋体" w:hint="eastAsia"/>
          <w:color w:val="000000"/>
          <w:kern w:val="0"/>
          <w:sz w:val="28"/>
          <w:szCs w:val="28"/>
        </w:rPr>
        <w:t>．竞聘中层正职需有</w:t>
      </w:r>
      <w:r>
        <w:rPr>
          <w:rFonts w:ascii="宋体" w:hAnsi="宋体" w:cs="宋体" w:hint="eastAsia"/>
          <w:color w:val="000000"/>
          <w:kern w:val="0"/>
          <w:sz w:val="28"/>
          <w:szCs w:val="28"/>
        </w:rPr>
        <w:t>两年及以上</w:t>
      </w:r>
      <w:r>
        <w:rPr>
          <w:rFonts w:ascii="宋体" w:hAnsi="宋体" w:cs="宋体" w:hint="eastAsia"/>
          <w:color w:val="000000"/>
          <w:kern w:val="0"/>
          <w:sz w:val="28"/>
          <w:szCs w:val="28"/>
        </w:rPr>
        <w:t>副职工作经历，</w:t>
      </w:r>
      <w:r>
        <w:rPr>
          <w:rFonts w:ascii="宋体" w:hAnsi="宋体" w:cs="宋体"/>
          <w:color w:val="000000"/>
          <w:kern w:val="0"/>
          <w:sz w:val="28"/>
          <w:szCs w:val="28"/>
        </w:rPr>
        <w:t>具备一定管理经验，在教育教学中作出突出贡献的优先考虑</w:t>
      </w:r>
      <w:r>
        <w:rPr>
          <w:rFonts w:ascii="宋体" w:hAnsi="宋体" w:cs="宋体" w:hint="eastAsia"/>
          <w:color w:val="000000"/>
          <w:kern w:val="0"/>
          <w:sz w:val="28"/>
          <w:szCs w:val="28"/>
        </w:rPr>
        <w:t>。</w:t>
      </w:r>
    </w:p>
    <w:p w:rsidR="00AC32CE" w:rsidRDefault="00312735" w:rsidP="00960901">
      <w:pPr>
        <w:widowControl/>
        <w:snapToGrid w:val="0"/>
        <w:spacing w:line="500" w:lineRule="exact"/>
        <w:ind w:firstLineChars="200" w:firstLine="562"/>
        <w:jc w:val="left"/>
        <w:rPr>
          <w:rFonts w:ascii="宋体" w:hAnsi="宋体" w:cs="宋体"/>
          <w:color w:val="000000"/>
          <w:kern w:val="0"/>
          <w:sz w:val="28"/>
          <w:szCs w:val="28"/>
        </w:rPr>
      </w:pPr>
      <w:r>
        <w:rPr>
          <w:rFonts w:ascii="宋体" w:hAnsi="宋体" w:cs="宋体" w:hint="eastAsia"/>
          <w:b/>
          <w:bCs/>
          <w:color w:val="000000"/>
          <w:kern w:val="0"/>
          <w:sz w:val="28"/>
          <w:szCs w:val="28"/>
        </w:rPr>
        <w:t>七、竞聘程序与方法</w:t>
      </w:r>
    </w:p>
    <w:p w:rsidR="00AC32CE" w:rsidRDefault="00312735">
      <w:pPr>
        <w:widowControl/>
        <w:snapToGrid w:val="0"/>
        <w:spacing w:line="500" w:lineRule="exact"/>
        <w:ind w:firstLine="560"/>
        <w:jc w:val="left"/>
        <w:rPr>
          <w:rFonts w:ascii="宋体" w:hAnsi="宋体" w:cs="宋体"/>
          <w:color w:val="000000"/>
          <w:kern w:val="0"/>
          <w:sz w:val="28"/>
          <w:szCs w:val="28"/>
        </w:rPr>
      </w:pPr>
      <w:r>
        <w:rPr>
          <w:rFonts w:ascii="宋体" w:hAnsi="宋体" w:cs="宋体" w:hint="eastAsia"/>
          <w:color w:val="000000"/>
          <w:kern w:val="0"/>
          <w:sz w:val="28"/>
          <w:szCs w:val="28"/>
        </w:rPr>
        <w:t>1.</w:t>
      </w:r>
      <w:r>
        <w:rPr>
          <w:rFonts w:ascii="宋体" w:hAnsi="宋体" w:cs="宋体" w:hint="eastAsia"/>
          <w:color w:val="000000"/>
          <w:kern w:val="0"/>
          <w:sz w:val="28"/>
          <w:szCs w:val="28"/>
        </w:rPr>
        <w:t>准备阶段</w:t>
      </w:r>
    </w:p>
    <w:p w:rsidR="00AC32CE" w:rsidRDefault="00312735">
      <w:pPr>
        <w:widowControl/>
        <w:snapToGrid w:val="0"/>
        <w:spacing w:line="500" w:lineRule="exact"/>
        <w:jc w:val="left"/>
        <w:rPr>
          <w:rFonts w:ascii="宋体" w:hAnsi="宋体" w:cs="宋体"/>
          <w:color w:val="000000"/>
          <w:kern w:val="0"/>
          <w:sz w:val="28"/>
          <w:szCs w:val="28"/>
        </w:rPr>
      </w:pPr>
      <w:r>
        <w:rPr>
          <w:rFonts w:ascii="宋体" w:hAnsi="宋体" w:cs="宋体" w:hint="eastAsia"/>
          <w:color w:val="000000"/>
          <w:kern w:val="0"/>
          <w:sz w:val="28"/>
          <w:szCs w:val="28"/>
        </w:rPr>
        <w:t xml:space="preserve">  </w:t>
      </w:r>
      <w:r>
        <w:rPr>
          <w:rFonts w:ascii="宋体" w:hAnsi="宋体" w:cs="宋体" w:hint="eastAsia"/>
          <w:color w:val="000000"/>
          <w:kern w:val="0"/>
          <w:sz w:val="28"/>
          <w:szCs w:val="28"/>
        </w:rPr>
        <w:t>（</w:t>
      </w:r>
      <w:r>
        <w:rPr>
          <w:rFonts w:ascii="宋体" w:hAnsi="宋体" w:cs="宋体" w:hint="eastAsia"/>
          <w:color w:val="000000"/>
          <w:kern w:val="0"/>
          <w:sz w:val="28"/>
          <w:szCs w:val="28"/>
        </w:rPr>
        <w:t>1</w:t>
      </w:r>
      <w:r>
        <w:rPr>
          <w:rFonts w:ascii="宋体" w:hAnsi="宋体" w:cs="宋体" w:hint="eastAsia"/>
          <w:color w:val="000000"/>
          <w:kern w:val="0"/>
          <w:sz w:val="28"/>
          <w:szCs w:val="28"/>
        </w:rPr>
        <w:t>）成立领导小组。由党支部、校长室成员与工会主席</w:t>
      </w:r>
      <w:r w:rsidR="00960901">
        <w:rPr>
          <w:rFonts w:ascii="宋体" w:hAnsi="宋体" w:cs="宋体" w:hint="eastAsia"/>
          <w:color w:val="000000"/>
          <w:kern w:val="0"/>
          <w:sz w:val="28"/>
          <w:szCs w:val="28"/>
        </w:rPr>
        <w:t>等</w:t>
      </w:r>
      <w:r>
        <w:rPr>
          <w:rFonts w:ascii="宋体" w:hAnsi="宋体" w:cs="宋体" w:hint="eastAsia"/>
          <w:color w:val="000000"/>
          <w:kern w:val="0"/>
          <w:sz w:val="28"/>
          <w:szCs w:val="28"/>
        </w:rPr>
        <w:t>组成竞聘工作领导小组，党支部书记、校长</w:t>
      </w:r>
      <w:bookmarkStart w:id="0" w:name="_GoBack"/>
      <w:bookmarkEnd w:id="0"/>
      <w:r>
        <w:rPr>
          <w:rFonts w:ascii="宋体" w:hAnsi="宋体" w:cs="宋体" w:hint="eastAsia"/>
          <w:color w:val="000000"/>
          <w:kern w:val="0"/>
          <w:sz w:val="28"/>
          <w:szCs w:val="28"/>
        </w:rPr>
        <w:t>任领导小组组长。</w:t>
      </w:r>
      <w:r>
        <w:rPr>
          <w:rFonts w:ascii="宋体" w:hAnsi="宋体" w:cs="宋体" w:hint="eastAsia"/>
          <w:color w:val="000000"/>
          <w:kern w:val="0"/>
          <w:sz w:val="28"/>
          <w:szCs w:val="28"/>
        </w:rPr>
        <w:t>(</w:t>
      </w:r>
      <w:r>
        <w:rPr>
          <w:rFonts w:ascii="宋体" w:hAnsi="宋体" w:cs="宋体" w:hint="eastAsia"/>
          <w:color w:val="000000"/>
          <w:kern w:val="0"/>
          <w:sz w:val="28"/>
          <w:szCs w:val="28"/>
        </w:rPr>
        <w:t>7</w:t>
      </w:r>
      <w:r>
        <w:rPr>
          <w:rFonts w:ascii="宋体" w:hAnsi="宋体" w:cs="宋体" w:hint="eastAsia"/>
          <w:color w:val="000000"/>
          <w:kern w:val="0"/>
          <w:sz w:val="28"/>
          <w:szCs w:val="28"/>
        </w:rPr>
        <w:t>月</w:t>
      </w:r>
      <w:r>
        <w:rPr>
          <w:rFonts w:ascii="宋体" w:hAnsi="宋体" w:cs="宋体" w:hint="eastAsia"/>
          <w:color w:val="000000"/>
          <w:kern w:val="0"/>
          <w:sz w:val="28"/>
          <w:szCs w:val="28"/>
        </w:rPr>
        <w:t>1</w:t>
      </w:r>
      <w:r>
        <w:rPr>
          <w:rFonts w:ascii="宋体" w:hAnsi="宋体" w:cs="宋体" w:hint="eastAsia"/>
          <w:color w:val="000000"/>
          <w:kern w:val="0"/>
          <w:sz w:val="28"/>
          <w:szCs w:val="28"/>
        </w:rPr>
        <w:t>2</w:t>
      </w:r>
      <w:r>
        <w:rPr>
          <w:rFonts w:ascii="宋体" w:hAnsi="宋体" w:cs="宋体" w:hint="eastAsia"/>
          <w:color w:val="000000"/>
          <w:kern w:val="0"/>
          <w:sz w:val="28"/>
          <w:szCs w:val="28"/>
        </w:rPr>
        <w:t>号</w:t>
      </w:r>
      <w:r>
        <w:rPr>
          <w:rFonts w:ascii="宋体" w:hAnsi="宋体" w:cs="宋体" w:hint="eastAsia"/>
          <w:color w:val="000000"/>
          <w:kern w:val="0"/>
          <w:sz w:val="28"/>
          <w:szCs w:val="28"/>
        </w:rPr>
        <w:t>)</w:t>
      </w:r>
    </w:p>
    <w:p w:rsidR="00AC32CE" w:rsidRDefault="00312735">
      <w:pPr>
        <w:widowControl/>
        <w:snapToGrid w:val="0"/>
        <w:spacing w:line="500" w:lineRule="exact"/>
        <w:jc w:val="left"/>
        <w:rPr>
          <w:rFonts w:ascii="宋体" w:hAnsi="宋体" w:cs="宋体"/>
          <w:color w:val="000000"/>
          <w:kern w:val="0"/>
          <w:sz w:val="28"/>
          <w:szCs w:val="28"/>
        </w:rPr>
      </w:pPr>
      <w:r>
        <w:rPr>
          <w:rFonts w:ascii="宋体" w:hAnsi="宋体" w:cs="宋体" w:hint="eastAsia"/>
          <w:color w:val="000000"/>
          <w:kern w:val="0"/>
          <w:sz w:val="28"/>
          <w:szCs w:val="28"/>
        </w:rPr>
        <w:t xml:space="preserve">  </w:t>
      </w:r>
      <w:r>
        <w:rPr>
          <w:rFonts w:ascii="宋体" w:hAnsi="宋体" w:cs="宋体" w:hint="eastAsia"/>
          <w:color w:val="000000"/>
          <w:kern w:val="0"/>
          <w:sz w:val="28"/>
          <w:szCs w:val="28"/>
        </w:rPr>
        <w:t>（</w:t>
      </w:r>
      <w:r>
        <w:rPr>
          <w:rFonts w:ascii="宋体" w:hAnsi="宋体" w:cs="宋体" w:hint="eastAsia"/>
          <w:color w:val="000000"/>
          <w:kern w:val="0"/>
          <w:sz w:val="28"/>
          <w:szCs w:val="28"/>
        </w:rPr>
        <w:t>2</w:t>
      </w:r>
      <w:r>
        <w:rPr>
          <w:rFonts w:ascii="宋体" w:hAnsi="宋体" w:cs="宋体" w:hint="eastAsia"/>
          <w:color w:val="000000"/>
          <w:kern w:val="0"/>
          <w:sz w:val="28"/>
          <w:szCs w:val="28"/>
        </w:rPr>
        <w:t>）</w:t>
      </w:r>
      <w:r>
        <w:rPr>
          <w:rFonts w:ascii="宋体" w:hAnsi="宋体" w:cs="宋体"/>
          <w:color w:val="000000"/>
          <w:kern w:val="0"/>
          <w:sz w:val="28"/>
          <w:szCs w:val="28"/>
        </w:rPr>
        <w:t>制定《</w:t>
      </w:r>
      <w:r>
        <w:rPr>
          <w:rFonts w:ascii="宋体" w:hAnsi="宋体" w:cs="宋体" w:hint="eastAsia"/>
          <w:color w:val="000000"/>
          <w:kern w:val="0"/>
          <w:sz w:val="28"/>
          <w:szCs w:val="28"/>
        </w:rPr>
        <w:t>常州市焦溪小学中层干部岗位竞聘工作实施方案</w:t>
      </w:r>
      <w:r>
        <w:rPr>
          <w:rFonts w:ascii="宋体" w:hAnsi="宋体" w:cs="宋体"/>
          <w:color w:val="000000"/>
          <w:kern w:val="0"/>
          <w:sz w:val="28"/>
          <w:szCs w:val="28"/>
        </w:rPr>
        <w:t>》</w:t>
      </w:r>
      <w:r>
        <w:rPr>
          <w:rFonts w:ascii="宋体" w:hAnsi="宋体" w:cs="宋体" w:hint="eastAsia"/>
          <w:color w:val="000000"/>
          <w:kern w:val="0"/>
          <w:sz w:val="28"/>
          <w:szCs w:val="28"/>
        </w:rPr>
        <w:t>报区</w:t>
      </w:r>
      <w:r>
        <w:rPr>
          <w:rFonts w:ascii="宋体" w:hAnsi="宋体" w:cs="宋体"/>
          <w:color w:val="000000"/>
          <w:kern w:val="0"/>
          <w:sz w:val="28"/>
          <w:szCs w:val="28"/>
        </w:rPr>
        <w:t>教育局组织科预审</w:t>
      </w:r>
      <w:r>
        <w:rPr>
          <w:rFonts w:ascii="宋体" w:hAnsi="宋体" w:cs="宋体" w:hint="eastAsia"/>
          <w:color w:val="000000"/>
          <w:kern w:val="0"/>
          <w:sz w:val="28"/>
          <w:szCs w:val="28"/>
        </w:rPr>
        <w:t>。</w:t>
      </w:r>
      <w:r>
        <w:rPr>
          <w:rFonts w:ascii="宋体" w:hAnsi="宋体" w:cs="宋体" w:hint="eastAsia"/>
          <w:color w:val="000000"/>
          <w:kern w:val="0"/>
          <w:sz w:val="28"/>
          <w:szCs w:val="28"/>
        </w:rPr>
        <w:t>(</w:t>
      </w:r>
      <w:r>
        <w:rPr>
          <w:rFonts w:ascii="宋体" w:hAnsi="宋体" w:cs="宋体" w:hint="eastAsia"/>
          <w:color w:val="000000"/>
          <w:kern w:val="0"/>
          <w:sz w:val="28"/>
          <w:szCs w:val="28"/>
        </w:rPr>
        <w:t>7</w:t>
      </w:r>
      <w:r>
        <w:rPr>
          <w:rFonts w:ascii="宋体" w:hAnsi="宋体" w:cs="宋体" w:hint="eastAsia"/>
          <w:color w:val="000000"/>
          <w:kern w:val="0"/>
          <w:sz w:val="28"/>
          <w:szCs w:val="28"/>
        </w:rPr>
        <w:t>月</w:t>
      </w:r>
      <w:r>
        <w:rPr>
          <w:rFonts w:ascii="宋体" w:hAnsi="宋体" w:cs="宋体" w:hint="eastAsia"/>
          <w:color w:val="000000"/>
          <w:kern w:val="0"/>
          <w:sz w:val="28"/>
          <w:szCs w:val="28"/>
        </w:rPr>
        <w:t>21</w:t>
      </w:r>
      <w:r>
        <w:rPr>
          <w:rFonts w:ascii="宋体" w:hAnsi="宋体" w:cs="宋体" w:hint="eastAsia"/>
          <w:color w:val="000000"/>
          <w:kern w:val="0"/>
          <w:sz w:val="28"/>
          <w:szCs w:val="28"/>
        </w:rPr>
        <w:t>号</w:t>
      </w:r>
      <w:r>
        <w:rPr>
          <w:rFonts w:ascii="宋体" w:hAnsi="宋体" w:cs="宋体" w:hint="eastAsia"/>
          <w:color w:val="000000"/>
          <w:kern w:val="0"/>
          <w:sz w:val="28"/>
          <w:szCs w:val="28"/>
        </w:rPr>
        <w:t>)</w:t>
      </w:r>
    </w:p>
    <w:p w:rsidR="00AC32CE" w:rsidRDefault="00312735">
      <w:pPr>
        <w:widowControl/>
        <w:snapToGrid w:val="0"/>
        <w:spacing w:line="500" w:lineRule="exact"/>
        <w:ind w:firstLineChars="200" w:firstLine="560"/>
        <w:jc w:val="left"/>
        <w:rPr>
          <w:rFonts w:ascii="宋体" w:hAnsi="宋体" w:cs="宋体"/>
          <w:color w:val="000000"/>
          <w:kern w:val="0"/>
          <w:sz w:val="28"/>
          <w:szCs w:val="28"/>
        </w:rPr>
      </w:pPr>
      <w:r>
        <w:rPr>
          <w:rFonts w:ascii="宋体" w:hAnsi="宋体" w:cs="宋体" w:hint="eastAsia"/>
          <w:color w:val="000000"/>
          <w:kern w:val="0"/>
          <w:sz w:val="28"/>
          <w:szCs w:val="28"/>
        </w:rPr>
        <w:lastRenderedPageBreak/>
        <w:t>2.</w:t>
      </w:r>
      <w:r>
        <w:rPr>
          <w:rFonts w:ascii="宋体" w:hAnsi="宋体" w:cs="宋体" w:hint="eastAsia"/>
          <w:color w:val="000000"/>
          <w:kern w:val="0"/>
          <w:sz w:val="28"/>
          <w:szCs w:val="28"/>
        </w:rPr>
        <w:t>宣传发动：上网公布</w:t>
      </w:r>
      <w:r>
        <w:rPr>
          <w:rFonts w:ascii="宋体" w:hAnsi="宋体" w:cs="宋体"/>
          <w:color w:val="000000"/>
          <w:kern w:val="0"/>
          <w:sz w:val="28"/>
          <w:szCs w:val="28"/>
        </w:rPr>
        <w:t>《</w:t>
      </w:r>
      <w:r>
        <w:rPr>
          <w:rFonts w:ascii="宋体" w:hAnsi="宋体" w:cs="宋体" w:hint="eastAsia"/>
          <w:color w:val="000000"/>
          <w:kern w:val="0"/>
          <w:sz w:val="28"/>
          <w:szCs w:val="28"/>
        </w:rPr>
        <w:t>常州市焦溪小学中层干部岗位竞聘工作实施方案</w:t>
      </w:r>
      <w:r>
        <w:rPr>
          <w:rFonts w:ascii="宋体" w:hAnsi="宋体" w:cs="宋体"/>
          <w:color w:val="000000"/>
          <w:kern w:val="0"/>
          <w:sz w:val="28"/>
          <w:szCs w:val="28"/>
        </w:rPr>
        <w:t>》</w:t>
      </w:r>
      <w:r>
        <w:rPr>
          <w:rFonts w:ascii="宋体" w:hAnsi="宋体" w:cs="宋体" w:hint="eastAsia"/>
          <w:color w:val="000000"/>
          <w:kern w:val="0"/>
          <w:sz w:val="28"/>
          <w:szCs w:val="28"/>
        </w:rPr>
        <w:t>，组织教职工学习有关方案，公布竞聘职位，明确实行竞聘上岗的目的意义，条件、程序和方法。</w:t>
      </w:r>
      <w:r>
        <w:rPr>
          <w:rFonts w:ascii="宋体" w:hAnsi="宋体" w:cs="宋体" w:hint="eastAsia"/>
          <w:color w:val="000000"/>
          <w:kern w:val="0"/>
          <w:sz w:val="28"/>
          <w:szCs w:val="28"/>
        </w:rPr>
        <w:t>(</w:t>
      </w:r>
      <w:r>
        <w:rPr>
          <w:rFonts w:ascii="宋体" w:hAnsi="宋体" w:cs="宋体" w:hint="eastAsia"/>
          <w:color w:val="000000"/>
          <w:kern w:val="0"/>
          <w:sz w:val="28"/>
          <w:szCs w:val="28"/>
        </w:rPr>
        <w:t>8</w:t>
      </w:r>
      <w:r>
        <w:rPr>
          <w:rFonts w:ascii="宋体" w:hAnsi="宋体" w:cs="宋体" w:hint="eastAsia"/>
          <w:color w:val="000000"/>
          <w:kern w:val="0"/>
          <w:sz w:val="28"/>
          <w:szCs w:val="28"/>
        </w:rPr>
        <w:t>月</w:t>
      </w:r>
      <w:r>
        <w:rPr>
          <w:rFonts w:ascii="宋体" w:hAnsi="宋体" w:cs="宋体" w:hint="eastAsia"/>
          <w:color w:val="000000"/>
          <w:kern w:val="0"/>
          <w:sz w:val="28"/>
          <w:szCs w:val="28"/>
        </w:rPr>
        <w:t>7</w:t>
      </w:r>
      <w:r>
        <w:rPr>
          <w:rFonts w:ascii="宋体" w:hAnsi="宋体" w:cs="宋体" w:hint="eastAsia"/>
          <w:color w:val="000000"/>
          <w:kern w:val="0"/>
          <w:sz w:val="28"/>
          <w:szCs w:val="28"/>
        </w:rPr>
        <w:t>日</w:t>
      </w:r>
      <w:r>
        <w:rPr>
          <w:rFonts w:ascii="宋体" w:hAnsi="宋体" w:cs="宋体" w:hint="eastAsia"/>
          <w:color w:val="000000"/>
          <w:kern w:val="0"/>
          <w:sz w:val="28"/>
          <w:szCs w:val="28"/>
        </w:rPr>
        <w:t>)</w:t>
      </w:r>
    </w:p>
    <w:p w:rsidR="00AC32CE" w:rsidRDefault="00312735">
      <w:pPr>
        <w:widowControl/>
        <w:snapToGrid w:val="0"/>
        <w:spacing w:line="500" w:lineRule="exact"/>
        <w:ind w:firstLine="560"/>
        <w:jc w:val="left"/>
        <w:rPr>
          <w:rFonts w:ascii="宋体" w:hAnsi="宋体" w:cs="宋体"/>
          <w:color w:val="000000"/>
          <w:kern w:val="0"/>
          <w:sz w:val="28"/>
          <w:szCs w:val="28"/>
        </w:rPr>
      </w:pPr>
      <w:r>
        <w:rPr>
          <w:rFonts w:ascii="宋体" w:hAnsi="宋体" w:cs="宋体" w:hint="eastAsia"/>
          <w:color w:val="000000"/>
          <w:kern w:val="0"/>
          <w:sz w:val="28"/>
          <w:szCs w:val="28"/>
        </w:rPr>
        <w:t>3.</w:t>
      </w:r>
      <w:r>
        <w:rPr>
          <w:rFonts w:ascii="宋体" w:hAnsi="宋体" w:cs="宋体" w:hint="eastAsia"/>
          <w:color w:val="000000"/>
          <w:kern w:val="0"/>
          <w:sz w:val="28"/>
          <w:szCs w:val="28"/>
        </w:rPr>
        <w:t>公开报名：符合竞聘上岗条件的人员在规定时间期限内填写“竞聘上岗报名登记表”，申报竞聘岗位。也可以组织推荐、校长提名等方法推荐竞聘人员。</w:t>
      </w:r>
      <w:r>
        <w:rPr>
          <w:rFonts w:ascii="宋体" w:hAnsi="宋体" w:cs="宋体" w:hint="eastAsia"/>
          <w:color w:val="000000"/>
          <w:kern w:val="0"/>
          <w:sz w:val="28"/>
          <w:szCs w:val="28"/>
        </w:rPr>
        <w:t>(</w:t>
      </w:r>
      <w:r>
        <w:rPr>
          <w:rFonts w:ascii="宋体" w:hAnsi="宋体" w:cs="宋体" w:hint="eastAsia"/>
          <w:color w:val="000000"/>
          <w:kern w:val="0"/>
          <w:sz w:val="28"/>
          <w:szCs w:val="28"/>
        </w:rPr>
        <w:t>8</w:t>
      </w:r>
      <w:r>
        <w:rPr>
          <w:rFonts w:ascii="宋体" w:hAnsi="宋体" w:cs="宋体" w:hint="eastAsia"/>
          <w:color w:val="000000"/>
          <w:kern w:val="0"/>
          <w:sz w:val="28"/>
          <w:szCs w:val="28"/>
        </w:rPr>
        <w:t>月</w:t>
      </w:r>
      <w:r>
        <w:rPr>
          <w:rFonts w:ascii="宋体" w:hAnsi="宋体" w:cs="宋体" w:hint="eastAsia"/>
          <w:color w:val="000000"/>
          <w:kern w:val="0"/>
          <w:sz w:val="28"/>
          <w:szCs w:val="28"/>
        </w:rPr>
        <w:t>10</w:t>
      </w:r>
      <w:r>
        <w:rPr>
          <w:rFonts w:ascii="宋体" w:hAnsi="宋体" w:cs="宋体" w:hint="eastAsia"/>
          <w:color w:val="000000"/>
          <w:kern w:val="0"/>
          <w:sz w:val="28"/>
          <w:szCs w:val="28"/>
        </w:rPr>
        <w:t>日截止</w:t>
      </w:r>
      <w:r>
        <w:rPr>
          <w:rFonts w:ascii="宋体" w:hAnsi="宋体" w:cs="宋体" w:hint="eastAsia"/>
          <w:color w:val="000000"/>
          <w:kern w:val="0"/>
          <w:sz w:val="28"/>
          <w:szCs w:val="28"/>
        </w:rPr>
        <w:t>)</w:t>
      </w:r>
    </w:p>
    <w:p w:rsidR="00AC32CE" w:rsidRDefault="00312735">
      <w:pPr>
        <w:widowControl/>
        <w:snapToGrid w:val="0"/>
        <w:spacing w:line="500" w:lineRule="exact"/>
        <w:ind w:firstLine="560"/>
        <w:jc w:val="left"/>
        <w:rPr>
          <w:rFonts w:ascii="宋体" w:hAnsi="宋体" w:cs="宋体"/>
          <w:color w:val="000000"/>
          <w:kern w:val="0"/>
          <w:sz w:val="28"/>
          <w:szCs w:val="28"/>
        </w:rPr>
      </w:pPr>
      <w:r>
        <w:rPr>
          <w:rFonts w:ascii="宋体" w:hAnsi="宋体" w:cs="宋体" w:hint="eastAsia"/>
          <w:color w:val="000000"/>
          <w:kern w:val="0"/>
          <w:sz w:val="28"/>
          <w:szCs w:val="28"/>
        </w:rPr>
        <w:t>4.</w:t>
      </w:r>
      <w:r>
        <w:rPr>
          <w:rFonts w:ascii="宋体" w:hAnsi="宋体" w:cs="宋体" w:hint="eastAsia"/>
          <w:color w:val="000000"/>
          <w:kern w:val="0"/>
          <w:sz w:val="28"/>
          <w:szCs w:val="28"/>
        </w:rPr>
        <w:t>资格审查：依据竞聘上岗的条件和要求，由</w:t>
      </w:r>
      <w:r>
        <w:rPr>
          <w:rFonts w:ascii="宋体" w:hAnsi="宋体" w:cs="宋体"/>
          <w:color w:val="000000"/>
          <w:kern w:val="0"/>
          <w:sz w:val="28"/>
          <w:szCs w:val="28"/>
        </w:rPr>
        <w:t>竞聘工作领导小组</w:t>
      </w:r>
      <w:r>
        <w:rPr>
          <w:rFonts w:ascii="宋体" w:hAnsi="宋体" w:cs="宋体" w:hint="eastAsia"/>
          <w:color w:val="000000"/>
          <w:kern w:val="0"/>
          <w:sz w:val="28"/>
          <w:szCs w:val="28"/>
        </w:rPr>
        <w:t>对报名者进行资格审查，确定竞聘人选。</w:t>
      </w:r>
      <w:r>
        <w:rPr>
          <w:rFonts w:ascii="宋体" w:hAnsi="宋体" w:cs="宋体" w:hint="eastAsia"/>
          <w:color w:val="000000"/>
          <w:kern w:val="0"/>
          <w:sz w:val="28"/>
          <w:szCs w:val="28"/>
        </w:rPr>
        <w:t>(</w:t>
      </w:r>
      <w:r>
        <w:rPr>
          <w:rFonts w:ascii="宋体" w:hAnsi="宋体" w:cs="宋体" w:hint="eastAsia"/>
          <w:color w:val="000000"/>
          <w:kern w:val="0"/>
          <w:sz w:val="28"/>
          <w:szCs w:val="28"/>
        </w:rPr>
        <w:t>8</w:t>
      </w:r>
      <w:r>
        <w:rPr>
          <w:rFonts w:ascii="宋体" w:hAnsi="宋体" w:cs="宋体" w:hint="eastAsia"/>
          <w:color w:val="000000"/>
          <w:kern w:val="0"/>
          <w:sz w:val="28"/>
          <w:szCs w:val="28"/>
        </w:rPr>
        <w:t>月</w:t>
      </w:r>
      <w:r>
        <w:rPr>
          <w:rFonts w:ascii="宋体" w:hAnsi="宋体" w:cs="宋体" w:hint="eastAsia"/>
          <w:color w:val="000000"/>
          <w:kern w:val="0"/>
          <w:sz w:val="28"/>
          <w:szCs w:val="28"/>
        </w:rPr>
        <w:t>14</w:t>
      </w:r>
      <w:r>
        <w:rPr>
          <w:rFonts w:ascii="宋体" w:hAnsi="宋体" w:cs="宋体" w:hint="eastAsia"/>
          <w:color w:val="000000"/>
          <w:kern w:val="0"/>
          <w:sz w:val="28"/>
          <w:szCs w:val="28"/>
        </w:rPr>
        <w:t>日</w:t>
      </w:r>
      <w:r>
        <w:rPr>
          <w:rFonts w:ascii="宋体" w:hAnsi="宋体" w:cs="宋体" w:hint="eastAsia"/>
          <w:color w:val="000000"/>
          <w:kern w:val="0"/>
          <w:sz w:val="28"/>
          <w:szCs w:val="28"/>
        </w:rPr>
        <w:t>暂定</w:t>
      </w:r>
      <w:r>
        <w:rPr>
          <w:rFonts w:ascii="宋体" w:hAnsi="宋体" w:cs="宋体" w:hint="eastAsia"/>
          <w:color w:val="000000"/>
          <w:kern w:val="0"/>
          <w:sz w:val="28"/>
          <w:szCs w:val="28"/>
        </w:rPr>
        <w:t>)</w:t>
      </w:r>
    </w:p>
    <w:p w:rsidR="00AC32CE" w:rsidRDefault="00312735">
      <w:pPr>
        <w:widowControl/>
        <w:snapToGrid w:val="0"/>
        <w:spacing w:line="500" w:lineRule="exact"/>
        <w:ind w:firstLine="560"/>
        <w:jc w:val="left"/>
        <w:rPr>
          <w:rFonts w:ascii="宋体" w:hAnsi="宋体" w:cs="宋体"/>
          <w:color w:val="000000"/>
          <w:kern w:val="0"/>
          <w:sz w:val="28"/>
          <w:szCs w:val="28"/>
        </w:rPr>
      </w:pPr>
      <w:r>
        <w:rPr>
          <w:rFonts w:ascii="宋体" w:hAnsi="宋体" w:cs="宋体" w:hint="eastAsia"/>
          <w:color w:val="000000"/>
          <w:kern w:val="0"/>
          <w:sz w:val="28"/>
          <w:szCs w:val="28"/>
        </w:rPr>
        <w:t>5.</w:t>
      </w:r>
      <w:r>
        <w:rPr>
          <w:rFonts w:ascii="宋体" w:hAnsi="宋体" w:cs="宋体" w:hint="eastAsia"/>
          <w:color w:val="000000"/>
          <w:kern w:val="0"/>
          <w:sz w:val="28"/>
          <w:szCs w:val="28"/>
        </w:rPr>
        <w:t>竞聘演讲：召开全体教师大会，</w:t>
      </w:r>
      <w:r>
        <w:rPr>
          <w:rFonts w:ascii="宋体" w:hAnsi="宋体" w:cs="宋体"/>
          <w:color w:val="000000"/>
          <w:kern w:val="0"/>
          <w:sz w:val="28"/>
          <w:szCs w:val="28"/>
        </w:rPr>
        <w:t>竞聘人员在教师大会上进行竞聘演讲，介绍自己的个人简历、工作业绩、任职优势、任职设想和措施等</w:t>
      </w:r>
      <w:r>
        <w:rPr>
          <w:rFonts w:ascii="宋体" w:hAnsi="宋体" w:cs="宋体" w:hint="eastAsia"/>
          <w:color w:val="000000"/>
          <w:kern w:val="0"/>
          <w:sz w:val="28"/>
          <w:szCs w:val="28"/>
        </w:rPr>
        <w:t>。</w:t>
      </w:r>
      <w:r>
        <w:rPr>
          <w:rFonts w:ascii="宋体" w:hAnsi="宋体" w:cs="宋体" w:hint="eastAsia"/>
          <w:color w:val="000000"/>
          <w:kern w:val="0"/>
          <w:sz w:val="28"/>
          <w:szCs w:val="28"/>
        </w:rPr>
        <w:t>(</w:t>
      </w:r>
      <w:r>
        <w:rPr>
          <w:rFonts w:ascii="宋体" w:hAnsi="宋体" w:cs="宋体" w:hint="eastAsia"/>
          <w:color w:val="000000"/>
          <w:kern w:val="0"/>
          <w:sz w:val="28"/>
          <w:szCs w:val="28"/>
        </w:rPr>
        <w:t>8</w:t>
      </w:r>
      <w:r>
        <w:rPr>
          <w:rFonts w:ascii="宋体" w:hAnsi="宋体" w:cs="宋体" w:hint="eastAsia"/>
          <w:color w:val="000000"/>
          <w:kern w:val="0"/>
          <w:sz w:val="28"/>
          <w:szCs w:val="28"/>
        </w:rPr>
        <w:t>月</w:t>
      </w:r>
      <w:r>
        <w:rPr>
          <w:rFonts w:ascii="宋体" w:hAnsi="宋体" w:cs="宋体" w:hint="eastAsia"/>
          <w:color w:val="000000"/>
          <w:kern w:val="0"/>
          <w:sz w:val="28"/>
          <w:szCs w:val="28"/>
        </w:rPr>
        <w:t>1</w:t>
      </w:r>
      <w:r>
        <w:rPr>
          <w:rFonts w:ascii="宋体" w:hAnsi="宋体" w:cs="宋体" w:hint="eastAsia"/>
          <w:color w:val="000000"/>
          <w:kern w:val="0"/>
          <w:sz w:val="28"/>
          <w:szCs w:val="28"/>
        </w:rPr>
        <w:t>4</w:t>
      </w:r>
      <w:r>
        <w:rPr>
          <w:rFonts w:ascii="宋体" w:hAnsi="宋体" w:cs="宋体" w:hint="eastAsia"/>
          <w:color w:val="000000"/>
          <w:kern w:val="0"/>
          <w:sz w:val="28"/>
          <w:szCs w:val="28"/>
        </w:rPr>
        <w:t>日</w:t>
      </w:r>
      <w:r>
        <w:rPr>
          <w:rFonts w:ascii="宋体" w:hAnsi="宋体" w:cs="宋体" w:hint="eastAsia"/>
          <w:color w:val="000000"/>
          <w:kern w:val="0"/>
          <w:sz w:val="28"/>
          <w:szCs w:val="28"/>
        </w:rPr>
        <w:t>暂定</w:t>
      </w:r>
      <w:r>
        <w:rPr>
          <w:rFonts w:ascii="宋体" w:hAnsi="宋体" w:cs="宋体" w:hint="eastAsia"/>
          <w:color w:val="000000"/>
          <w:kern w:val="0"/>
          <w:sz w:val="28"/>
          <w:szCs w:val="28"/>
        </w:rPr>
        <w:t>)</w:t>
      </w:r>
    </w:p>
    <w:p w:rsidR="00AC32CE" w:rsidRDefault="00312735">
      <w:pPr>
        <w:widowControl/>
        <w:snapToGrid w:val="0"/>
        <w:spacing w:line="500" w:lineRule="exact"/>
        <w:ind w:firstLineChars="200" w:firstLine="560"/>
        <w:jc w:val="left"/>
        <w:rPr>
          <w:rFonts w:ascii="宋体" w:hAnsi="宋体" w:cs="宋体"/>
          <w:color w:val="000000"/>
          <w:kern w:val="0"/>
          <w:sz w:val="28"/>
          <w:szCs w:val="28"/>
        </w:rPr>
      </w:pPr>
      <w:r>
        <w:rPr>
          <w:rFonts w:ascii="宋体" w:hAnsi="宋体" w:cs="宋体" w:hint="eastAsia"/>
          <w:color w:val="000000"/>
          <w:kern w:val="0"/>
          <w:sz w:val="28"/>
          <w:szCs w:val="28"/>
        </w:rPr>
        <w:t>6.</w:t>
      </w:r>
      <w:r>
        <w:rPr>
          <w:rFonts w:ascii="宋体" w:hAnsi="宋体" w:cs="宋体" w:hint="eastAsia"/>
          <w:color w:val="000000"/>
          <w:kern w:val="0"/>
          <w:sz w:val="28"/>
          <w:szCs w:val="28"/>
        </w:rPr>
        <w:t>民主测评：全体教师及</w:t>
      </w:r>
      <w:r>
        <w:rPr>
          <w:rFonts w:ascii="宋体" w:hAnsi="宋体" w:cs="宋体"/>
          <w:color w:val="000000"/>
          <w:kern w:val="0"/>
          <w:sz w:val="28"/>
          <w:szCs w:val="28"/>
        </w:rPr>
        <w:t>竞聘领导小组根据竞聘者的竞聘演讲，结合平时对竞聘者德、能、勤、绩</w:t>
      </w:r>
      <w:r>
        <w:rPr>
          <w:rFonts w:ascii="宋体" w:hAnsi="宋体" w:cs="宋体" w:hint="eastAsia"/>
          <w:color w:val="000000"/>
          <w:kern w:val="0"/>
          <w:sz w:val="28"/>
          <w:szCs w:val="28"/>
        </w:rPr>
        <w:t>、廉</w:t>
      </w:r>
      <w:r>
        <w:rPr>
          <w:rFonts w:ascii="宋体" w:hAnsi="宋体" w:cs="宋体"/>
          <w:color w:val="000000"/>
          <w:kern w:val="0"/>
          <w:sz w:val="28"/>
          <w:szCs w:val="28"/>
        </w:rPr>
        <w:t>等方</w:t>
      </w:r>
      <w:r>
        <w:rPr>
          <w:rFonts w:ascii="宋体" w:hAnsi="宋体" w:cs="宋体"/>
          <w:color w:val="000000"/>
          <w:kern w:val="0"/>
          <w:sz w:val="28"/>
          <w:szCs w:val="28"/>
        </w:rPr>
        <w:t>面的考核进行</w:t>
      </w:r>
      <w:r>
        <w:rPr>
          <w:rFonts w:ascii="宋体" w:hAnsi="宋体" w:cs="宋体" w:hint="eastAsia"/>
          <w:color w:val="000000"/>
          <w:kern w:val="0"/>
          <w:sz w:val="28"/>
          <w:szCs w:val="28"/>
        </w:rPr>
        <w:t>民主测评，参加民主测评的人员不得少于应到会人数的</w:t>
      </w:r>
      <w:r>
        <w:rPr>
          <w:rFonts w:ascii="宋体" w:hAnsi="宋体" w:cs="宋体" w:hint="eastAsia"/>
          <w:color w:val="000000"/>
          <w:kern w:val="0"/>
          <w:sz w:val="28"/>
          <w:szCs w:val="28"/>
        </w:rPr>
        <w:t>80%</w:t>
      </w:r>
      <w:r>
        <w:rPr>
          <w:rFonts w:ascii="宋体" w:hAnsi="宋体" w:cs="宋体" w:hint="eastAsia"/>
          <w:color w:val="000000"/>
          <w:kern w:val="0"/>
          <w:sz w:val="28"/>
          <w:szCs w:val="28"/>
        </w:rPr>
        <w:t>。</w:t>
      </w:r>
      <w:r>
        <w:rPr>
          <w:rFonts w:ascii="宋体" w:hAnsi="宋体" w:cs="宋体" w:hint="eastAsia"/>
          <w:color w:val="000000"/>
          <w:kern w:val="0"/>
          <w:sz w:val="28"/>
          <w:szCs w:val="28"/>
        </w:rPr>
        <w:t>(</w:t>
      </w:r>
      <w:r>
        <w:rPr>
          <w:rFonts w:ascii="宋体" w:hAnsi="宋体" w:cs="宋体" w:hint="eastAsia"/>
          <w:color w:val="000000"/>
          <w:kern w:val="0"/>
          <w:sz w:val="28"/>
          <w:szCs w:val="28"/>
        </w:rPr>
        <w:t>8</w:t>
      </w:r>
      <w:r>
        <w:rPr>
          <w:rFonts w:ascii="宋体" w:hAnsi="宋体" w:cs="宋体" w:hint="eastAsia"/>
          <w:color w:val="000000"/>
          <w:kern w:val="0"/>
          <w:sz w:val="28"/>
          <w:szCs w:val="28"/>
        </w:rPr>
        <w:t>月</w:t>
      </w:r>
      <w:r>
        <w:rPr>
          <w:rFonts w:ascii="宋体" w:hAnsi="宋体" w:cs="宋体" w:hint="eastAsia"/>
          <w:color w:val="000000"/>
          <w:kern w:val="0"/>
          <w:sz w:val="28"/>
          <w:szCs w:val="28"/>
        </w:rPr>
        <w:t>1</w:t>
      </w:r>
      <w:r>
        <w:rPr>
          <w:rFonts w:ascii="宋体" w:hAnsi="宋体" w:cs="宋体" w:hint="eastAsia"/>
          <w:color w:val="000000"/>
          <w:kern w:val="0"/>
          <w:sz w:val="28"/>
          <w:szCs w:val="28"/>
        </w:rPr>
        <w:t>4</w:t>
      </w:r>
      <w:r>
        <w:rPr>
          <w:rFonts w:ascii="宋体" w:hAnsi="宋体" w:cs="宋体" w:hint="eastAsia"/>
          <w:color w:val="000000"/>
          <w:kern w:val="0"/>
          <w:sz w:val="28"/>
          <w:szCs w:val="28"/>
        </w:rPr>
        <w:t>日</w:t>
      </w:r>
      <w:r>
        <w:rPr>
          <w:rFonts w:ascii="宋体" w:hAnsi="宋体" w:cs="宋体" w:hint="eastAsia"/>
          <w:color w:val="000000"/>
          <w:kern w:val="0"/>
          <w:sz w:val="28"/>
          <w:szCs w:val="28"/>
        </w:rPr>
        <w:t>暂定</w:t>
      </w:r>
      <w:r>
        <w:rPr>
          <w:rFonts w:ascii="宋体" w:hAnsi="宋体" w:cs="宋体" w:hint="eastAsia"/>
          <w:color w:val="000000"/>
          <w:kern w:val="0"/>
          <w:sz w:val="28"/>
          <w:szCs w:val="28"/>
        </w:rPr>
        <w:t>)</w:t>
      </w:r>
    </w:p>
    <w:p w:rsidR="00AC32CE" w:rsidRDefault="00312735">
      <w:pPr>
        <w:widowControl/>
        <w:snapToGrid w:val="0"/>
        <w:spacing w:line="500" w:lineRule="exact"/>
        <w:ind w:firstLine="560"/>
        <w:jc w:val="left"/>
        <w:rPr>
          <w:rFonts w:ascii="宋体" w:hAnsi="宋体" w:cs="宋体"/>
          <w:color w:val="000000"/>
          <w:kern w:val="0"/>
          <w:sz w:val="28"/>
          <w:szCs w:val="28"/>
        </w:rPr>
      </w:pPr>
      <w:r>
        <w:rPr>
          <w:rFonts w:ascii="宋体" w:hAnsi="宋体" w:cs="宋体" w:hint="eastAsia"/>
          <w:color w:val="000000"/>
          <w:kern w:val="0"/>
          <w:sz w:val="28"/>
          <w:szCs w:val="28"/>
        </w:rPr>
        <w:t>7.</w:t>
      </w:r>
      <w:r>
        <w:rPr>
          <w:rFonts w:ascii="宋体" w:hAnsi="宋体" w:cs="宋体" w:hint="eastAsia"/>
          <w:color w:val="000000"/>
          <w:kern w:val="0"/>
          <w:sz w:val="28"/>
          <w:szCs w:val="28"/>
        </w:rPr>
        <w:t>组织考察：竞聘工作领导小组根据</w:t>
      </w:r>
      <w:r>
        <w:rPr>
          <w:rFonts w:ascii="宋体" w:hAnsi="宋体" w:hint="eastAsia"/>
          <w:color w:val="000000"/>
          <w:sz w:val="28"/>
          <w:szCs w:val="28"/>
        </w:rPr>
        <w:t>竞聘演讲、答辩及评委组意见、</w:t>
      </w:r>
      <w:r>
        <w:rPr>
          <w:rFonts w:ascii="宋体" w:hAnsi="宋体" w:cs="宋体" w:hint="eastAsia"/>
          <w:color w:val="000000"/>
          <w:kern w:val="0"/>
          <w:sz w:val="28"/>
          <w:szCs w:val="28"/>
        </w:rPr>
        <w:t>民主测评情况，结合岗位实际确定考察对象并组织考察。</w:t>
      </w:r>
      <w:r>
        <w:rPr>
          <w:rFonts w:ascii="宋体" w:hAnsi="宋体" w:cs="宋体" w:hint="eastAsia"/>
          <w:color w:val="000000"/>
          <w:kern w:val="0"/>
          <w:sz w:val="28"/>
          <w:szCs w:val="28"/>
        </w:rPr>
        <w:t>(</w:t>
      </w:r>
      <w:r>
        <w:rPr>
          <w:rFonts w:ascii="宋体" w:hAnsi="宋体" w:cs="宋体" w:hint="eastAsia"/>
          <w:color w:val="000000"/>
          <w:kern w:val="0"/>
          <w:sz w:val="28"/>
          <w:szCs w:val="28"/>
        </w:rPr>
        <w:t>8</w:t>
      </w:r>
      <w:r>
        <w:rPr>
          <w:rFonts w:ascii="宋体" w:hAnsi="宋体" w:cs="宋体" w:hint="eastAsia"/>
          <w:color w:val="000000"/>
          <w:kern w:val="0"/>
          <w:sz w:val="28"/>
          <w:szCs w:val="28"/>
        </w:rPr>
        <w:t>月</w:t>
      </w:r>
      <w:r>
        <w:rPr>
          <w:rFonts w:ascii="宋体" w:hAnsi="宋体" w:cs="宋体" w:hint="eastAsia"/>
          <w:color w:val="000000"/>
          <w:kern w:val="0"/>
          <w:sz w:val="28"/>
          <w:szCs w:val="28"/>
        </w:rPr>
        <w:t>1</w:t>
      </w:r>
      <w:r>
        <w:rPr>
          <w:rFonts w:ascii="宋体" w:hAnsi="宋体" w:cs="宋体" w:hint="eastAsia"/>
          <w:color w:val="000000"/>
          <w:kern w:val="0"/>
          <w:sz w:val="28"/>
          <w:szCs w:val="28"/>
        </w:rPr>
        <w:t>4</w:t>
      </w:r>
      <w:r>
        <w:rPr>
          <w:rFonts w:ascii="宋体" w:hAnsi="宋体" w:cs="宋体" w:hint="eastAsia"/>
          <w:color w:val="000000"/>
          <w:kern w:val="0"/>
          <w:sz w:val="28"/>
          <w:szCs w:val="28"/>
        </w:rPr>
        <w:t>日</w:t>
      </w:r>
      <w:r>
        <w:rPr>
          <w:rFonts w:ascii="宋体" w:hAnsi="宋体" w:cs="宋体" w:hint="eastAsia"/>
          <w:color w:val="000000"/>
          <w:kern w:val="0"/>
          <w:sz w:val="28"/>
          <w:szCs w:val="28"/>
        </w:rPr>
        <w:t>暂定</w:t>
      </w:r>
      <w:r>
        <w:rPr>
          <w:rFonts w:ascii="宋体" w:hAnsi="宋体" w:cs="宋体" w:hint="eastAsia"/>
          <w:color w:val="000000"/>
          <w:kern w:val="0"/>
          <w:sz w:val="28"/>
          <w:szCs w:val="28"/>
        </w:rPr>
        <w:t>)</w:t>
      </w:r>
    </w:p>
    <w:p w:rsidR="00AC32CE" w:rsidRDefault="00312735">
      <w:pPr>
        <w:widowControl/>
        <w:snapToGrid w:val="0"/>
        <w:spacing w:line="500" w:lineRule="exact"/>
        <w:ind w:firstLine="560"/>
        <w:jc w:val="left"/>
        <w:rPr>
          <w:rFonts w:ascii="宋体" w:hAnsi="宋体" w:cs="宋体"/>
          <w:color w:val="000000"/>
          <w:kern w:val="0"/>
          <w:sz w:val="28"/>
          <w:szCs w:val="28"/>
        </w:rPr>
      </w:pPr>
      <w:r>
        <w:rPr>
          <w:rFonts w:ascii="宋体" w:hAnsi="宋体" w:cs="宋体" w:hint="eastAsia"/>
          <w:color w:val="000000"/>
          <w:kern w:val="0"/>
          <w:sz w:val="28"/>
          <w:szCs w:val="28"/>
        </w:rPr>
        <w:t>8.</w:t>
      </w:r>
      <w:r>
        <w:rPr>
          <w:rFonts w:ascii="宋体" w:hAnsi="宋体" w:cs="宋体" w:hint="eastAsia"/>
          <w:color w:val="000000"/>
          <w:kern w:val="0"/>
          <w:sz w:val="28"/>
          <w:szCs w:val="28"/>
        </w:rPr>
        <w:t>讨论聘任：竞聘工作领导小组根据考察情况</w:t>
      </w:r>
      <w:r>
        <w:rPr>
          <w:rFonts w:ascii="宋体" w:hAnsi="宋体" w:hint="eastAsia"/>
          <w:color w:val="000000"/>
          <w:sz w:val="28"/>
          <w:szCs w:val="28"/>
        </w:rPr>
        <w:t>集体研究确定拟聘用人选。</w:t>
      </w:r>
      <w:r>
        <w:rPr>
          <w:rFonts w:ascii="宋体" w:hAnsi="宋体" w:cs="宋体" w:hint="eastAsia"/>
          <w:color w:val="000000"/>
          <w:kern w:val="0"/>
          <w:sz w:val="28"/>
          <w:szCs w:val="28"/>
        </w:rPr>
        <w:t>(</w:t>
      </w:r>
      <w:r>
        <w:rPr>
          <w:rFonts w:ascii="宋体" w:hAnsi="宋体" w:cs="宋体" w:hint="eastAsia"/>
          <w:color w:val="000000"/>
          <w:kern w:val="0"/>
          <w:sz w:val="28"/>
          <w:szCs w:val="28"/>
        </w:rPr>
        <w:t>8</w:t>
      </w:r>
      <w:r>
        <w:rPr>
          <w:rFonts w:ascii="宋体" w:hAnsi="宋体" w:cs="宋体" w:hint="eastAsia"/>
          <w:color w:val="000000"/>
          <w:kern w:val="0"/>
          <w:sz w:val="28"/>
          <w:szCs w:val="28"/>
        </w:rPr>
        <w:t>月</w:t>
      </w:r>
      <w:r>
        <w:rPr>
          <w:rFonts w:ascii="宋体" w:hAnsi="宋体" w:cs="宋体" w:hint="eastAsia"/>
          <w:color w:val="000000"/>
          <w:kern w:val="0"/>
          <w:sz w:val="28"/>
          <w:szCs w:val="28"/>
        </w:rPr>
        <w:t>16</w:t>
      </w:r>
      <w:r>
        <w:rPr>
          <w:rFonts w:ascii="宋体" w:hAnsi="宋体" w:cs="宋体" w:hint="eastAsia"/>
          <w:color w:val="000000"/>
          <w:kern w:val="0"/>
          <w:sz w:val="28"/>
          <w:szCs w:val="28"/>
        </w:rPr>
        <w:t>日</w:t>
      </w:r>
      <w:r>
        <w:rPr>
          <w:rFonts w:ascii="宋体" w:hAnsi="宋体" w:cs="宋体" w:hint="eastAsia"/>
          <w:color w:val="000000"/>
          <w:kern w:val="0"/>
          <w:sz w:val="28"/>
          <w:szCs w:val="28"/>
        </w:rPr>
        <w:t>)</w:t>
      </w:r>
    </w:p>
    <w:p w:rsidR="00AC32CE" w:rsidRDefault="00312735">
      <w:pPr>
        <w:widowControl/>
        <w:snapToGrid w:val="0"/>
        <w:spacing w:line="500" w:lineRule="exact"/>
        <w:ind w:firstLine="560"/>
        <w:jc w:val="left"/>
        <w:rPr>
          <w:rFonts w:ascii="宋体" w:hAnsi="宋体" w:cs="宋体"/>
          <w:color w:val="000000"/>
          <w:kern w:val="0"/>
          <w:sz w:val="28"/>
          <w:szCs w:val="28"/>
        </w:rPr>
      </w:pPr>
      <w:r>
        <w:rPr>
          <w:rFonts w:ascii="宋体" w:hAnsi="宋体" w:cs="宋体" w:hint="eastAsia"/>
          <w:color w:val="000000"/>
          <w:kern w:val="0"/>
          <w:sz w:val="28"/>
          <w:szCs w:val="28"/>
        </w:rPr>
        <w:t>9.</w:t>
      </w:r>
      <w:r>
        <w:rPr>
          <w:rFonts w:ascii="宋体" w:hAnsi="宋体" w:cs="宋体" w:hint="eastAsia"/>
          <w:color w:val="000000"/>
          <w:kern w:val="0"/>
          <w:sz w:val="28"/>
          <w:szCs w:val="28"/>
        </w:rPr>
        <w:t>校内公示：竞聘工作领导小组将拟聘任中层干部名单在校务公开栏内向全校公示（</w:t>
      </w:r>
      <w:r>
        <w:rPr>
          <w:rFonts w:ascii="宋体" w:hAnsi="宋体" w:cs="宋体" w:hint="eastAsia"/>
          <w:color w:val="000000"/>
          <w:kern w:val="0"/>
          <w:sz w:val="28"/>
          <w:szCs w:val="28"/>
        </w:rPr>
        <w:t>8</w:t>
      </w:r>
      <w:r>
        <w:rPr>
          <w:rFonts w:ascii="宋体" w:hAnsi="宋体" w:cs="宋体" w:hint="eastAsia"/>
          <w:color w:val="000000"/>
          <w:kern w:val="0"/>
          <w:sz w:val="28"/>
          <w:szCs w:val="28"/>
        </w:rPr>
        <w:t>月</w:t>
      </w:r>
      <w:r>
        <w:rPr>
          <w:rFonts w:ascii="宋体" w:hAnsi="宋体" w:cs="宋体" w:hint="eastAsia"/>
          <w:color w:val="000000"/>
          <w:kern w:val="0"/>
          <w:sz w:val="28"/>
          <w:szCs w:val="28"/>
        </w:rPr>
        <w:t>16</w:t>
      </w:r>
      <w:r>
        <w:rPr>
          <w:rFonts w:ascii="宋体" w:hAnsi="宋体" w:cs="宋体" w:hint="eastAsia"/>
          <w:color w:val="000000"/>
          <w:kern w:val="0"/>
          <w:sz w:val="28"/>
          <w:szCs w:val="28"/>
        </w:rPr>
        <w:t>日起</w:t>
      </w:r>
      <w:r>
        <w:rPr>
          <w:rFonts w:ascii="宋体" w:hAnsi="宋体" w:cs="宋体" w:hint="eastAsia"/>
          <w:color w:val="000000"/>
          <w:kern w:val="0"/>
          <w:sz w:val="28"/>
          <w:szCs w:val="28"/>
        </w:rPr>
        <w:t>5</w:t>
      </w:r>
      <w:r>
        <w:rPr>
          <w:rFonts w:ascii="宋体" w:hAnsi="宋体" w:cs="宋体" w:hint="eastAsia"/>
          <w:color w:val="000000"/>
          <w:kern w:val="0"/>
          <w:sz w:val="28"/>
          <w:szCs w:val="28"/>
        </w:rPr>
        <w:t>个</w:t>
      </w:r>
      <w:r>
        <w:rPr>
          <w:rFonts w:ascii="宋体" w:hAnsi="宋体" w:cs="宋体"/>
          <w:color w:val="000000"/>
          <w:kern w:val="0"/>
          <w:sz w:val="28"/>
          <w:szCs w:val="28"/>
        </w:rPr>
        <w:t>工作日</w:t>
      </w:r>
      <w:r>
        <w:rPr>
          <w:rFonts w:ascii="宋体" w:hAnsi="宋体" w:cs="宋体" w:hint="eastAsia"/>
          <w:color w:val="000000"/>
          <w:kern w:val="0"/>
          <w:sz w:val="28"/>
          <w:szCs w:val="28"/>
        </w:rPr>
        <w:t>）。</w:t>
      </w:r>
    </w:p>
    <w:p w:rsidR="00AC32CE" w:rsidRDefault="00312735">
      <w:pPr>
        <w:widowControl/>
        <w:snapToGrid w:val="0"/>
        <w:spacing w:line="500" w:lineRule="exact"/>
        <w:ind w:firstLine="560"/>
        <w:jc w:val="left"/>
        <w:rPr>
          <w:rFonts w:ascii="宋体" w:hAnsi="宋体" w:cs="宋体"/>
          <w:color w:val="000000"/>
          <w:kern w:val="0"/>
          <w:sz w:val="28"/>
          <w:szCs w:val="28"/>
        </w:rPr>
      </w:pPr>
      <w:r>
        <w:rPr>
          <w:rFonts w:ascii="宋体" w:hAnsi="宋体" w:cs="宋体" w:hint="eastAsia"/>
          <w:color w:val="000000"/>
          <w:kern w:val="0"/>
          <w:sz w:val="28"/>
          <w:szCs w:val="28"/>
        </w:rPr>
        <w:t>10.</w:t>
      </w:r>
      <w:r>
        <w:rPr>
          <w:rFonts w:ascii="宋体" w:hAnsi="宋体" w:cs="宋体" w:hint="eastAsia"/>
          <w:color w:val="000000"/>
          <w:kern w:val="0"/>
          <w:sz w:val="28"/>
          <w:szCs w:val="28"/>
        </w:rPr>
        <w:t>校长聘任：校长按规定签发中层干部聘书</w:t>
      </w:r>
      <w:r>
        <w:rPr>
          <w:rFonts w:ascii="宋体" w:hAnsi="宋体" w:cs="宋体" w:hint="eastAsia"/>
          <w:color w:val="000000"/>
          <w:kern w:val="0"/>
          <w:sz w:val="28"/>
          <w:szCs w:val="28"/>
        </w:rPr>
        <w:t>。</w:t>
      </w:r>
      <w:r>
        <w:rPr>
          <w:rFonts w:ascii="宋体" w:hAnsi="宋体" w:cs="宋体" w:hint="eastAsia"/>
          <w:color w:val="000000"/>
          <w:kern w:val="0"/>
          <w:sz w:val="28"/>
          <w:szCs w:val="28"/>
        </w:rPr>
        <w:t>聘任文件报上级有关部门备案，材料归档。（</w:t>
      </w:r>
      <w:r>
        <w:rPr>
          <w:rFonts w:ascii="宋体" w:hAnsi="宋体" w:cs="宋体" w:hint="eastAsia"/>
          <w:color w:val="000000"/>
          <w:kern w:val="0"/>
          <w:sz w:val="28"/>
          <w:szCs w:val="28"/>
        </w:rPr>
        <w:t>8</w:t>
      </w:r>
      <w:r>
        <w:rPr>
          <w:rFonts w:ascii="宋体" w:hAnsi="宋体" w:cs="宋体" w:hint="eastAsia"/>
          <w:color w:val="000000"/>
          <w:kern w:val="0"/>
          <w:sz w:val="28"/>
          <w:szCs w:val="28"/>
        </w:rPr>
        <w:t>月</w:t>
      </w:r>
      <w:r>
        <w:rPr>
          <w:rFonts w:ascii="宋体" w:hAnsi="宋体" w:cs="宋体" w:hint="eastAsia"/>
          <w:color w:val="000000"/>
          <w:kern w:val="0"/>
          <w:sz w:val="28"/>
          <w:szCs w:val="28"/>
        </w:rPr>
        <w:t>23</w:t>
      </w:r>
      <w:r>
        <w:rPr>
          <w:rFonts w:ascii="宋体" w:hAnsi="宋体" w:cs="宋体" w:hint="eastAsia"/>
          <w:color w:val="000000"/>
          <w:kern w:val="0"/>
          <w:sz w:val="28"/>
          <w:szCs w:val="28"/>
        </w:rPr>
        <w:t>日）</w:t>
      </w:r>
    </w:p>
    <w:p w:rsidR="00AC32CE" w:rsidRDefault="00312735" w:rsidP="00960901">
      <w:pPr>
        <w:widowControl/>
        <w:snapToGrid w:val="0"/>
        <w:spacing w:line="500" w:lineRule="exact"/>
        <w:ind w:firstLineChars="200" w:firstLine="562"/>
        <w:jc w:val="left"/>
        <w:rPr>
          <w:rFonts w:ascii="宋体" w:hAnsi="宋体" w:cs="宋体"/>
          <w:color w:val="000000"/>
          <w:kern w:val="0"/>
          <w:sz w:val="28"/>
          <w:szCs w:val="28"/>
        </w:rPr>
      </w:pPr>
      <w:r>
        <w:rPr>
          <w:rFonts w:ascii="宋体" w:hAnsi="宋体" w:cs="宋体" w:hint="eastAsia"/>
          <w:b/>
          <w:bCs/>
          <w:color w:val="000000"/>
          <w:kern w:val="0"/>
          <w:sz w:val="28"/>
          <w:szCs w:val="28"/>
        </w:rPr>
        <w:t>八、其他规定及</w:t>
      </w:r>
      <w:r>
        <w:rPr>
          <w:rFonts w:ascii="宋体" w:hAnsi="宋体" w:hint="eastAsia"/>
          <w:b/>
          <w:color w:val="000000"/>
          <w:sz w:val="28"/>
          <w:szCs w:val="28"/>
        </w:rPr>
        <w:t>说明</w:t>
      </w:r>
      <w:r>
        <w:rPr>
          <w:rFonts w:ascii="宋体" w:hAnsi="宋体" w:cs="宋体" w:hint="eastAsia"/>
          <w:b/>
          <w:bCs/>
          <w:color w:val="000000"/>
          <w:kern w:val="0"/>
          <w:sz w:val="28"/>
          <w:szCs w:val="28"/>
        </w:rPr>
        <w:t>：</w:t>
      </w:r>
    </w:p>
    <w:p w:rsidR="00AC32CE" w:rsidRDefault="00312735">
      <w:pPr>
        <w:widowControl/>
        <w:snapToGrid w:val="0"/>
        <w:spacing w:line="500" w:lineRule="exact"/>
        <w:ind w:firstLine="560"/>
        <w:jc w:val="left"/>
        <w:rPr>
          <w:rFonts w:ascii="宋体" w:hAnsi="宋体" w:cs="宋体"/>
          <w:color w:val="000000"/>
          <w:kern w:val="0"/>
          <w:sz w:val="28"/>
          <w:szCs w:val="28"/>
        </w:rPr>
      </w:pPr>
      <w:r>
        <w:rPr>
          <w:rFonts w:ascii="宋体" w:hAnsi="宋体" w:cs="宋体" w:hint="eastAsia"/>
          <w:color w:val="000000"/>
          <w:kern w:val="0"/>
          <w:sz w:val="28"/>
          <w:szCs w:val="28"/>
        </w:rPr>
        <w:t>1.</w:t>
      </w:r>
      <w:r>
        <w:rPr>
          <w:rFonts w:ascii="宋体" w:hAnsi="宋体" w:cs="宋体" w:hint="eastAsia"/>
          <w:color w:val="000000"/>
          <w:kern w:val="0"/>
          <w:sz w:val="28"/>
          <w:szCs w:val="28"/>
        </w:rPr>
        <w:t>中层干部竞聘上岗工作在学校党支部统一领导下进行。</w:t>
      </w:r>
    </w:p>
    <w:p w:rsidR="00AC32CE" w:rsidRDefault="00312735">
      <w:pPr>
        <w:widowControl/>
        <w:snapToGrid w:val="0"/>
        <w:spacing w:line="500" w:lineRule="exact"/>
        <w:ind w:firstLine="560"/>
        <w:jc w:val="left"/>
        <w:rPr>
          <w:rFonts w:ascii="宋体" w:hAnsi="宋体" w:cs="宋体"/>
          <w:color w:val="000000"/>
          <w:kern w:val="0"/>
          <w:sz w:val="28"/>
          <w:szCs w:val="28"/>
        </w:rPr>
      </w:pPr>
      <w:r>
        <w:rPr>
          <w:rFonts w:ascii="宋体" w:hAnsi="宋体" w:cs="宋体" w:hint="eastAsia"/>
          <w:color w:val="000000"/>
          <w:kern w:val="0"/>
          <w:sz w:val="28"/>
          <w:szCs w:val="28"/>
        </w:rPr>
        <w:t>2.</w:t>
      </w:r>
      <w:r>
        <w:rPr>
          <w:rFonts w:ascii="宋体" w:hAnsi="宋体" w:cs="宋体" w:hint="eastAsia"/>
          <w:color w:val="000000"/>
          <w:kern w:val="0"/>
          <w:sz w:val="28"/>
          <w:szCs w:val="28"/>
        </w:rPr>
        <w:t>中层干部岗位职数按上级有关规定和学校实际情况确定。</w:t>
      </w:r>
    </w:p>
    <w:p w:rsidR="00AC32CE" w:rsidRDefault="00312735">
      <w:pPr>
        <w:widowControl/>
        <w:snapToGrid w:val="0"/>
        <w:spacing w:line="500" w:lineRule="exact"/>
        <w:ind w:firstLine="560"/>
        <w:jc w:val="left"/>
        <w:rPr>
          <w:rFonts w:ascii="宋体" w:hAnsi="宋体" w:cs="宋体"/>
          <w:color w:val="000000"/>
          <w:kern w:val="0"/>
          <w:sz w:val="28"/>
          <w:szCs w:val="28"/>
        </w:rPr>
      </w:pPr>
      <w:r>
        <w:rPr>
          <w:rFonts w:ascii="宋体" w:hAnsi="宋体" w:cs="宋体" w:hint="eastAsia"/>
          <w:color w:val="000000"/>
          <w:kern w:val="0"/>
          <w:sz w:val="28"/>
          <w:szCs w:val="28"/>
        </w:rPr>
        <w:lastRenderedPageBreak/>
        <w:t>3.</w:t>
      </w:r>
      <w:r>
        <w:rPr>
          <w:rFonts w:ascii="宋体" w:hAnsi="宋体" w:cs="宋体" w:hint="eastAsia"/>
          <w:color w:val="000000"/>
          <w:kern w:val="0"/>
          <w:sz w:val="28"/>
          <w:szCs w:val="28"/>
        </w:rPr>
        <w:t>中层干部竞聘上岗采用竞聘演讲、评委考评和民主推荐相结合的形式进行。申报人员都需参加竞聘演讲。</w:t>
      </w:r>
    </w:p>
    <w:p w:rsidR="00AC32CE" w:rsidRDefault="00312735">
      <w:pPr>
        <w:widowControl/>
        <w:snapToGrid w:val="0"/>
        <w:spacing w:line="480" w:lineRule="exact"/>
        <w:ind w:firstLine="560"/>
        <w:jc w:val="left"/>
        <w:rPr>
          <w:rFonts w:ascii="宋体" w:hAnsi="宋体" w:cs="宋体"/>
          <w:color w:val="000000"/>
          <w:kern w:val="0"/>
          <w:sz w:val="28"/>
          <w:szCs w:val="28"/>
        </w:rPr>
      </w:pPr>
      <w:r>
        <w:rPr>
          <w:rFonts w:ascii="宋体" w:hAnsi="宋体" w:cs="宋体" w:hint="eastAsia"/>
          <w:color w:val="000000"/>
          <w:kern w:val="0"/>
          <w:sz w:val="28"/>
          <w:szCs w:val="28"/>
        </w:rPr>
        <w:t>4.</w:t>
      </w:r>
      <w:r>
        <w:rPr>
          <w:rFonts w:ascii="宋体" w:hAnsi="宋体" w:cs="宋体" w:hint="eastAsia"/>
          <w:color w:val="000000"/>
          <w:kern w:val="0"/>
          <w:sz w:val="28"/>
          <w:szCs w:val="28"/>
        </w:rPr>
        <w:t>民主测评中，竞聘工作领导小组的权重占</w:t>
      </w:r>
      <w:r>
        <w:rPr>
          <w:rFonts w:ascii="宋体" w:hAnsi="宋体" w:cs="宋体" w:hint="eastAsia"/>
          <w:color w:val="000000"/>
          <w:kern w:val="0"/>
          <w:sz w:val="28"/>
          <w:szCs w:val="28"/>
        </w:rPr>
        <w:t>25%</w:t>
      </w:r>
      <w:r>
        <w:rPr>
          <w:rFonts w:ascii="宋体" w:hAnsi="宋体" w:cs="宋体" w:hint="eastAsia"/>
          <w:color w:val="000000"/>
          <w:kern w:val="0"/>
          <w:sz w:val="28"/>
          <w:szCs w:val="28"/>
        </w:rPr>
        <w:t>，其他人员占</w:t>
      </w:r>
      <w:r>
        <w:rPr>
          <w:rFonts w:ascii="宋体" w:hAnsi="宋体" w:cs="宋体" w:hint="eastAsia"/>
          <w:color w:val="000000"/>
          <w:kern w:val="0"/>
          <w:sz w:val="28"/>
          <w:szCs w:val="28"/>
        </w:rPr>
        <w:t>75%</w:t>
      </w:r>
      <w:r>
        <w:rPr>
          <w:rFonts w:ascii="宋体" w:hAnsi="宋体" w:cs="宋体" w:hint="eastAsia"/>
          <w:color w:val="000000"/>
          <w:kern w:val="0"/>
          <w:sz w:val="28"/>
          <w:szCs w:val="28"/>
        </w:rPr>
        <w:t>。测评大会上当场汇总、公布测评情况。</w:t>
      </w:r>
    </w:p>
    <w:p w:rsidR="00AC32CE" w:rsidRDefault="00312735">
      <w:pPr>
        <w:widowControl/>
        <w:snapToGrid w:val="0"/>
        <w:spacing w:line="480" w:lineRule="exact"/>
        <w:ind w:firstLine="560"/>
        <w:jc w:val="left"/>
        <w:rPr>
          <w:rFonts w:ascii="宋体" w:hAnsi="宋体" w:cs="宋体"/>
          <w:color w:val="000000"/>
          <w:kern w:val="0"/>
          <w:sz w:val="28"/>
          <w:szCs w:val="28"/>
        </w:rPr>
      </w:pPr>
      <w:r>
        <w:rPr>
          <w:rFonts w:ascii="宋体" w:hAnsi="宋体" w:cs="宋体" w:hint="eastAsia"/>
          <w:color w:val="000000"/>
          <w:kern w:val="0"/>
          <w:sz w:val="28"/>
          <w:szCs w:val="28"/>
        </w:rPr>
        <w:t>5</w:t>
      </w:r>
      <w:r>
        <w:rPr>
          <w:rFonts w:ascii="宋体" w:hAnsi="宋体" w:cs="宋体" w:hint="eastAsia"/>
          <w:color w:val="000000"/>
          <w:kern w:val="0"/>
          <w:sz w:val="28"/>
          <w:szCs w:val="28"/>
        </w:rPr>
        <w:t>.</w:t>
      </w:r>
      <w:r>
        <w:rPr>
          <w:rFonts w:ascii="宋体" w:hAnsi="宋体" w:cs="宋体" w:hint="eastAsia"/>
          <w:color w:val="000000"/>
          <w:kern w:val="0"/>
          <w:sz w:val="28"/>
          <w:szCs w:val="28"/>
        </w:rPr>
        <w:t>校长室对中层干部履行职责、工作实绩进行考核。中层干部聘任期内，有下列情况之一的，校长可以解除聘任。</w:t>
      </w:r>
    </w:p>
    <w:p w:rsidR="00AC32CE" w:rsidRDefault="00312735">
      <w:pPr>
        <w:widowControl/>
        <w:snapToGrid w:val="0"/>
        <w:spacing w:line="480" w:lineRule="exact"/>
        <w:jc w:val="left"/>
        <w:rPr>
          <w:rFonts w:ascii="宋体" w:hAnsi="宋体" w:cs="宋体"/>
          <w:color w:val="000000"/>
          <w:kern w:val="0"/>
          <w:sz w:val="28"/>
          <w:szCs w:val="28"/>
        </w:rPr>
      </w:pPr>
      <w:r>
        <w:rPr>
          <w:rFonts w:ascii="宋体" w:hAnsi="宋体" w:cs="宋体" w:hint="eastAsia"/>
          <w:color w:val="000000"/>
          <w:kern w:val="0"/>
          <w:sz w:val="28"/>
          <w:szCs w:val="28"/>
        </w:rPr>
        <w:t xml:space="preserve">    </w:t>
      </w:r>
      <w:r>
        <w:rPr>
          <w:rFonts w:ascii="宋体" w:hAnsi="宋体" w:cs="宋体" w:hint="eastAsia"/>
          <w:color w:val="000000"/>
          <w:kern w:val="0"/>
          <w:sz w:val="28"/>
          <w:szCs w:val="28"/>
        </w:rPr>
        <w:t>（</w:t>
      </w:r>
      <w:r>
        <w:rPr>
          <w:rFonts w:ascii="宋体" w:hAnsi="宋体" w:cs="宋体" w:hint="eastAsia"/>
          <w:color w:val="000000"/>
          <w:kern w:val="0"/>
          <w:sz w:val="28"/>
          <w:szCs w:val="28"/>
        </w:rPr>
        <w:t>1</w:t>
      </w:r>
      <w:r>
        <w:rPr>
          <w:rFonts w:ascii="宋体" w:hAnsi="宋体" w:cs="宋体" w:hint="eastAsia"/>
          <w:color w:val="000000"/>
          <w:kern w:val="0"/>
          <w:sz w:val="28"/>
          <w:szCs w:val="28"/>
        </w:rPr>
        <w:t>）受到党内警告或行政记过处分及以上的；</w:t>
      </w:r>
    </w:p>
    <w:p w:rsidR="00AC32CE" w:rsidRDefault="00312735">
      <w:pPr>
        <w:widowControl/>
        <w:snapToGrid w:val="0"/>
        <w:spacing w:line="480" w:lineRule="exact"/>
        <w:jc w:val="left"/>
        <w:rPr>
          <w:rFonts w:ascii="宋体" w:hAnsi="宋体" w:cs="宋体"/>
          <w:color w:val="000000"/>
          <w:kern w:val="0"/>
          <w:sz w:val="28"/>
          <w:szCs w:val="28"/>
        </w:rPr>
      </w:pPr>
      <w:r>
        <w:rPr>
          <w:rFonts w:ascii="宋体" w:hAnsi="宋体" w:cs="宋体" w:hint="eastAsia"/>
          <w:color w:val="000000"/>
          <w:kern w:val="0"/>
          <w:sz w:val="28"/>
          <w:szCs w:val="28"/>
        </w:rPr>
        <w:t xml:space="preserve">    </w:t>
      </w:r>
      <w:r>
        <w:rPr>
          <w:rFonts w:ascii="宋体" w:hAnsi="宋体" w:cs="宋体" w:hint="eastAsia"/>
          <w:color w:val="000000"/>
          <w:kern w:val="0"/>
          <w:sz w:val="28"/>
          <w:szCs w:val="28"/>
        </w:rPr>
        <w:t>（</w:t>
      </w:r>
      <w:r>
        <w:rPr>
          <w:rFonts w:ascii="宋体" w:hAnsi="宋体" w:cs="宋体" w:hint="eastAsia"/>
          <w:color w:val="000000"/>
          <w:kern w:val="0"/>
          <w:sz w:val="28"/>
          <w:szCs w:val="28"/>
        </w:rPr>
        <w:t>2</w:t>
      </w:r>
      <w:r>
        <w:rPr>
          <w:rFonts w:ascii="宋体" w:hAnsi="宋体" w:cs="宋体" w:hint="eastAsia"/>
          <w:color w:val="000000"/>
          <w:kern w:val="0"/>
          <w:sz w:val="28"/>
          <w:szCs w:val="28"/>
        </w:rPr>
        <w:t>）年度考核不合格的；</w:t>
      </w:r>
    </w:p>
    <w:p w:rsidR="00AC32CE" w:rsidRDefault="00312735">
      <w:pPr>
        <w:widowControl/>
        <w:snapToGrid w:val="0"/>
        <w:spacing w:line="480" w:lineRule="exact"/>
        <w:jc w:val="left"/>
        <w:rPr>
          <w:rFonts w:ascii="宋体" w:hAnsi="宋体" w:cs="宋体"/>
          <w:color w:val="000000"/>
          <w:kern w:val="0"/>
          <w:sz w:val="28"/>
          <w:szCs w:val="28"/>
        </w:rPr>
      </w:pPr>
      <w:r>
        <w:rPr>
          <w:rFonts w:ascii="宋体" w:hAnsi="宋体" w:cs="宋体" w:hint="eastAsia"/>
          <w:color w:val="000000"/>
          <w:kern w:val="0"/>
          <w:sz w:val="28"/>
          <w:szCs w:val="28"/>
        </w:rPr>
        <w:t xml:space="preserve">    </w:t>
      </w:r>
      <w:r>
        <w:rPr>
          <w:rFonts w:ascii="宋体" w:hAnsi="宋体" w:cs="宋体" w:hint="eastAsia"/>
          <w:color w:val="000000"/>
          <w:kern w:val="0"/>
          <w:sz w:val="28"/>
          <w:szCs w:val="28"/>
        </w:rPr>
        <w:t>（</w:t>
      </w:r>
      <w:r>
        <w:rPr>
          <w:rFonts w:ascii="宋体" w:hAnsi="宋体" w:cs="宋体" w:hint="eastAsia"/>
          <w:color w:val="000000"/>
          <w:kern w:val="0"/>
          <w:sz w:val="28"/>
          <w:szCs w:val="28"/>
        </w:rPr>
        <w:t>3</w:t>
      </w:r>
      <w:r>
        <w:rPr>
          <w:rFonts w:ascii="宋体" w:hAnsi="宋体" w:cs="宋体" w:hint="eastAsia"/>
          <w:color w:val="000000"/>
          <w:kern w:val="0"/>
          <w:sz w:val="28"/>
          <w:szCs w:val="28"/>
        </w:rPr>
        <w:t>）因失职、渎职造成严重后果的；</w:t>
      </w:r>
    </w:p>
    <w:p w:rsidR="00AC32CE" w:rsidRDefault="00312735">
      <w:pPr>
        <w:widowControl/>
        <w:snapToGrid w:val="0"/>
        <w:spacing w:line="480" w:lineRule="exact"/>
        <w:jc w:val="left"/>
        <w:rPr>
          <w:rFonts w:ascii="宋体" w:hAnsi="宋体" w:cs="宋体"/>
          <w:color w:val="000000"/>
          <w:kern w:val="0"/>
          <w:sz w:val="28"/>
          <w:szCs w:val="28"/>
        </w:rPr>
      </w:pPr>
      <w:r>
        <w:rPr>
          <w:rFonts w:ascii="宋体" w:hAnsi="宋体" w:cs="宋体" w:hint="eastAsia"/>
          <w:color w:val="000000"/>
          <w:kern w:val="0"/>
          <w:sz w:val="28"/>
          <w:szCs w:val="28"/>
        </w:rPr>
        <w:t xml:space="preserve">   </w:t>
      </w:r>
      <w:r>
        <w:rPr>
          <w:rFonts w:ascii="宋体" w:hAnsi="宋体" w:cs="宋体" w:hint="eastAsia"/>
          <w:color w:val="000000"/>
          <w:kern w:val="0"/>
          <w:sz w:val="28"/>
          <w:szCs w:val="28"/>
        </w:rPr>
        <w:t>6</w:t>
      </w:r>
      <w:r>
        <w:rPr>
          <w:rFonts w:ascii="宋体" w:hAnsi="宋体" w:cs="宋体" w:hint="eastAsia"/>
          <w:color w:val="000000"/>
          <w:kern w:val="0"/>
          <w:sz w:val="28"/>
          <w:szCs w:val="28"/>
        </w:rPr>
        <w:t>.</w:t>
      </w:r>
      <w:r>
        <w:rPr>
          <w:rFonts w:ascii="宋体" w:hAnsi="宋体" w:cs="宋体" w:hint="eastAsia"/>
          <w:color w:val="000000"/>
          <w:kern w:val="0"/>
          <w:sz w:val="28"/>
          <w:szCs w:val="28"/>
        </w:rPr>
        <w:t>受聘人员有下列情况之一的，校长可以决定终止聘任。</w:t>
      </w:r>
    </w:p>
    <w:p w:rsidR="00AC32CE" w:rsidRDefault="00312735">
      <w:pPr>
        <w:widowControl/>
        <w:snapToGrid w:val="0"/>
        <w:spacing w:line="480" w:lineRule="exact"/>
        <w:ind w:firstLineChars="300" w:firstLine="840"/>
        <w:jc w:val="left"/>
        <w:rPr>
          <w:rFonts w:ascii="宋体" w:hAnsi="宋体" w:cs="宋体"/>
          <w:color w:val="000000"/>
          <w:kern w:val="0"/>
          <w:sz w:val="28"/>
          <w:szCs w:val="28"/>
        </w:rPr>
      </w:pPr>
      <w:r>
        <w:rPr>
          <w:rFonts w:ascii="宋体" w:hAnsi="宋体" w:cs="宋体" w:hint="eastAsia"/>
          <w:color w:val="000000"/>
          <w:kern w:val="0"/>
          <w:sz w:val="28"/>
          <w:szCs w:val="28"/>
        </w:rPr>
        <w:t>（</w:t>
      </w:r>
      <w:r>
        <w:rPr>
          <w:rFonts w:ascii="宋体" w:hAnsi="宋体" w:cs="宋体" w:hint="eastAsia"/>
          <w:color w:val="000000"/>
          <w:kern w:val="0"/>
          <w:sz w:val="28"/>
          <w:szCs w:val="28"/>
        </w:rPr>
        <w:t>1</w:t>
      </w:r>
      <w:r>
        <w:rPr>
          <w:rFonts w:ascii="宋体" w:hAnsi="宋体" w:cs="宋体" w:hint="eastAsia"/>
          <w:color w:val="000000"/>
          <w:kern w:val="0"/>
          <w:sz w:val="28"/>
          <w:szCs w:val="28"/>
        </w:rPr>
        <w:t>）被调离工作岗位的；</w:t>
      </w:r>
    </w:p>
    <w:p w:rsidR="00AC32CE" w:rsidRDefault="00312735">
      <w:pPr>
        <w:widowControl/>
        <w:snapToGrid w:val="0"/>
        <w:spacing w:line="480" w:lineRule="exact"/>
        <w:ind w:firstLineChars="300" w:firstLine="840"/>
        <w:jc w:val="left"/>
        <w:rPr>
          <w:rFonts w:ascii="宋体" w:hAnsi="宋体" w:cs="宋体"/>
          <w:color w:val="000000"/>
          <w:kern w:val="0"/>
          <w:sz w:val="28"/>
          <w:szCs w:val="28"/>
        </w:rPr>
      </w:pPr>
      <w:r>
        <w:rPr>
          <w:rFonts w:ascii="宋体" w:hAnsi="宋体" w:cs="宋体" w:hint="eastAsia"/>
          <w:color w:val="000000"/>
          <w:kern w:val="0"/>
          <w:sz w:val="28"/>
          <w:szCs w:val="28"/>
        </w:rPr>
        <w:t>（</w:t>
      </w:r>
      <w:r>
        <w:rPr>
          <w:rFonts w:ascii="宋体" w:hAnsi="宋体" w:cs="宋体" w:hint="eastAsia"/>
          <w:color w:val="000000"/>
          <w:kern w:val="0"/>
          <w:sz w:val="28"/>
          <w:szCs w:val="28"/>
        </w:rPr>
        <w:t>2</w:t>
      </w:r>
      <w:r>
        <w:rPr>
          <w:rFonts w:ascii="宋体" w:hAnsi="宋体" w:cs="宋体" w:hint="eastAsia"/>
          <w:color w:val="000000"/>
          <w:kern w:val="0"/>
          <w:sz w:val="28"/>
          <w:szCs w:val="28"/>
        </w:rPr>
        <w:t>）本人申请辞职获批准的；</w:t>
      </w:r>
    </w:p>
    <w:p w:rsidR="00AC32CE" w:rsidRDefault="00312735">
      <w:pPr>
        <w:widowControl/>
        <w:snapToGrid w:val="0"/>
        <w:spacing w:line="480" w:lineRule="exact"/>
        <w:ind w:firstLineChars="300" w:firstLine="840"/>
        <w:jc w:val="left"/>
        <w:rPr>
          <w:rFonts w:ascii="宋体" w:hAnsi="宋体" w:cs="宋体"/>
          <w:color w:val="000000"/>
          <w:kern w:val="0"/>
          <w:sz w:val="28"/>
          <w:szCs w:val="28"/>
        </w:rPr>
      </w:pPr>
      <w:r>
        <w:rPr>
          <w:rFonts w:ascii="宋体" w:hAnsi="宋体" w:cs="宋体" w:hint="eastAsia"/>
          <w:color w:val="000000"/>
          <w:kern w:val="0"/>
          <w:sz w:val="28"/>
          <w:szCs w:val="28"/>
        </w:rPr>
        <w:t>（</w:t>
      </w:r>
      <w:r>
        <w:rPr>
          <w:rFonts w:ascii="宋体" w:hAnsi="宋体" w:cs="宋体" w:hint="eastAsia"/>
          <w:color w:val="000000"/>
          <w:kern w:val="0"/>
          <w:sz w:val="28"/>
          <w:szCs w:val="28"/>
        </w:rPr>
        <w:t>3</w:t>
      </w:r>
      <w:r>
        <w:rPr>
          <w:rFonts w:ascii="宋体" w:hAnsi="宋体" w:cs="宋体" w:hint="eastAsia"/>
          <w:color w:val="000000"/>
          <w:kern w:val="0"/>
          <w:sz w:val="28"/>
          <w:szCs w:val="28"/>
        </w:rPr>
        <w:t>）在年度民主评议领导干部中获得优秀票与称职票之和低于</w:t>
      </w:r>
      <w:r>
        <w:rPr>
          <w:rFonts w:ascii="宋体" w:hAnsi="宋体" w:cs="宋体" w:hint="eastAsia"/>
          <w:color w:val="000000"/>
          <w:kern w:val="0"/>
          <w:sz w:val="28"/>
          <w:szCs w:val="28"/>
        </w:rPr>
        <w:t>60%</w:t>
      </w:r>
      <w:r>
        <w:rPr>
          <w:rFonts w:ascii="宋体" w:hAnsi="宋体" w:cs="宋体" w:hint="eastAsia"/>
          <w:color w:val="000000"/>
          <w:kern w:val="0"/>
          <w:sz w:val="28"/>
          <w:szCs w:val="28"/>
        </w:rPr>
        <w:t>或不称职票超过</w:t>
      </w:r>
      <w:r>
        <w:rPr>
          <w:rFonts w:ascii="宋体" w:hAnsi="宋体" w:cs="宋体" w:hint="eastAsia"/>
          <w:color w:val="000000"/>
          <w:kern w:val="0"/>
          <w:sz w:val="28"/>
          <w:szCs w:val="28"/>
        </w:rPr>
        <w:t>30%</w:t>
      </w:r>
      <w:r>
        <w:rPr>
          <w:rFonts w:ascii="宋体" w:hAnsi="宋体" w:cs="宋体" w:hint="eastAsia"/>
          <w:color w:val="000000"/>
          <w:kern w:val="0"/>
          <w:sz w:val="28"/>
          <w:szCs w:val="28"/>
        </w:rPr>
        <w:t>，经查确属个人原因造成的；</w:t>
      </w:r>
    </w:p>
    <w:p w:rsidR="00AC32CE" w:rsidRDefault="00312735">
      <w:pPr>
        <w:widowControl/>
        <w:snapToGrid w:val="0"/>
        <w:spacing w:line="480" w:lineRule="exact"/>
        <w:ind w:firstLine="560"/>
        <w:jc w:val="left"/>
        <w:rPr>
          <w:rFonts w:ascii="宋体" w:hAnsi="宋体" w:cs="宋体"/>
          <w:color w:val="000000"/>
          <w:kern w:val="0"/>
          <w:sz w:val="28"/>
          <w:szCs w:val="28"/>
        </w:rPr>
      </w:pPr>
      <w:r>
        <w:rPr>
          <w:rFonts w:ascii="宋体" w:hAnsi="宋体" w:cs="宋体" w:hint="eastAsia"/>
          <w:color w:val="000000"/>
          <w:kern w:val="0"/>
          <w:sz w:val="28"/>
          <w:szCs w:val="28"/>
        </w:rPr>
        <w:t>7</w:t>
      </w:r>
      <w:r>
        <w:rPr>
          <w:rFonts w:ascii="宋体" w:hAnsi="宋体" w:cs="宋体" w:hint="eastAsia"/>
          <w:color w:val="000000"/>
          <w:kern w:val="0"/>
          <w:sz w:val="28"/>
          <w:szCs w:val="28"/>
        </w:rPr>
        <w:t>.</w:t>
      </w:r>
      <w:r>
        <w:rPr>
          <w:rFonts w:ascii="宋体" w:hAnsi="宋体" w:cs="宋体" w:hint="eastAsia"/>
          <w:color w:val="000000"/>
          <w:kern w:val="0"/>
          <w:sz w:val="28"/>
          <w:szCs w:val="28"/>
        </w:rPr>
        <w:t>校长解除或终止中层干部聘任，必须提前</w:t>
      </w:r>
      <w:r>
        <w:rPr>
          <w:rFonts w:ascii="宋体" w:hAnsi="宋体" w:cs="宋体" w:hint="eastAsia"/>
          <w:color w:val="000000"/>
          <w:kern w:val="0"/>
          <w:sz w:val="28"/>
          <w:szCs w:val="28"/>
        </w:rPr>
        <w:t>30</w:t>
      </w:r>
      <w:r>
        <w:rPr>
          <w:rFonts w:ascii="宋体" w:hAnsi="宋体" w:cs="宋体" w:hint="eastAsia"/>
          <w:color w:val="000000"/>
          <w:kern w:val="0"/>
          <w:sz w:val="28"/>
          <w:szCs w:val="28"/>
        </w:rPr>
        <w:t>天，以书面形式通知本人，并书面说明解除聘任的理由。</w:t>
      </w:r>
    </w:p>
    <w:p w:rsidR="00AC32CE" w:rsidRDefault="00312735">
      <w:pPr>
        <w:widowControl/>
        <w:snapToGrid w:val="0"/>
        <w:spacing w:line="480" w:lineRule="exact"/>
        <w:ind w:firstLine="560"/>
        <w:jc w:val="left"/>
        <w:rPr>
          <w:rFonts w:ascii="宋体" w:hAnsi="宋体" w:cs="宋体"/>
          <w:color w:val="000000"/>
          <w:kern w:val="0"/>
          <w:sz w:val="28"/>
          <w:szCs w:val="28"/>
        </w:rPr>
      </w:pPr>
      <w:r>
        <w:rPr>
          <w:rFonts w:ascii="宋体" w:hAnsi="宋体" w:cs="宋体" w:hint="eastAsia"/>
          <w:color w:val="000000"/>
          <w:kern w:val="0"/>
          <w:sz w:val="28"/>
          <w:szCs w:val="28"/>
        </w:rPr>
        <w:t>8</w:t>
      </w:r>
      <w:r>
        <w:rPr>
          <w:rFonts w:ascii="宋体" w:hAnsi="宋体" w:cs="宋体" w:hint="eastAsia"/>
          <w:color w:val="000000"/>
          <w:kern w:val="0"/>
          <w:sz w:val="28"/>
          <w:szCs w:val="28"/>
        </w:rPr>
        <w:t>.</w:t>
      </w:r>
      <w:r>
        <w:rPr>
          <w:rFonts w:ascii="宋体" w:hAnsi="宋体" w:cs="宋体" w:hint="eastAsia"/>
          <w:color w:val="000000"/>
          <w:kern w:val="0"/>
          <w:sz w:val="28"/>
          <w:szCs w:val="28"/>
        </w:rPr>
        <w:t>中层干部在聘期内申请辞职，须向校长提出书面报告，校长在收到申请报告的</w:t>
      </w:r>
      <w:r>
        <w:rPr>
          <w:rFonts w:ascii="宋体" w:hAnsi="宋体" w:cs="宋体" w:hint="eastAsia"/>
          <w:color w:val="000000"/>
          <w:kern w:val="0"/>
          <w:sz w:val="28"/>
          <w:szCs w:val="28"/>
        </w:rPr>
        <w:t>30</w:t>
      </w:r>
      <w:r>
        <w:rPr>
          <w:rFonts w:ascii="宋体" w:hAnsi="宋体" w:cs="宋体" w:hint="eastAsia"/>
          <w:color w:val="000000"/>
          <w:kern w:val="0"/>
          <w:sz w:val="28"/>
          <w:szCs w:val="28"/>
        </w:rPr>
        <w:t>个工作日内予以答复。未经批准，不得擅自离职。</w:t>
      </w:r>
    </w:p>
    <w:p w:rsidR="00AC32CE" w:rsidRDefault="00312735">
      <w:pPr>
        <w:spacing w:line="480" w:lineRule="exact"/>
        <w:ind w:firstLineChars="200" w:firstLine="560"/>
        <w:rPr>
          <w:rFonts w:ascii="宋体" w:hAnsi="宋体"/>
          <w:color w:val="000000"/>
          <w:sz w:val="28"/>
          <w:szCs w:val="28"/>
        </w:rPr>
      </w:pPr>
      <w:r>
        <w:rPr>
          <w:rFonts w:ascii="宋体" w:hAnsi="宋体" w:cs="宋体" w:hint="eastAsia"/>
          <w:color w:val="000000"/>
          <w:kern w:val="0"/>
          <w:sz w:val="28"/>
          <w:szCs w:val="28"/>
        </w:rPr>
        <w:t>9</w:t>
      </w:r>
      <w:r>
        <w:rPr>
          <w:rFonts w:ascii="宋体" w:hAnsi="宋体" w:cs="宋体" w:hint="eastAsia"/>
          <w:color w:val="000000"/>
          <w:kern w:val="0"/>
          <w:sz w:val="28"/>
          <w:szCs w:val="28"/>
        </w:rPr>
        <w:t>.</w:t>
      </w:r>
      <w:r>
        <w:rPr>
          <w:rFonts w:ascii="宋体" w:hAnsi="宋体" w:cs="Arial" w:hint="eastAsia"/>
          <w:color w:val="000000"/>
          <w:sz w:val="28"/>
          <w:szCs w:val="28"/>
        </w:rPr>
        <w:t>学校中层干部每届聘期为三年，聘期届满自动解聘，须重新参加新一轮竞聘</w:t>
      </w:r>
      <w:r>
        <w:rPr>
          <w:rFonts w:ascii="宋体" w:hAnsi="宋体" w:cs="宋体" w:hint="eastAsia"/>
          <w:color w:val="000000"/>
          <w:kern w:val="0"/>
          <w:sz w:val="28"/>
          <w:szCs w:val="28"/>
        </w:rPr>
        <w:t>。</w:t>
      </w:r>
      <w:r>
        <w:rPr>
          <w:rFonts w:ascii="宋体" w:hAnsi="宋体" w:hint="eastAsia"/>
          <w:color w:val="000000"/>
          <w:sz w:val="28"/>
          <w:szCs w:val="28"/>
        </w:rPr>
        <w:t>本届中层干部任期自</w:t>
      </w:r>
      <w:r>
        <w:rPr>
          <w:rFonts w:ascii="宋体" w:hAnsi="宋体" w:hint="eastAsia"/>
          <w:color w:val="000000"/>
          <w:sz w:val="28"/>
          <w:szCs w:val="28"/>
        </w:rPr>
        <w:t>202</w:t>
      </w:r>
      <w:r>
        <w:rPr>
          <w:rFonts w:ascii="宋体" w:hAnsi="宋体" w:hint="eastAsia"/>
          <w:color w:val="000000"/>
          <w:sz w:val="28"/>
          <w:szCs w:val="28"/>
        </w:rPr>
        <w:t>3</w:t>
      </w:r>
      <w:r>
        <w:rPr>
          <w:rFonts w:ascii="宋体" w:hAnsi="宋体" w:hint="eastAsia"/>
          <w:color w:val="000000"/>
          <w:sz w:val="28"/>
          <w:szCs w:val="28"/>
        </w:rPr>
        <w:t>年</w:t>
      </w:r>
      <w:r>
        <w:rPr>
          <w:rFonts w:ascii="宋体" w:hAnsi="宋体" w:hint="eastAsia"/>
          <w:color w:val="000000"/>
          <w:sz w:val="28"/>
          <w:szCs w:val="28"/>
        </w:rPr>
        <w:t>8</w:t>
      </w:r>
      <w:r>
        <w:rPr>
          <w:rFonts w:ascii="宋体" w:hAnsi="宋体" w:hint="eastAsia"/>
          <w:color w:val="000000"/>
          <w:sz w:val="28"/>
          <w:szCs w:val="28"/>
        </w:rPr>
        <w:t>月</w:t>
      </w:r>
      <w:r>
        <w:rPr>
          <w:rFonts w:ascii="宋体" w:hAnsi="宋体" w:hint="eastAsia"/>
          <w:color w:val="000000"/>
          <w:sz w:val="28"/>
          <w:szCs w:val="28"/>
        </w:rPr>
        <w:t>23</w:t>
      </w:r>
      <w:r>
        <w:rPr>
          <w:rFonts w:ascii="宋体" w:hAnsi="宋体" w:hint="eastAsia"/>
          <w:color w:val="000000"/>
          <w:sz w:val="28"/>
          <w:szCs w:val="28"/>
        </w:rPr>
        <w:t>日至</w:t>
      </w:r>
      <w:r>
        <w:rPr>
          <w:rFonts w:ascii="宋体" w:hAnsi="宋体" w:hint="eastAsia"/>
          <w:color w:val="000000"/>
          <w:sz w:val="28"/>
          <w:szCs w:val="28"/>
        </w:rPr>
        <w:t>202</w:t>
      </w:r>
      <w:r>
        <w:rPr>
          <w:rFonts w:ascii="宋体" w:hAnsi="宋体" w:hint="eastAsia"/>
          <w:color w:val="000000"/>
          <w:sz w:val="28"/>
          <w:szCs w:val="28"/>
        </w:rPr>
        <w:t>6</w:t>
      </w:r>
      <w:r>
        <w:rPr>
          <w:rFonts w:ascii="宋体" w:hAnsi="宋体" w:hint="eastAsia"/>
          <w:color w:val="000000"/>
          <w:sz w:val="28"/>
          <w:szCs w:val="28"/>
        </w:rPr>
        <w:t>年</w:t>
      </w:r>
      <w:r>
        <w:rPr>
          <w:rFonts w:ascii="宋体" w:hAnsi="宋体" w:hint="eastAsia"/>
          <w:color w:val="000000"/>
          <w:sz w:val="28"/>
          <w:szCs w:val="28"/>
        </w:rPr>
        <w:t>8</w:t>
      </w:r>
      <w:r>
        <w:rPr>
          <w:rFonts w:ascii="宋体" w:hAnsi="宋体" w:hint="eastAsia"/>
          <w:color w:val="000000"/>
          <w:sz w:val="28"/>
          <w:szCs w:val="28"/>
        </w:rPr>
        <w:t>月</w:t>
      </w:r>
      <w:r>
        <w:rPr>
          <w:rFonts w:ascii="宋体" w:hAnsi="宋体" w:hint="eastAsia"/>
          <w:color w:val="000000"/>
          <w:sz w:val="28"/>
          <w:szCs w:val="28"/>
        </w:rPr>
        <w:t>22</w:t>
      </w:r>
      <w:r>
        <w:rPr>
          <w:rFonts w:ascii="宋体" w:hAnsi="宋体" w:hint="eastAsia"/>
          <w:color w:val="000000"/>
          <w:sz w:val="28"/>
          <w:szCs w:val="28"/>
        </w:rPr>
        <w:t>日止。新聘职务实行任职试用期制度，试用期一年，期满后经考评小组考核称职的再续聘，聘期为两年。</w:t>
      </w:r>
    </w:p>
    <w:p w:rsidR="00AC32CE" w:rsidRDefault="00312735">
      <w:pPr>
        <w:widowControl/>
        <w:snapToGrid w:val="0"/>
        <w:spacing w:line="480" w:lineRule="exact"/>
        <w:ind w:firstLine="560"/>
        <w:jc w:val="left"/>
        <w:rPr>
          <w:rFonts w:ascii="宋体" w:hAnsi="宋体" w:cs="宋体"/>
          <w:color w:val="000000"/>
          <w:kern w:val="0"/>
          <w:sz w:val="28"/>
          <w:szCs w:val="28"/>
        </w:rPr>
      </w:pPr>
      <w:r>
        <w:rPr>
          <w:rFonts w:ascii="宋体" w:hAnsi="宋体" w:cs="宋体" w:hint="eastAsia"/>
          <w:color w:val="000000"/>
          <w:kern w:val="0"/>
          <w:sz w:val="28"/>
          <w:szCs w:val="28"/>
        </w:rPr>
        <w:t>1</w:t>
      </w:r>
      <w:r>
        <w:rPr>
          <w:rFonts w:ascii="宋体" w:hAnsi="宋体" w:cs="宋体" w:hint="eastAsia"/>
          <w:color w:val="000000"/>
          <w:kern w:val="0"/>
          <w:sz w:val="28"/>
          <w:szCs w:val="28"/>
        </w:rPr>
        <w:t>0</w:t>
      </w:r>
      <w:r>
        <w:rPr>
          <w:rFonts w:ascii="宋体" w:hAnsi="宋体" w:cs="宋体" w:hint="eastAsia"/>
          <w:color w:val="000000"/>
          <w:kern w:val="0"/>
          <w:sz w:val="28"/>
          <w:szCs w:val="28"/>
        </w:rPr>
        <w:t>.</w:t>
      </w:r>
      <w:r>
        <w:rPr>
          <w:rFonts w:ascii="宋体" w:hAnsi="宋体" w:cs="宋体" w:hint="eastAsia"/>
          <w:color w:val="000000"/>
          <w:kern w:val="0"/>
          <w:sz w:val="28"/>
          <w:szCs w:val="28"/>
        </w:rPr>
        <w:t>中层干部选聘工作接受上级党工委、纪检</w:t>
      </w:r>
      <w:r>
        <w:rPr>
          <w:rFonts w:ascii="宋体" w:hAnsi="宋体" w:cs="宋体"/>
          <w:color w:val="000000"/>
          <w:kern w:val="0"/>
          <w:sz w:val="28"/>
          <w:szCs w:val="28"/>
        </w:rPr>
        <w:t>委</w:t>
      </w:r>
      <w:r>
        <w:rPr>
          <w:rFonts w:ascii="宋体" w:hAnsi="宋体" w:cs="宋体" w:hint="eastAsia"/>
          <w:color w:val="000000"/>
          <w:kern w:val="0"/>
          <w:sz w:val="28"/>
          <w:szCs w:val="28"/>
        </w:rPr>
        <w:t>和教育行政部门的监督。</w:t>
      </w:r>
    </w:p>
    <w:p w:rsidR="00AC32CE" w:rsidRDefault="00312735">
      <w:pPr>
        <w:widowControl/>
        <w:snapToGrid w:val="0"/>
        <w:spacing w:line="480" w:lineRule="exact"/>
        <w:ind w:firstLine="560"/>
        <w:jc w:val="left"/>
        <w:rPr>
          <w:rFonts w:ascii="宋体" w:hAnsi="宋体" w:cs="宋体"/>
          <w:color w:val="000000"/>
          <w:kern w:val="0"/>
          <w:sz w:val="28"/>
          <w:szCs w:val="28"/>
        </w:rPr>
      </w:pPr>
      <w:r>
        <w:rPr>
          <w:rFonts w:ascii="宋体" w:hAnsi="宋体" w:cs="宋体" w:hint="eastAsia"/>
          <w:color w:val="000000"/>
          <w:kern w:val="0"/>
          <w:sz w:val="28"/>
          <w:szCs w:val="28"/>
        </w:rPr>
        <w:t>1</w:t>
      </w:r>
      <w:r>
        <w:rPr>
          <w:rFonts w:ascii="宋体" w:hAnsi="宋体" w:cs="宋体" w:hint="eastAsia"/>
          <w:color w:val="000000"/>
          <w:kern w:val="0"/>
          <w:sz w:val="28"/>
          <w:szCs w:val="28"/>
        </w:rPr>
        <w:t>1</w:t>
      </w:r>
      <w:r>
        <w:rPr>
          <w:rFonts w:ascii="宋体" w:hAnsi="宋体" w:cs="宋体" w:hint="eastAsia"/>
          <w:color w:val="000000"/>
          <w:kern w:val="0"/>
          <w:sz w:val="28"/>
          <w:szCs w:val="28"/>
        </w:rPr>
        <w:t>.</w:t>
      </w:r>
      <w:r>
        <w:rPr>
          <w:rFonts w:ascii="宋体" w:hAnsi="宋体" w:cs="宋体" w:hint="eastAsia"/>
          <w:color w:val="000000"/>
          <w:kern w:val="0"/>
          <w:sz w:val="28"/>
          <w:szCs w:val="28"/>
        </w:rPr>
        <w:t>本方案</w:t>
      </w:r>
      <w:r>
        <w:rPr>
          <w:rFonts w:ascii="宋体" w:hAnsi="宋体" w:hint="eastAsia"/>
          <w:color w:val="000000"/>
          <w:sz w:val="28"/>
          <w:szCs w:val="28"/>
        </w:rPr>
        <w:t>解释权归</w:t>
      </w:r>
      <w:r>
        <w:rPr>
          <w:rFonts w:ascii="宋体" w:hAnsi="宋体" w:cs="宋体" w:hint="eastAsia"/>
          <w:color w:val="000000"/>
          <w:kern w:val="0"/>
          <w:sz w:val="28"/>
          <w:szCs w:val="28"/>
        </w:rPr>
        <w:t>竞聘工作领导小组，过去有关规定与本方案不符的，以本方案为准。</w:t>
      </w:r>
    </w:p>
    <w:p w:rsidR="00AC32CE" w:rsidRDefault="00312735">
      <w:pPr>
        <w:widowControl/>
        <w:spacing w:line="480" w:lineRule="exact"/>
        <w:ind w:firstLineChars="200" w:firstLine="560"/>
        <w:jc w:val="right"/>
        <w:rPr>
          <w:rFonts w:ascii="宋体" w:hAnsi="宋体" w:cs="宋体"/>
          <w:color w:val="000000"/>
          <w:kern w:val="0"/>
          <w:sz w:val="28"/>
          <w:szCs w:val="28"/>
        </w:rPr>
      </w:pPr>
      <w:r>
        <w:rPr>
          <w:rFonts w:ascii="宋体" w:hAnsi="宋体" w:cs="宋体" w:hint="eastAsia"/>
          <w:color w:val="000000"/>
          <w:kern w:val="0"/>
          <w:sz w:val="28"/>
          <w:szCs w:val="28"/>
        </w:rPr>
        <w:t>常州市焦溪</w:t>
      </w:r>
      <w:r>
        <w:rPr>
          <w:rFonts w:ascii="宋体" w:hAnsi="宋体" w:cs="宋体"/>
          <w:color w:val="000000"/>
          <w:kern w:val="0"/>
          <w:sz w:val="28"/>
          <w:szCs w:val="28"/>
        </w:rPr>
        <w:t>小学</w:t>
      </w:r>
    </w:p>
    <w:p w:rsidR="00AC32CE" w:rsidRDefault="00312735">
      <w:pPr>
        <w:widowControl/>
        <w:spacing w:line="480" w:lineRule="exact"/>
        <w:ind w:firstLineChars="200" w:firstLine="560"/>
        <w:jc w:val="right"/>
        <w:rPr>
          <w:rFonts w:ascii="宋体" w:hAnsi="宋体" w:cs="宋体"/>
          <w:color w:val="000000"/>
          <w:kern w:val="0"/>
          <w:sz w:val="28"/>
          <w:szCs w:val="28"/>
        </w:rPr>
      </w:pPr>
      <w:r>
        <w:rPr>
          <w:rFonts w:ascii="宋体" w:hAnsi="宋体" w:cs="宋体" w:hint="eastAsia"/>
          <w:color w:val="000000"/>
          <w:kern w:val="0"/>
          <w:sz w:val="28"/>
          <w:szCs w:val="28"/>
        </w:rPr>
        <w:t>202</w:t>
      </w:r>
      <w:r>
        <w:rPr>
          <w:rFonts w:ascii="宋体" w:hAnsi="宋体" w:cs="宋体" w:hint="eastAsia"/>
          <w:color w:val="000000"/>
          <w:kern w:val="0"/>
          <w:sz w:val="28"/>
          <w:szCs w:val="28"/>
        </w:rPr>
        <w:t>3</w:t>
      </w:r>
      <w:r>
        <w:rPr>
          <w:rFonts w:ascii="宋体" w:hAnsi="宋体" w:cs="宋体" w:hint="eastAsia"/>
          <w:color w:val="000000"/>
          <w:kern w:val="0"/>
          <w:sz w:val="28"/>
          <w:szCs w:val="28"/>
        </w:rPr>
        <w:t>年</w:t>
      </w:r>
      <w:r>
        <w:rPr>
          <w:rFonts w:ascii="宋体" w:hAnsi="宋体" w:cs="宋体" w:hint="eastAsia"/>
          <w:color w:val="000000"/>
          <w:kern w:val="0"/>
          <w:sz w:val="28"/>
          <w:szCs w:val="28"/>
        </w:rPr>
        <w:t>7</w:t>
      </w:r>
      <w:r>
        <w:rPr>
          <w:rFonts w:ascii="宋体" w:hAnsi="宋体" w:cs="宋体"/>
          <w:color w:val="000000"/>
          <w:kern w:val="0"/>
          <w:sz w:val="28"/>
          <w:szCs w:val="28"/>
        </w:rPr>
        <w:t>月</w:t>
      </w:r>
      <w:r>
        <w:rPr>
          <w:rFonts w:ascii="宋体" w:hAnsi="宋体" w:cs="宋体" w:hint="eastAsia"/>
          <w:color w:val="000000"/>
          <w:kern w:val="0"/>
          <w:sz w:val="28"/>
          <w:szCs w:val="28"/>
        </w:rPr>
        <w:t>12</w:t>
      </w:r>
      <w:r>
        <w:rPr>
          <w:rFonts w:ascii="宋体" w:hAnsi="宋体" w:cs="宋体"/>
          <w:color w:val="000000"/>
          <w:kern w:val="0"/>
          <w:sz w:val="28"/>
          <w:szCs w:val="28"/>
        </w:rPr>
        <w:t>日</w:t>
      </w:r>
    </w:p>
    <w:p w:rsidR="00AC32CE" w:rsidRDefault="00312735">
      <w:pPr>
        <w:spacing w:line="480" w:lineRule="exact"/>
        <w:ind w:firstLine="640"/>
        <w:rPr>
          <w:rFonts w:ascii="宋体" w:hAnsi="宋体" w:cs="宋体"/>
          <w:color w:val="000000"/>
          <w:kern w:val="0"/>
          <w:sz w:val="18"/>
          <w:szCs w:val="18"/>
        </w:rPr>
      </w:pPr>
      <w:r>
        <w:rPr>
          <w:rFonts w:ascii="宋体" w:hAnsi="宋体" w:cs="宋体" w:hint="eastAsia"/>
          <w:b/>
          <w:bCs/>
          <w:color w:val="000000"/>
          <w:kern w:val="0"/>
          <w:sz w:val="32"/>
        </w:rPr>
        <w:lastRenderedPageBreak/>
        <w:t>附件一</w:t>
      </w:r>
    </w:p>
    <w:p w:rsidR="00AC32CE" w:rsidRDefault="00312735">
      <w:pPr>
        <w:ind w:firstLine="723"/>
        <w:jc w:val="center"/>
        <w:rPr>
          <w:rFonts w:ascii="黑体" w:eastAsia="黑体" w:hAnsi="黑体"/>
          <w:b/>
          <w:bCs/>
          <w:sz w:val="36"/>
          <w:szCs w:val="36"/>
        </w:rPr>
      </w:pPr>
      <w:r>
        <w:rPr>
          <w:rFonts w:ascii="黑体" w:eastAsia="黑体" w:hAnsi="黑体" w:hint="eastAsia"/>
          <w:b/>
          <w:bCs/>
          <w:sz w:val="36"/>
          <w:szCs w:val="36"/>
        </w:rPr>
        <w:t>常州市焦溪小学</w:t>
      </w:r>
      <w:r>
        <w:rPr>
          <w:rFonts w:ascii="黑体" w:eastAsia="黑体" w:hAnsi="黑体" w:hint="eastAsia"/>
          <w:b/>
          <w:bCs/>
          <w:sz w:val="36"/>
          <w:szCs w:val="36"/>
        </w:rPr>
        <w:t>党建思政研究</w:t>
      </w:r>
      <w:r>
        <w:rPr>
          <w:rFonts w:ascii="黑体" w:eastAsia="黑体" w:hAnsi="黑体" w:hint="eastAsia"/>
          <w:b/>
          <w:bCs/>
          <w:sz w:val="36"/>
          <w:szCs w:val="36"/>
        </w:rPr>
        <w:t>中心职责</w:t>
      </w:r>
    </w:p>
    <w:p w:rsidR="00AC32CE" w:rsidRDefault="00312735">
      <w:pPr>
        <w:spacing w:line="440" w:lineRule="exact"/>
        <w:ind w:firstLine="480"/>
        <w:rPr>
          <w:rFonts w:ascii="方正楷体_GB2312" w:eastAsia="方正楷体_GB2312" w:hAnsi="方正楷体_GB2312" w:cs="方正楷体_GB2312"/>
          <w:color w:val="000000"/>
          <w:kern w:val="0"/>
          <w:sz w:val="24"/>
          <w:szCs w:val="18"/>
        </w:rPr>
      </w:pPr>
      <w:r>
        <w:rPr>
          <w:rFonts w:ascii="方正楷体_GB2312" w:eastAsia="方正楷体_GB2312" w:hAnsi="方正楷体_GB2312" w:cs="方正楷体_GB2312" w:hint="eastAsia"/>
          <w:color w:val="000000"/>
          <w:kern w:val="0"/>
          <w:sz w:val="24"/>
          <w:szCs w:val="18"/>
        </w:rPr>
        <w:t>协助党支部、校长室做好</w:t>
      </w:r>
      <w:r>
        <w:rPr>
          <w:rFonts w:ascii="方正楷体_GB2312" w:eastAsia="方正楷体_GB2312" w:hAnsi="方正楷体_GB2312" w:cs="方正楷体_GB2312"/>
          <w:color w:val="000000"/>
          <w:kern w:val="0"/>
          <w:sz w:val="24"/>
          <w:szCs w:val="18"/>
        </w:rPr>
        <w:t>学校党建、思政</w:t>
      </w:r>
      <w:r>
        <w:rPr>
          <w:rFonts w:ascii="方正楷体_GB2312" w:eastAsia="方正楷体_GB2312" w:hAnsi="方正楷体_GB2312" w:cs="方正楷体_GB2312" w:hint="eastAsia"/>
          <w:color w:val="000000"/>
          <w:kern w:val="0"/>
          <w:sz w:val="24"/>
          <w:szCs w:val="18"/>
        </w:rPr>
        <w:t>、人事、</w:t>
      </w:r>
      <w:r>
        <w:rPr>
          <w:rFonts w:ascii="方正楷体_GB2312" w:eastAsia="方正楷体_GB2312" w:hAnsi="方正楷体_GB2312" w:cs="方正楷体_GB2312"/>
          <w:color w:val="000000"/>
          <w:kern w:val="0"/>
          <w:sz w:val="24"/>
          <w:szCs w:val="18"/>
        </w:rPr>
        <w:t>宣传（文明校园创建）、外事、普法、档案及党</w:t>
      </w:r>
      <w:r>
        <w:rPr>
          <w:rFonts w:ascii="方正楷体_GB2312" w:eastAsia="方正楷体_GB2312" w:hAnsi="方正楷体_GB2312" w:cs="方正楷体_GB2312" w:hint="eastAsia"/>
          <w:color w:val="000000"/>
          <w:kern w:val="0"/>
          <w:sz w:val="24"/>
          <w:szCs w:val="18"/>
        </w:rPr>
        <w:t>支部</w:t>
      </w:r>
      <w:r>
        <w:rPr>
          <w:rFonts w:ascii="方正楷体_GB2312" w:eastAsia="方正楷体_GB2312" w:hAnsi="方正楷体_GB2312" w:cs="方正楷体_GB2312"/>
          <w:color w:val="000000"/>
          <w:kern w:val="0"/>
          <w:sz w:val="24"/>
          <w:szCs w:val="18"/>
        </w:rPr>
        <w:t>、校长室临时交办的其它工作</w:t>
      </w:r>
      <w:r>
        <w:rPr>
          <w:rFonts w:ascii="方正楷体_GB2312" w:eastAsia="方正楷体_GB2312" w:hAnsi="方正楷体_GB2312" w:cs="方正楷体_GB2312" w:hint="eastAsia"/>
          <w:color w:val="000000"/>
          <w:kern w:val="0"/>
          <w:sz w:val="24"/>
          <w:szCs w:val="18"/>
        </w:rPr>
        <w:t>。（对接区教育局办公室、组织科、</w:t>
      </w:r>
      <w:r>
        <w:rPr>
          <w:rFonts w:ascii="方正楷体_GB2312" w:eastAsia="方正楷体_GB2312" w:hAnsi="方正楷体_GB2312" w:cs="方正楷体_GB2312"/>
          <w:color w:val="000000"/>
          <w:kern w:val="0"/>
          <w:sz w:val="24"/>
          <w:szCs w:val="18"/>
        </w:rPr>
        <w:t>督导室、</w:t>
      </w:r>
      <w:r>
        <w:rPr>
          <w:rFonts w:ascii="方正楷体_GB2312" w:eastAsia="方正楷体_GB2312" w:hAnsi="方正楷体_GB2312" w:cs="方正楷体_GB2312" w:hint="eastAsia"/>
          <w:color w:val="000000"/>
          <w:kern w:val="0"/>
          <w:sz w:val="24"/>
          <w:szCs w:val="18"/>
        </w:rPr>
        <w:t>人事与教师发展科。）</w:t>
      </w:r>
    </w:p>
    <w:p w:rsidR="00AC32CE" w:rsidRDefault="00312735">
      <w:pPr>
        <w:spacing w:line="440" w:lineRule="exact"/>
        <w:ind w:firstLineChars="200" w:firstLine="480"/>
        <w:rPr>
          <w:rFonts w:ascii="宋体"/>
          <w:sz w:val="24"/>
        </w:rPr>
      </w:pPr>
      <w:r>
        <w:rPr>
          <w:rFonts w:ascii="宋体" w:hint="eastAsia"/>
          <w:sz w:val="24"/>
        </w:rPr>
        <w:t>一、认真贯彻党支部的决议，协助党支部和校长室把好政策关，当好参谋和助手</w:t>
      </w:r>
      <w:r>
        <w:rPr>
          <w:rFonts w:ascii="宋体" w:hint="eastAsia"/>
          <w:sz w:val="24"/>
        </w:rPr>
        <w:t>,</w:t>
      </w:r>
      <w:r>
        <w:rPr>
          <w:rFonts w:ascii="宋体" w:hint="eastAsia"/>
          <w:sz w:val="24"/>
        </w:rPr>
        <w:t>及时、准确提供有关政策和数据材料，并提出可行性参考意见。</w:t>
      </w:r>
    </w:p>
    <w:p w:rsidR="00AC32CE" w:rsidRDefault="00312735">
      <w:pPr>
        <w:spacing w:line="440" w:lineRule="exact"/>
        <w:ind w:firstLine="480"/>
        <w:rPr>
          <w:rFonts w:ascii="宋体"/>
          <w:sz w:val="24"/>
        </w:rPr>
      </w:pPr>
      <w:r>
        <w:rPr>
          <w:rFonts w:ascii="宋体" w:hint="eastAsia"/>
          <w:sz w:val="24"/>
        </w:rPr>
        <w:t>二、负责组织起草学校中长期发展规划，安排学期和学年学校工作计划，负责学期、学年行事历制订及周工作安排，记载学校大事记。定期总结学校全面工作，完成学校有关材料上交。</w:t>
      </w:r>
    </w:p>
    <w:p w:rsidR="00AC32CE" w:rsidRDefault="00312735">
      <w:pPr>
        <w:spacing w:line="440" w:lineRule="exact"/>
        <w:ind w:firstLine="480"/>
        <w:rPr>
          <w:rFonts w:ascii="宋体"/>
          <w:sz w:val="24"/>
        </w:rPr>
      </w:pPr>
      <w:r>
        <w:rPr>
          <w:rFonts w:ascii="宋体" w:hint="eastAsia"/>
          <w:sz w:val="24"/>
        </w:rPr>
        <w:t>三、协调平衡各中心的工作，了解督促校长室决定的执行情况。负责行政会议及全体教职工会议的记录，协管好党务台帐工作</w:t>
      </w:r>
      <w:r>
        <w:rPr>
          <w:rFonts w:ascii="宋体"/>
          <w:sz w:val="24"/>
        </w:rPr>
        <w:t>。牵手协调各类督查。</w:t>
      </w:r>
    </w:p>
    <w:p w:rsidR="00AC32CE" w:rsidRDefault="00312735">
      <w:pPr>
        <w:spacing w:line="440" w:lineRule="exact"/>
        <w:ind w:firstLine="480"/>
        <w:rPr>
          <w:rFonts w:ascii="宋体"/>
          <w:sz w:val="24"/>
        </w:rPr>
      </w:pPr>
      <w:r>
        <w:rPr>
          <w:rFonts w:ascii="宋体" w:hint="eastAsia"/>
          <w:sz w:val="24"/>
        </w:rPr>
        <w:t>四、围绕学校发展目标、办学特色、学校文化建设和中心工作，对学校发展中</w:t>
      </w:r>
      <w:r>
        <w:rPr>
          <w:rFonts w:ascii="宋体" w:hint="eastAsia"/>
          <w:sz w:val="24"/>
        </w:rPr>
        <w:t>的问题进行研究，做好依法治校和文明校园创建工作</w:t>
      </w:r>
      <w:r>
        <w:rPr>
          <w:rFonts w:ascii="宋体"/>
          <w:sz w:val="24"/>
        </w:rPr>
        <w:t>、优质均衡相关工作。</w:t>
      </w:r>
    </w:p>
    <w:p w:rsidR="00AC32CE" w:rsidRDefault="00312735">
      <w:pPr>
        <w:spacing w:line="440" w:lineRule="exact"/>
        <w:ind w:firstLine="480"/>
        <w:rPr>
          <w:rFonts w:ascii="宋体"/>
          <w:sz w:val="24"/>
        </w:rPr>
      </w:pPr>
      <w:r>
        <w:rPr>
          <w:rFonts w:ascii="宋体" w:hint="eastAsia"/>
          <w:sz w:val="24"/>
        </w:rPr>
        <w:t>五、</w:t>
      </w:r>
      <w:r>
        <w:rPr>
          <w:rFonts w:ascii="宋体" w:hint="eastAsia"/>
          <w:sz w:val="24"/>
        </w:rPr>
        <w:t>做好上级文件的收发登记、传阅工作，负责与上级相关部门的联系工作及学校</w:t>
      </w:r>
      <w:r>
        <w:rPr>
          <w:rFonts w:ascii="宋体" w:hint="eastAsia"/>
          <w:sz w:val="24"/>
        </w:rPr>
        <w:t>来信</w:t>
      </w:r>
      <w:r>
        <w:rPr>
          <w:rFonts w:ascii="宋体" w:hint="eastAsia"/>
          <w:sz w:val="24"/>
        </w:rPr>
        <w:t>、</w:t>
      </w:r>
      <w:r>
        <w:rPr>
          <w:rFonts w:ascii="宋体" w:hint="eastAsia"/>
          <w:sz w:val="24"/>
        </w:rPr>
        <w:t>来访、外调等对外</w:t>
      </w:r>
      <w:r>
        <w:rPr>
          <w:rFonts w:ascii="宋体" w:hint="eastAsia"/>
          <w:sz w:val="24"/>
        </w:rPr>
        <w:t>交流和</w:t>
      </w:r>
      <w:r>
        <w:rPr>
          <w:rFonts w:ascii="宋体" w:hint="eastAsia"/>
          <w:sz w:val="24"/>
        </w:rPr>
        <w:t>接待</w:t>
      </w:r>
      <w:r>
        <w:rPr>
          <w:rFonts w:ascii="宋体" w:hint="eastAsia"/>
          <w:sz w:val="24"/>
        </w:rPr>
        <w:t>工作。</w:t>
      </w:r>
    </w:p>
    <w:p w:rsidR="00AC32CE" w:rsidRDefault="00312735">
      <w:pPr>
        <w:spacing w:line="440" w:lineRule="exact"/>
        <w:ind w:firstLine="480"/>
        <w:rPr>
          <w:rFonts w:ascii="宋体"/>
          <w:sz w:val="24"/>
        </w:rPr>
      </w:pPr>
      <w:r>
        <w:rPr>
          <w:rFonts w:ascii="宋体" w:hint="eastAsia"/>
          <w:sz w:val="24"/>
        </w:rPr>
        <w:t>六、协助做好人事安排，把好人员进出关，办好有关手续。负责全校人事信息的采集</w:t>
      </w:r>
      <w:r>
        <w:rPr>
          <w:rFonts w:ascii="宋体" w:hint="eastAsia"/>
          <w:sz w:val="24"/>
        </w:rPr>
        <w:t>,</w:t>
      </w:r>
      <w:r>
        <w:rPr>
          <w:rFonts w:ascii="宋体" w:hint="eastAsia"/>
          <w:sz w:val="24"/>
        </w:rPr>
        <w:t>人事、党员、编制等的统计上报工作</w:t>
      </w:r>
      <w:r>
        <w:rPr>
          <w:rFonts w:ascii="宋体" w:hint="eastAsia"/>
          <w:sz w:val="24"/>
        </w:rPr>
        <w:t>，</w:t>
      </w:r>
      <w:r>
        <w:rPr>
          <w:rFonts w:ascii="宋体" w:hint="eastAsia"/>
          <w:sz w:val="24"/>
        </w:rPr>
        <w:t>做好教师注册、岗位晋升、教职工年度考核工作。</w:t>
      </w:r>
    </w:p>
    <w:p w:rsidR="00AC32CE" w:rsidRDefault="00312735">
      <w:pPr>
        <w:spacing w:line="440" w:lineRule="exact"/>
        <w:ind w:firstLine="480"/>
        <w:rPr>
          <w:rFonts w:ascii="宋体"/>
          <w:sz w:val="24"/>
        </w:rPr>
      </w:pPr>
      <w:r>
        <w:rPr>
          <w:rFonts w:ascii="宋体" w:hint="eastAsia"/>
          <w:sz w:val="24"/>
        </w:rPr>
        <w:t>七、</w:t>
      </w:r>
      <w:r>
        <w:rPr>
          <w:rFonts w:ascii="宋体" w:hint="eastAsia"/>
          <w:sz w:val="24"/>
        </w:rPr>
        <w:t>负责学校师德师风的建设，有计划、有组织地开展各种形式的师德教育（道德讲堂）活动，进行师德考核和评比。</w:t>
      </w:r>
    </w:p>
    <w:p w:rsidR="00AC32CE" w:rsidRDefault="00312735">
      <w:pPr>
        <w:spacing w:line="440" w:lineRule="exact"/>
        <w:ind w:firstLine="480"/>
        <w:rPr>
          <w:rFonts w:ascii="宋体"/>
          <w:sz w:val="24"/>
        </w:rPr>
      </w:pPr>
      <w:r>
        <w:rPr>
          <w:rFonts w:ascii="宋体" w:hint="eastAsia"/>
          <w:sz w:val="24"/>
        </w:rPr>
        <w:t>八、</w:t>
      </w:r>
      <w:r>
        <w:rPr>
          <w:rFonts w:ascii="宋体" w:hint="eastAsia"/>
          <w:sz w:val="24"/>
        </w:rPr>
        <w:t>负责学校校务公开，多平台、多形式做好学校新闻宣传工作。</w:t>
      </w:r>
    </w:p>
    <w:p w:rsidR="00AC32CE" w:rsidRDefault="00312735">
      <w:pPr>
        <w:spacing w:line="440" w:lineRule="exact"/>
        <w:ind w:firstLineChars="200" w:firstLine="480"/>
        <w:rPr>
          <w:rFonts w:ascii="宋体"/>
          <w:sz w:val="24"/>
        </w:rPr>
      </w:pPr>
      <w:r>
        <w:rPr>
          <w:rFonts w:ascii="宋体" w:hint="eastAsia"/>
          <w:sz w:val="24"/>
        </w:rPr>
        <w:t>九、热心为教职工服务、了解和关心本单位教职工的要求和困难，负责离退休人员的服务管理工作。</w:t>
      </w:r>
      <w:r>
        <w:rPr>
          <w:rFonts w:ascii="宋体" w:hint="eastAsia"/>
          <w:sz w:val="24"/>
        </w:rPr>
        <w:t xml:space="preserve"> </w:t>
      </w:r>
    </w:p>
    <w:p w:rsidR="00AC32CE" w:rsidRDefault="00312735">
      <w:pPr>
        <w:spacing w:line="440" w:lineRule="exact"/>
        <w:ind w:firstLineChars="200" w:firstLine="480"/>
        <w:rPr>
          <w:rFonts w:ascii="宋体"/>
          <w:sz w:val="24"/>
        </w:rPr>
      </w:pPr>
      <w:r>
        <w:rPr>
          <w:rFonts w:ascii="宋体" w:hint="eastAsia"/>
          <w:sz w:val="24"/>
        </w:rPr>
        <w:t>十、</w:t>
      </w:r>
      <w:r>
        <w:rPr>
          <w:rFonts w:ascii="宋体" w:hint="eastAsia"/>
          <w:sz w:val="24"/>
        </w:rPr>
        <w:t>负责学校档案管理工作，档案管理制度健全，各类档案规范齐全，归档及时，使用规范。</w:t>
      </w:r>
    </w:p>
    <w:p w:rsidR="00AC32CE" w:rsidRDefault="00312735">
      <w:pPr>
        <w:spacing w:line="440" w:lineRule="exact"/>
        <w:ind w:firstLineChars="200" w:firstLine="480"/>
        <w:rPr>
          <w:sz w:val="24"/>
        </w:rPr>
      </w:pPr>
      <w:r>
        <w:rPr>
          <w:rFonts w:hint="eastAsia"/>
          <w:sz w:val="24"/>
        </w:rPr>
        <w:t>十</w:t>
      </w:r>
      <w:r>
        <w:rPr>
          <w:sz w:val="24"/>
        </w:rPr>
        <w:t>一</w:t>
      </w:r>
      <w:r>
        <w:rPr>
          <w:rFonts w:hint="eastAsia"/>
          <w:sz w:val="24"/>
        </w:rPr>
        <w:t>、做好党支部和校长室安排的其他工作。</w:t>
      </w:r>
    </w:p>
    <w:p w:rsidR="00AC32CE" w:rsidRDefault="00312735">
      <w:pPr>
        <w:spacing w:line="440" w:lineRule="exact"/>
        <w:ind w:firstLineChars="2400" w:firstLine="5040"/>
      </w:pPr>
      <w:r>
        <w:t xml:space="preserve">                                         </w:t>
      </w:r>
    </w:p>
    <w:p w:rsidR="00AC32CE" w:rsidRDefault="00AC32CE">
      <w:pPr>
        <w:spacing w:line="440" w:lineRule="exact"/>
        <w:ind w:firstLineChars="2400" w:firstLine="5040"/>
      </w:pPr>
    </w:p>
    <w:p w:rsidR="00AC32CE" w:rsidRDefault="00AC32CE">
      <w:pPr>
        <w:spacing w:line="440" w:lineRule="exact"/>
        <w:ind w:firstLineChars="2400" w:firstLine="5040"/>
      </w:pPr>
    </w:p>
    <w:p w:rsidR="00AC32CE" w:rsidRDefault="00312735">
      <w:pPr>
        <w:ind w:firstLine="723"/>
        <w:jc w:val="center"/>
        <w:rPr>
          <w:rFonts w:ascii="黑体" w:eastAsia="黑体" w:hAnsi="黑体"/>
          <w:b/>
          <w:bCs/>
          <w:sz w:val="36"/>
        </w:rPr>
      </w:pPr>
      <w:r>
        <w:rPr>
          <w:rFonts w:ascii="黑体" w:eastAsia="黑体" w:hAnsi="黑体" w:hint="eastAsia"/>
          <w:b/>
          <w:bCs/>
          <w:sz w:val="36"/>
        </w:rPr>
        <w:lastRenderedPageBreak/>
        <w:t>常州市焦溪小学</w:t>
      </w:r>
      <w:r>
        <w:rPr>
          <w:rFonts w:ascii="黑体" w:eastAsia="黑体" w:hAnsi="黑体" w:hint="eastAsia"/>
          <w:b/>
          <w:bCs/>
          <w:sz w:val="36"/>
        </w:rPr>
        <w:t>课程教学指导中心</w:t>
      </w:r>
      <w:r>
        <w:rPr>
          <w:rFonts w:ascii="黑体" w:eastAsia="黑体" w:hAnsi="黑体" w:hint="eastAsia"/>
          <w:b/>
          <w:bCs/>
          <w:sz w:val="36"/>
        </w:rPr>
        <w:t>职责</w:t>
      </w:r>
    </w:p>
    <w:p w:rsidR="00AC32CE" w:rsidRDefault="00312735">
      <w:pPr>
        <w:spacing w:line="400" w:lineRule="exact"/>
        <w:ind w:firstLine="482"/>
        <w:rPr>
          <w:rFonts w:ascii="方正楷体_GB2312" w:eastAsia="方正楷体_GB2312" w:hAnsi="方正楷体_GB2312" w:cs="方正楷体_GB2312"/>
          <w:color w:val="000000"/>
          <w:kern w:val="0"/>
          <w:sz w:val="24"/>
          <w:szCs w:val="18"/>
        </w:rPr>
      </w:pPr>
      <w:r>
        <w:rPr>
          <w:rFonts w:ascii="方正楷体_GB2312" w:eastAsia="方正楷体_GB2312" w:hAnsi="方正楷体_GB2312" w:cs="方正楷体_GB2312" w:hint="eastAsia"/>
          <w:color w:val="000000"/>
          <w:kern w:val="0"/>
          <w:sz w:val="24"/>
          <w:szCs w:val="18"/>
        </w:rPr>
        <w:t>协助党支部、校长室做好课程实施与评价、教育教学日常</w:t>
      </w:r>
      <w:r>
        <w:rPr>
          <w:rFonts w:ascii="方正楷体_GB2312" w:eastAsia="方正楷体_GB2312" w:hAnsi="方正楷体_GB2312" w:cs="方正楷体_GB2312"/>
          <w:color w:val="000000"/>
          <w:kern w:val="0"/>
          <w:sz w:val="24"/>
          <w:szCs w:val="18"/>
        </w:rPr>
        <w:t>管理、课后服务、学籍管理、学科竞赛活动</w:t>
      </w:r>
      <w:r>
        <w:rPr>
          <w:rFonts w:ascii="方正楷体_GB2312" w:eastAsia="方正楷体_GB2312" w:hAnsi="方正楷体_GB2312" w:cs="方正楷体_GB2312" w:hint="eastAsia"/>
          <w:color w:val="000000"/>
          <w:kern w:val="0"/>
          <w:sz w:val="24"/>
          <w:szCs w:val="18"/>
        </w:rPr>
        <w:t>、</w:t>
      </w:r>
      <w:r>
        <w:rPr>
          <w:rFonts w:ascii="方正楷体_GB2312" w:eastAsia="方正楷体_GB2312" w:hAnsi="方正楷体_GB2312" w:cs="方正楷体_GB2312"/>
          <w:color w:val="000000"/>
          <w:kern w:val="0"/>
          <w:sz w:val="24"/>
          <w:szCs w:val="18"/>
        </w:rPr>
        <w:t>体卫艺教育（</w:t>
      </w:r>
      <w:r>
        <w:rPr>
          <w:rFonts w:ascii="方正楷体_GB2312" w:eastAsia="方正楷体_GB2312" w:hAnsi="方正楷体_GB2312" w:cs="方正楷体_GB2312" w:hint="eastAsia"/>
          <w:color w:val="000000"/>
          <w:kern w:val="0"/>
          <w:sz w:val="24"/>
          <w:szCs w:val="18"/>
        </w:rPr>
        <w:t>卫生防疫</w:t>
      </w:r>
      <w:r>
        <w:rPr>
          <w:rFonts w:ascii="方正楷体_GB2312" w:eastAsia="方正楷体_GB2312" w:hAnsi="方正楷体_GB2312" w:cs="方正楷体_GB2312"/>
          <w:color w:val="000000"/>
          <w:kern w:val="0"/>
          <w:sz w:val="24"/>
          <w:szCs w:val="18"/>
        </w:rPr>
        <w:t>）及党</w:t>
      </w:r>
      <w:r>
        <w:rPr>
          <w:rFonts w:ascii="方正楷体_GB2312" w:eastAsia="方正楷体_GB2312" w:hAnsi="方正楷体_GB2312" w:cs="方正楷体_GB2312" w:hint="eastAsia"/>
          <w:color w:val="000000"/>
          <w:kern w:val="0"/>
          <w:sz w:val="24"/>
          <w:szCs w:val="18"/>
        </w:rPr>
        <w:t>支部</w:t>
      </w:r>
      <w:r>
        <w:rPr>
          <w:rFonts w:ascii="方正楷体_GB2312" w:eastAsia="方正楷体_GB2312" w:hAnsi="方正楷体_GB2312" w:cs="方正楷体_GB2312"/>
          <w:color w:val="000000"/>
          <w:kern w:val="0"/>
          <w:sz w:val="24"/>
          <w:szCs w:val="18"/>
        </w:rPr>
        <w:t>、校长室临时交办的其它工作。</w:t>
      </w:r>
      <w:r>
        <w:rPr>
          <w:rFonts w:ascii="方正楷体_GB2312" w:eastAsia="方正楷体_GB2312" w:hAnsi="方正楷体_GB2312" w:cs="方正楷体_GB2312" w:hint="eastAsia"/>
          <w:color w:val="000000"/>
          <w:kern w:val="0"/>
          <w:sz w:val="24"/>
          <w:szCs w:val="18"/>
        </w:rPr>
        <w:t>（对接区教育局教育科、区教师发展中心。）</w:t>
      </w:r>
    </w:p>
    <w:p w:rsidR="00AC32CE" w:rsidRDefault="00312735">
      <w:pPr>
        <w:numPr>
          <w:ilvl w:val="0"/>
          <w:numId w:val="1"/>
        </w:numPr>
        <w:spacing w:line="450" w:lineRule="exact"/>
        <w:ind w:firstLineChars="200" w:firstLine="480"/>
        <w:rPr>
          <w:sz w:val="24"/>
        </w:rPr>
      </w:pPr>
      <w:r>
        <w:rPr>
          <w:rFonts w:hint="eastAsia"/>
          <w:sz w:val="24"/>
        </w:rPr>
        <w:t>严格执行国家颁布的</w:t>
      </w:r>
      <w:r>
        <w:rPr>
          <w:rFonts w:hint="eastAsia"/>
          <w:sz w:val="24"/>
        </w:rPr>
        <w:t>课程</w:t>
      </w:r>
      <w:r>
        <w:rPr>
          <w:rFonts w:hint="eastAsia"/>
          <w:sz w:val="24"/>
        </w:rPr>
        <w:t>计划，</w:t>
      </w:r>
      <w:r>
        <w:rPr>
          <w:rFonts w:hint="eastAsia"/>
          <w:sz w:val="24"/>
        </w:rPr>
        <w:t>开齐开足课程；高质量实施国家课程，开发完善校本课程。负责学校课程方案的制定，每学期末进行课程评价，根据评价结果对课程实施情况提出指导意见。</w:t>
      </w:r>
    </w:p>
    <w:p w:rsidR="00AC32CE" w:rsidRDefault="00312735">
      <w:pPr>
        <w:numPr>
          <w:ilvl w:val="0"/>
          <w:numId w:val="1"/>
        </w:numPr>
        <w:spacing w:line="450" w:lineRule="exact"/>
        <w:ind w:firstLineChars="200" w:firstLine="480"/>
        <w:rPr>
          <w:sz w:val="24"/>
        </w:rPr>
      </w:pPr>
      <w:r>
        <w:rPr>
          <w:rFonts w:hint="eastAsia"/>
          <w:sz w:val="24"/>
        </w:rPr>
        <w:t>协助</w:t>
      </w:r>
      <w:r>
        <w:rPr>
          <w:rFonts w:hint="eastAsia"/>
          <w:sz w:val="24"/>
        </w:rPr>
        <w:t>分管</w:t>
      </w:r>
      <w:r>
        <w:rPr>
          <w:rFonts w:hint="eastAsia"/>
          <w:sz w:val="24"/>
        </w:rPr>
        <w:t>校长制订、</w:t>
      </w:r>
      <w:r>
        <w:rPr>
          <w:rFonts w:hint="eastAsia"/>
          <w:sz w:val="24"/>
        </w:rPr>
        <w:t>组织</w:t>
      </w:r>
      <w:r>
        <w:rPr>
          <w:rFonts w:hint="eastAsia"/>
          <w:sz w:val="24"/>
        </w:rPr>
        <w:t>实施学校教学工作计划，检查和总结学校教学工作，</w:t>
      </w:r>
      <w:r>
        <w:rPr>
          <w:rFonts w:hint="eastAsia"/>
          <w:sz w:val="24"/>
        </w:rPr>
        <w:t>统筹协调教务事宜，</w:t>
      </w:r>
      <w:r>
        <w:rPr>
          <w:rFonts w:hint="eastAsia"/>
          <w:sz w:val="24"/>
        </w:rPr>
        <w:t>建立稳定、科学、有助于学生全面发展的教学秩序。</w:t>
      </w:r>
    </w:p>
    <w:p w:rsidR="00AC32CE" w:rsidRDefault="00312735">
      <w:pPr>
        <w:numPr>
          <w:ilvl w:val="0"/>
          <w:numId w:val="1"/>
        </w:numPr>
        <w:spacing w:line="450" w:lineRule="exact"/>
        <w:ind w:firstLineChars="200" w:firstLine="480"/>
        <w:rPr>
          <w:sz w:val="24"/>
        </w:rPr>
      </w:pPr>
      <w:r>
        <w:rPr>
          <w:rFonts w:hint="eastAsia"/>
          <w:sz w:val="24"/>
        </w:rPr>
        <w:t>负责教学常规的日常管理和指导工作，负责校本教研活动的组织、实施和评价，加强教研组、备课组建设，提高教师实施各类课程的能力和水平。做好教学资源库的积累、应用和管理工作。</w:t>
      </w:r>
    </w:p>
    <w:p w:rsidR="00AC32CE" w:rsidRDefault="00312735">
      <w:pPr>
        <w:numPr>
          <w:ilvl w:val="0"/>
          <w:numId w:val="1"/>
        </w:numPr>
        <w:spacing w:line="450" w:lineRule="exact"/>
        <w:ind w:firstLineChars="200" w:firstLine="480"/>
        <w:rPr>
          <w:sz w:val="24"/>
        </w:rPr>
      </w:pPr>
      <w:r>
        <w:rPr>
          <w:rFonts w:hint="eastAsia"/>
          <w:sz w:val="24"/>
        </w:rPr>
        <w:t>负责招生工作，做好学生学籍档案的登记管理工作，详细记录学生转入、转出等情况，形成学生的电子档案。</w:t>
      </w:r>
    </w:p>
    <w:p w:rsidR="00AC32CE" w:rsidRDefault="00312735">
      <w:pPr>
        <w:numPr>
          <w:ilvl w:val="0"/>
          <w:numId w:val="1"/>
        </w:numPr>
        <w:spacing w:line="450" w:lineRule="exact"/>
        <w:ind w:firstLineChars="200" w:firstLine="480"/>
        <w:rPr>
          <w:sz w:val="24"/>
        </w:rPr>
      </w:pPr>
      <w:r>
        <w:rPr>
          <w:rFonts w:hint="eastAsia"/>
          <w:sz w:val="24"/>
        </w:rPr>
        <w:t>负责“双减”工作的牵头实施，加强部门协作，锤炼教师课堂教学能力，组织开展各学科作业设计研究，提升课后服务质量。加强师生评价制度的研究，做好师生成长记录袋工作。</w:t>
      </w:r>
    </w:p>
    <w:p w:rsidR="00AC32CE" w:rsidRDefault="00312735">
      <w:pPr>
        <w:numPr>
          <w:ilvl w:val="0"/>
          <w:numId w:val="1"/>
        </w:numPr>
        <w:spacing w:line="450" w:lineRule="exact"/>
        <w:ind w:firstLineChars="200" w:firstLine="480"/>
        <w:rPr>
          <w:sz w:val="24"/>
        </w:rPr>
      </w:pPr>
      <w:r>
        <w:rPr>
          <w:rFonts w:hint="eastAsia"/>
          <w:sz w:val="24"/>
        </w:rPr>
        <w:t>负责学生学业质量的调研、监测、评价、指</w:t>
      </w:r>
      <w:r>
        <w:rPr>
          <w:rFonts w:hint="eastAsia"/>
          <w:sz w:val="24"/>
        </w:rPr>
        <w:t>导，建立科学的质量监控机制和过程性考评机制。组织学生参加各级各类学科竞赛活动。</w:t>
      </w:r>
    </w:p>
    <w:p w:rsidR="00AC32CE" w:rsidRDefault="00312735">
      <w:pPr>
        <w:numPr>
          <w:ilvl w:val="0"/>
          <w:numId w:val="1"/>
        </w:numPr>
        <w:spacing w:line="450" w:lineRule="exact"/>
        <w:ind w:firstLineChars="200" w:firstLine="480"/>
        <w:rPr>
          <w:sz w:val="24"/>
        </w:rPr>
      </w:pPr>
      <w:r>
        <w:rPr>
          <w:rFonts w:hint="eastAsia"/>
          <w:sz w:val="24"/>
        </w:rPr>
        <w:t>组织开展体育、艺术、科学、劳动、综合实践、健康等课程的课堂教学研究，负责</w:t>
      </w:r>
      <w:r>
        <w:rPr>
          <w:rFonts w:hint="eastAsia"/>
          <w:sz w:val="24"/>
        </w:rPr>
        <w:t>推进阳光体育活动和艺体“</w:t>
      </w:r>
      <w:r>
        <w:rPr>
          <w:rFonts w:hint="eastAsia"/>
          <w:sz w:val="24"/>
        </w:rPr>
        <w:t>2+1</w:t>
      </w:r>
      <w:r>
        <w:rPr>
          <w:rFonts w:hint="eastAsia"/>
          <w:sz w:val="24"/>
        </w:rPr>
        <w:t>”工程</w:t>
      </w:r>
      <w:r>
        <w:rPr>
          <w:rFonts w:hint="eastAsia"/>
          <w:sz w:val="24"/>
        </w:rPr>
        <w:t>，</w:t>
      </w:r>
      <w:r>
        <w:rPr>
          <w:rFonts w:hint="eastAsia"/>
          <w:sz w:val="24"/>
        </w:rPr>
        <w:t>组织开展好科技节、体育节、艺术节等活动。</w:t>
      </w:r>
    </w:p>
    <w:p w:rsidR="00AC32CE" w:rsidRDefault="00312735">
      <w:pPr>
        <w:numPr>
          <w:ilvl w:val="0"/>
          <w:numId w:val="1"/>
        </w:numPr>
        <w:spacing w:line="450" w:lineRule="exact"/>
        <w:ind w:firstLineChars="200" w:firstLine="480"/>
        <w:rPr>
          <w:sz w:val="24"/>
        </w:rPr>
      </w:pPr>
      <w:r>
        <w:rPr>
          <w:rFonts w:hint="eastAsia"/>
          <w:sz w:val="24"/>
        </w:rPr>
        <w:t>协助做好前瞻性教学改革实验项目的设计、实施和评价工作，协助做好</w:t>
      </w:r>
      <w:r>
        <w:rPr>
          <w:rFonts w:hint="eastAsia"/>
          <w:sz w:val="24"/>
        </w:rPr>
        <w:t>研究性学习和跨学科学习的开展和评价。</w:t>
      </w:r>
    </w:p>
    <w:p w:rsidR="00AC32CE" w:rsidRDefault="00312735">
      <w:pPr>
        <w:numPr>
          <w:ilvl w:val="0"/>
          <w:numId w:val="1"/>
        </w:numPr>
        <w:spacing w:line="450" w:lineRule="exact"/>
        <w:ind w:firstLineChars="200" w:firstLine="480"/>
        <w:rPr>
          <w:sz w:val="24"/>
        </w:rPr>
      </w:pPr>
      <w:r>
        <w:rPr>
          <w:rFonts w:hint="eastAsia"/>
          <w:sz w:val="24"/>
        </w:rPr>
        <w:t>统筹规划学校信息化建设方案，制定实施学校信息化发展计划；做好校园网逐级规划、建设、管理，协调第三方做好网络运行管理与安全维护工作；做好学校云办公、班级云管理服务平台的日常运行与维护</w:t>
      </w:r>
      <w:r>
        <w:rPr>
          <w:rFonts w:hint="eastAsia"/>
          <w:sz w:val="24"/>
        </w:rPr>
        <w:t>管理。</w:t>
      </w:r>
    </w:p>
    <w:p w:rsidR="00AC32CE" w:rsidRDefault="00312735">
      <w:pPr>
        <w:numPr>
          <w:ilvl w:val="0"/>
          <w:numId w:val="1"/>
        </w:numPr>
        <w:spacing w:line="450" w:lineRule="exact"/>
        <w:ind w:firstLineChars="200" w:firstLine="480"/>
        <w:rPr>
          <w:sz w:val="24"/>
        </w:rPr>
      </w:pPr>
      <w:r>
        <w:rPr>
          <w:rFonts w:hint="eastAsia"/>
          <w:sz w:val="24"/>
        </w:rPr>
        <w:t>组织实施教师信息技术培训，推进信息技术与学科整合工作，提高教师信息技术应用水平。</w:t>
      </w:r>
    </w:p>
    <w:p w:rsidR="00AC32CE" w:rsidRDefault="00312735">
      <w:pPr>
        <w:spacing w:line="450" w:lineRule="exact"/>
        <w:ind w:firstLineChars="200" w:firstLine="480"/>
        <w:rPr>
          <w:sz w:val="24"/>
        </w:rPr>
      </w:pPr>
      <w:r>
        <w:rPr>
          <w:rFonts w:hint="eastAsia"/>
          <w:sz w:val="24"/>
        </w:rPr>
        <w:t>十一</w:t>
      </w:r>
      <w:r>
        <w:rPr>
          <w:rFonts w:hint="eastAsia"/>
          <w:sz w:val="24"/>
        </w:rPr>
        <w:t>、做好党支部和校长室安排的其他工作。</w:t>
      </w:r>
    </w:p>
    <w:p w:rsidR="00AC32CE" w:rsidRDefault="00312735">
      <w:pPr>
        <w:spacing w:line="410" w:lineRule="exact"/>
        <w:ind w:firstLineChars="2600" w:firstLine="5460"/>
        <w:rPr>
          <w:rFonts w:asciiTheme="majorEastAsia" w:eastAsiaTheme="majorEastAsia" w:hAnsiTheme="majorEastAsia"/>
          <w:sz w:val="28"/>
        </w:rPr>
      </w:pPr>
      <w:r>
        <w:t xml:space="preserve">                                            </w:t>
      </w:r>
    </w:p>
    <w:p w:rsidR="00AC32CE" w:rsidRDefault="00312735">
      <w:pPr>
        <w:ind w:firstLine="723"/>
        <w:jc w:val="center"/>
        <w:rPr>
          <w:rFonts w:ascii="黑体" w:eastAsia="黑体" w:hAnsi="黑体"/>
          <w:b/>
          <w:bCs/>
          <w:sz w:val="36"/>
        </w:rPr>
      </w:pPr>
      <w:r>
        <w:rPr>
          <w:rFonts w:ascii="黑体" w:eastAsia="黑体" w:hAnsi="黑体" w:hint="eastAsia"/>
          <w:b/>
          <w:bCs/>
          <w:sz w:val="36"/>
        </w:rPr>
        <w:lastRenderedPageBreak/>
        <w:t>常州市焦溪小学</w:t>
      </w:r>
      <w:r>
        <w:rPr>
          <w:rFonts w:ascii="黑体" w:eastAsia="黑体" w:hAnsi="黑体" w:hint="eastAsia"/>
          <w:b/>
          <w:bCs/>
          <w:sz w:val="36"/>
        </w:rPr>
        <w:t>教师发展指导中心</w:t>
      </w:r>
      <w:r>
        <w:rPr>
          <w:rFonts w:ascii="黑体" w:eastAsia="黑体" w:hAnsi="黑体" w:hint="eastAsia"/>
          <w:b/>
          <w:bCs/>
          <w:sz w:val="36"/>
        </w:rPr>
        <w:t>职责</w:t>
      </w:r>
    </w:p>
    <w:p w:rsidR="00AC32CE" w:rsidRDefault="00312735">
      <w:pPr>
        <w:spacing w:line="440" w:lineRule="exact"/>
        <w:ind w:firstLine="480"/>
        <w:rPr>
          <w:rFonts w:ascii="方正楷体_GB2312" w:eastAsia="方正楷体_GB2312" w:hAnsi="方正楷体_GB2312" w:cs="方正楷体_GB2312"/>
          <w:color w:val="000000"/>
          <w:kern w:val="0"/>
          <w:sz w:val="24"/>
          <w:szCs w:val="18"/>
        </w:rPr>
      </w:pPr>
      <w:r>
        <w:rPr>
          <w:rFonts w:ascii="方正楷体_GB2312" w:eastAsia="方正楷体_GB2312" w:hAnsi="方正楷体_GB2312" w:cs="方正楷体_GB2312"/>
          <w:color w:val="000000"/>
          <w:kern w:val="0"/>
          <w:sz w:val="24"/>
          <w:szCs w:val="18"/>
        </w:rPr>
        <w:t>负责学校教师专业管理、校本培训、继续教育、学校教育改革项目、教</w:t>
      </w:r>
      <w:r>
        <w:rPr>
          <w:rFonts w:ascii="方正楷体_GB2312" w:eastAsia="方正楷体_GB2312" w:hAnsi="方正楷体_GB2312" w:cs="方正楷体_GB2312" w:hint="eastAsia"/>
          <w:color w:val="000000"/>
          <w:kern w:val="0"/>
          <w:sz w:val="24"/>
          <w:szCs w:val="18"/>
        </w:rPr>
        <w:t>科</w:t>
      </w:r>
      <w:r>
        <w:rPr>
          <w:rFonts w:ascii="方正楷体_GB2312" w:eastAsia="方正楷体_GB2312" w:hAnsi="方正楷体_GB2312" w:cs="方正楷体_GB2312"/>
          <w:color w:val="000000"/>
          <w:kern w:val="0"/>
          <w:sz w:val="24"/>
          <w:szCs w:val="18"/>
        </w:rPr>
        <w:t>研管理及党</w:t>
      </w:r>
      <w:r>
        <w:rPr>
          <w:rFonts w:ascii="方正楷体_GB2312" w:eastAsia="方正楷体_GB2312" w:hAnsi="方正楷体_GB2312" w:cs="方正楷体_GB2312" w:hint="eastAsia"/>
          <w:color w:val="000000"/>
          <w:kern w:val="0"/>
          <w:sz w:val="24"/>
          <w:szCs w:val="18"/>
        </w:rPr>
        <w:t>支部</w:t>
      </w:r>
      <w:r>
        <w:rPr>
          <w:rFonts w:ascii="方正楷体_GB2312" w:eastAsia="方正楷体_GB2312" w:hAnsi="方正楷体_GB2312" w:cs="方正楷体_GB2312"/>
          <w:color w:val="000000"/>
          <w:kern w:val="0"/>
          <w:sz w:val="24"/>
          <w:szCs w:val="18"/>
        </w:rPr>
        <w:t>、校长室临时交办的其它工作。</w:t>
      </w:r>
      <w:r>
        <w:rPr>
          <w:rFonts w:ascii="方正楷体_GB2312" w:eastAsia="方正楷体_GB2312" w:hAnsi="方正楷体_GB2312" w:cs="方正楷体_GB2312" w:hint="eastAsia"/>
          <w:color w:val="000000"/>
          <w:kern w:val="0"/>
          <w:sz w:val="24"/>
          <w:szCs w:val="18"/>
        </w:rPr>
        <w:t>（对接区教育局人事与教师发展科、区教师发展中心。）</w:t>
      </w:r>
    </w:p>
    <w:p w:rsidR="00AC32CE" w:rsidRDefault="00312735">
      <w:pPr>
        <w:numPr>
          <w:ilvl w:val="0"/>
          <w:numId w:val="2"/>
        </w:numPr>
        <w:spacing w:line="440" w:lineRule="exact"/>
        <w:ind w:firstLine="480"/>
        <w:rPr>
          <w:rFonts w:ascii="宋体"/>
          <w:sz w:val="24"/>
        </w:rPr>
      </w:pPr>
      <w:r>
        <w:rPr>
          <w:rFonts w:ascii="宋体" w:hint="eastAsia"/>
          <w:sz w:val="24"/>
        </w:rPr>
        <w:t>对照市区“三名”工程、五级梯队建设的要求，负责校级层面教师队伍发展规划的制定和实施，定期对教师队伍专业发展情况进行分析评价、提出对策和建议，有针对性地开展教师个人专业发展指导。</w:t>
      </w:r>
    </w:p>
    <w:p w:rsidR="00AC32CE" w:rsidRDefault="00312735">
      <w:pPr>
        <w:numPr>
          <w:ilvl w:val="0"/>
          <w:numId w:val="2"/>
        </w:numPr>
        <w:spacing w:line="440" w:lineRule="exact"/>
        <w:ind w:firstLine="480"/>
        <w:rPr>
          <w:sz w:val="24"/>
        </w:rPr>
      </w:pPr>
      <w:r>
        <w:rPr>
          <w:rFonts w:hint="eastAsia"/>
          <w:sz w:val="24"/>
        </w:rPr>
        <w:t>构建教师专业自主发展的管理机制</w:t>
      </w:r>
      <w:r>
        <w:rPr>
          <w:rFonts w:hint="eastAsia"/>
          <w:sz w:val="24"/>
        </w:rPr>
        <w:t>。</w:t>
      </w:r>
      <w:r>
        <w:rPr>
          <w:rFonts w:hint="eastAsia"/>
          <w:sz w:val="24"/>
        </w:rPr>
        <w:t>负责组织落实好教师的各级培训、继续教育事宜；与课程教学指导中心合作抓好教师的校本培训，及时反馈培训结果，逐步完善评价机制。</w:t>
      </w:r>
    </w:p>
    <w:p w:rsidR="00AC32CE" w:rsidRDefault="00312735">
      <w:pPr>
        <w:numPr>
          <w:ilvl w:val="0"/>
          <w:numId w:val="2"/>
        </w:numPr>
        <w:spacing w:line="440" w:lineRule="exact"/>
        <w:ind w:firstLine="480"/>
        <w:rPr>
          <w:sz w:val="24"/>
        </w:rPr>
      </w:pPr>
      <w:r>
        <w:rPr>
          <w:rFonts w:ascii="宋体" w:hint="eastAsia"/>
          <w:sz w:val="24"/>
        </w:rPr>
        <w:t>组织、指导教师参加各级各类教学基本功比武、教师论文（案例）评比、教师沙龙等活动。</w:t>
      </w:r>
      <w:r>
        <w:rPr>
          <w:rFonts w:ascii="宋体"/>
          <w:sz w:val="24"/>
        </w:rPr>
        <w:t>负责终身学习相关工作。</w:t>
      </w:r>
    </w:p>
    <w:p w:rsidR="00AC32CE" w:rsidRDefault="00312735">
      <w:pPr>
        <w:numPr>
          <w:ilvl w:val="0"/>
          <w:numId w:val="2"/>
        </w:numPr>
        <w:spacing w:line="440" w:lineRule="exact"/>
        <w:ind w:firstLine="480"/>
        <w:rPr>
          <w:sz w:val="24"/>
        </w:rPr>
      </w:pPr>
      <w:r>
        <w:rPr>
          <w:rFonts w:ascii="宋体" w:hint="eastAsia"/>
          <w:sz w:val="24"/>
        </w:rPr>
        <w:t>负责教师青蓝工程的创新策划和组织实施，加快青年教师成长，鼓励资深教师持续发展。</w:t>
      </w:r>
    </w:p>
    <w:p w:rsidR="00AC32CE" w:rsidRDefault="00312735">
      <w:pPr>
        <w:numPr>
          <w:ilvl w:val="0"/>
          <w:numId w:val="2"/>
        </w:numPr>
        <w:spacing w:line="440" w:lineRule="exact"/>
        <w:ind w:firstLine="480"/>
        <w:rPr>
          <w:sz w:val="24"/>
        </w:rPr>
      </w:pPr>
      <w:r>
        <w:rPr>
          <w:rFonts w:hint="eastAsia"/>
          <w:sz w:val="24"/>
        </w:rPr>
        <w:t>负责全校教师职称的申报、审核、上报材料工作，组织</w:t>
      </w:r>
      <w:r>
        <w:rPr>
          <w:rFonts w:hint="eastAsia"/>
          <w:sz w:val="24"/>
        </w:rPr>
        <w:t>校学术委员会</w:t>
      </w:r>
      <w:r>
        <w:rPr>
          <w:rFonts w:hint="eastAsia"/>
          <w:sz w:val="24"/>
        </w:rPr>
        <w:t>对申报职称的教师进行考核、评议。</w:t>
      </w:r>
    </w:p>
    <w:p w:rsidR="00AC32CE" w:rsidRDefault="00312735">
      <w:pPr>
        <w:numPr>
          <w:ilvl w:val="0"/>
          <w:numId w:val="2"/>
        </w:numPr>
        <w:spacing w:line="440" w:lineRule="exact"/>
        <w:ind w:firstLine="480"/>
      </w:pPr>
      <w:r>
        <w:rPr>
          <w:rFonts w:ascii="宋体" w:hint="eastAsia"/>
          <w:sz w:val="24"/>
        </w:rPr>
        <w:t>负责全校的教育科研工作，形成完善的教科研管理网络，加强项目和课题的过程性管理，不断形成和推广教育科研成果。</w:t>
      </w:r>
    </w:p>
    <w:p w:rsidR="00AC32CE" w:rsidRDefault="00312735">
      <w:pPr>
        <w:numPr>
          <w:ilvl w:val="0"/>
          <w:numId w:val="2"/>
        </w:numPr>
        <w:spacing w:line="440" w:lineRule="exact"/>
        <w:ind w:firstLine="480"/>
      </w:pPr>
      <w:r>
        <w:rPr>
          <w:rFonts w:hint="eastAsia"/>
          <w:sz w:val="24"/>
        </w:rPr>
        <w:t>做好</w:t>
      </w:r>
      <w:r>
        <w:rPr>
          <w:rFonts w:ascii="宋体"/>
          <w:sz w:val="24"/>
        </w:rPr>
        <w:t>学校教育改革项目</w:t>
      </w:r>
      <w:r>
        <w:rPr>
          <w:rFonts w:ascii="宋体" w:hint="eastAsia"/>
          <w:sz w:val="24"/>
        </w:rPr>
        <w:t>（</w:t>
      </w:r>
      <w:r>
        <w:rPr>
          <w:rFonts w:hint="eastAsia"/>
          <w:sz w:val="24"/>
        </w:rPr>
        <w:t>前瞻性教学改革实验项目、课程基地</w:t>
      </w:r>
      <w:r>
        <w:rPr>
          <w:rFonts w:ascii="宋体" w:hint="eastAsia"/>
          <w:sz w:val="24"/>
        </w:rPr>
        <w:t>）</w:t>
      </w:r>
      <w:r>
        <w:rPr>
          <w:rFonts w:hint="eastAsia"/>
          <w:sz w:val="24"/>
        </w:rPr>
        <w:t>的设计、实施和评价工作。</w:t>
      </w:r>
    </w:p>
    <w:p w:rsidR="00AC32CE" w:rsidRDefault="00312735">
      <w:pPr>
        <w:numPr>
          <w:ilvl w:val="0"/>
          <w:numId w:val="2"/>
        </w:numPr>
        <w:spacing w:line="440" w:lineRule="exact"/>
        <w:ind w:firstLine="480"/>
        <w:rPr>
          <w:sz w:val="24"/>
        </w:rPr>
      </w:pPr>
      <w:r>
        <w:rPr>
          <w:rFonts w:hint="eastAsia"/>
          <w:sz w:val="24"/>
        </w:rPr>
        <w:t>推进书香校园建设，组织师生开展读书节活动，积极参加师生经典诵读活动。以项目研究的方式推进研究性学习和跨学科学习的开展和评价，提升教师的课程开发和实施</w:t>
      </w:r>
      <w:r>
        <w:rPr>
          <w:rFonts w:hint="eastAsia"/>
          <w:sz w:val="24"/>
        </w:rPr>
        <w:t>水平。</w:t>
      </w:r>
    </w:p>
    <w:p w:rsidR="00AC32CE" w:rsidRDefault="00312735">
      <w:pPr>
        <w:numPr>
          <w:ilvl w:val="0"/>
          <w:numId w:val="2"/>
        </w:numPr>
        <w:spacing w:line="440" w:lineRule="exact"/>
        <w:ind w:firstLine="480"/>
        <w:rPr>
          <w:sz w:val="24"/>
        </w:rPr>
      </w:pPr>
      <w:r>
        <w:rPr>
          <w:rFonts w:hint="eastAsia"/>
          <w:sz w:val="24"/>
        </w:rPr>
        <w:t>协助课程教学指导中心做好校本课程的研发和实施工作。</w:t>
      </w:r>
    </w:p>
    <w:p w:rsidR="00AC32CE" w:rsidRDefault="00312735">
      <w:pPr>
        <w:numPr>
          <w:ilvl w:val="0"/>
          <w:numId w:val="2"/>
        </w:numPr>
        <w:spacing w:line="450" w:lineRule="exact"/>
        <w:ind w:firstLine="480"/>
        <w:rPr>
          <w:sz w:val="24"/>
        </w:rPr>
      </w:pPr>
      <w:r>
        <w:rPr>
          <w:rFonts w:hint="eastAsia"/>
          <w:sz w:val="24"/>
        </w:rPr>
        <w:t>做好党支部和校长室安排的其他工作。</w:t>
      </w:r>
    </w:p>
    <w:p w:rsidR="00AC32CE" w:rsidRDefault="00312735">
      <w:pPr>
        <w:spacing w:line="450" w:lineRule="exact"/>
        <w:ind w:firstLineChars="2600" w:firstLine="5460"/>
      </w:pPr>
      <w:r>
        <w:t xml:space="preserve">                                            </w:t>
      </w:r>
    </w:p>
    <w:p w:rsidR="00AC32CE" w:rsidRDefault="00AC32CE">
      <w:pPr>
        <w:spacing w:line="450" w:lineRule="exact"/>
        <w:ind w:firstLineChars="2600" w:firstLine="5460"/>
      </w:pPr>
    </w:p>
    <w:p w:rsidR="00AC32CE" w:rsidRDefault="00AC32CE">
      <w:pPr>
        <w:spacing w:line="450" w:lineRule="exact"/>
        <w:ind w:firstLineChars="2600" w:firstLine="7280"/>
        <w:rPr>
          <w:rFonts w:asciiTheme="majorEastAsia" w:eastAsiaTheme="majorEastAsia" w:hAnsiTheme="majorEastAsia"/>
          <w:sz w:val="28"/>
        </w:rPr>
      </w:pPr>
    </w:p>
    <w:p w:rsidR="00AC32CE" w:rsidRDefault="00AC32CE">
      <w:pPr>
        <w:spacing w:line="440" w:lineRule="exact"/>
        <w:ind w:firstLine="723"/>
        <w:jc w:val="center"/>
        <w:rPr>
          <w:rFonts w:ascii="黑体" w:eastAsia="黑体" w:hAnsi="黑体"/>
          <w:b/>
          <w:bCs/>
          <w:sz w:val="36"/>
        </w:rPr>
      </w:pPr>
    </w:p>
    <w:p w:rsidR="00AC32CE" w:rsidRDefault="00AC32CE">
      <w:pPr>
        <w:spacing w:line="440" w:lineRule="exact"/>
        <w:ind w:firstLine="723"/>
        <w:jc w:val="center"/>
        <w:rPr>
          <w:rFonts w:ascii="黑体" w:eastAsia="黑体" w:hAnsi="黑体"/>
          <w:b/>
          <w:bCs/>
          <w:sz w:val="36"/>
        </w:rPr>
      </w:pPr>
    </w:p>
    <w:p w:rsidR="00AC32CE" w:rsidRDefault="00AC32CE">
      <w:pPr>
        <w:spacing w:line="440" w:lineRule="exact"/>
        <w:ind w:firstLine="723"/>
        <w:jc w:val="center"/>
        <w:rPr>
          <w:rFonts w:ascii="黑体" w:eastAsia="黑体" w:hAnsi="黑体"/>
          <w:b/>
          <w:bCs/>
          <w:sz w:val="36"/>
        </w:rPr>
      </w:pPr>
    </w:p>
    <w:p w:rsidR="00AC32CE" w:rsidRDefault="00312735">
      <w:pPr>
        <w:spacing w:line="440" w:lineRule="exact"/>
        <w:ind w:firstLine="723"/>
        <w:jc w:val="center"/>
        <w:rPr>
          <w:rFonts w:ascii="黑体" w:eastAsia="黑体" w:hAnsi="黑体"/>
          <w:b/>
          <w:bCs/>
          <w:sz w:val="36"/>
        </w:rPr>
      </w:pPr>
      <w:r>
        <w:rPr>
          <w:rFonts w:ascii="黑体" w:eastAsia="黑体" w:hAnsi="黑体" w:hint="eastAsia"/>
          <w:b/>
          <w:bCs/>
          <w:sz w:val="36"/>
        </w:rPr>
        <w:lastRenderedPageBreak/>
        <w:t>常州市焦溪小学学生</w:t>
      </w:r>
      <w:r>
        <w:rPr>
          <w:rFonts w:ascii="黑体" w:eastAsia="黑体" w:hAnsi="黑体" w:hint="eastAsia"/>
          <w:b/>
          <w:bCs/>
          <w:sz w:val="36"/>
        </w:rPr>
        <w:t>成长指导</w:t>
      </w:r>
      <w:r>
        <w:rPr>
          <w:rFonts w:ascii="黑体" w:eastAsia="黑体" w:hAnsi="黑体" w:hint="eastAsia"/>
          <w:b/>
          <w:bCs/>
          <w:sz w:val="36"/>
        </w:rPr>
        <w:t>中心职责</w:t>
      </w:r>
    </w:p>
    <w:p w:rsidR="00AC32CE" w:rsidRDefault="00312735">
      <w:pPr>
        <w:spacing w:line="440" w:lineRule="exact"/>
        <w:ind w:firstLine="480"/>
        <w:rPr>
          <w:rFonts w:ascii="方正楷体_GB2312" w:eastAsia="方正楷体_GB2312" w:hAnsi="方正楷体_GB2312" w:cs="方正楷体_GB2312"/>
          <w:color w:val="000000"/>
          <w:kern w:val="0"/>
          <w:sz w:val="24"/>
          <w:szCs w:val="18"/>
        </w:rPr>
      </w:pPr>
      <w:r>
        <w:rPr>
          <w:rFonts w:ascii="方正楷体_GB2312" w:eastAsia="方正楷体_GB2312" w:hAnsi="方正楷体_GB2312" w:cs="方正楷体_GB2312"/>
          <w:color w:val="000000"/>
          <w:kern w:val="0"/>
          <w:sz w:val="24"/>
          <w:szCs w:val="18"/>
        </w:rPr>
        <w:t>负责学校</w:t>
      </w:r>
      <w:r>
        <w:rPr>
          <w:rFonts w:ascii="方正楷体_GB2312" w:eastAsia="方正楷体_GB2312" w:hAnsi="方正楷体_GB2312" w:cs="方正楷体_GB2312" w:hint="eastAsia"/>
          <w:color w:val="000000"/>
          <w:kern w:val="0"/>
          <w:sz w:val="24"/>
          <w:szCs w:val="18"/>
        </w:rPr>
        <w:t>德育</w:t>
      </w:r>
      <w:r>
        <w:rPr>
          <w:rFonts w:ascii="方正楷体_GB2312" w:eastAsia="方正楷体_GB2312" w:hAnsi="方正楷体_GB2312" w:cs="方正楷体_GB2312"/>
          <w:color w:val="000000"/>
          <w:kern w:val="0"/>
          <w:sz w:val="24"/>
          <w:szCs w:val="18"/>
        </w:rPr>
        <w:t>管理</w:t>
      </w:r>
      <w:r>
        <w:rPr>
          <w:rFonts w:ascii="方正楷体_GB2312" w:eastAsia="方正楷体_GB2312" w:hAnsi="方正楷体_GB2312" w:cs="方正楷体_GB2312" w:hint="eastAsia"/>
          <w:color w:val="000000"/>
          <w:kern w:val="0"/>
          <w:sz w:val="24"/>
          <w:szCs w:val="18"/>
        </w:rPr>
        <w:t>与研究</w:t>
      </w:r>
      <w:r>
        <w:rPr>
          <w:rFonts w:ascii="方正楷体_GB2312" w:eastAsia="方正楷体_GB2312" w:hAnsi="方正楷体_GB2312" w:cs="方正楷体_GB2312"/>
          <w:color w:val="000000"/>
          <w:kern w:val="0"/>
          <w:sz w:val="24"/>
          <w:szCs w:val="18"/>
        </w:rPr>
        <w:t>、</w:t>
      </w:r>
      <w:r>
        <w:rPr>
          <w:rFonts w:ascii="方正楷体_GB2312" w:eastAsia="方正楷体_GB2312" w:hAnsi="方正楷体_GB2312" w:cs="方正楷体_GB2312" w:hint="eastAsia"/>
          <w:color w:val="000000"/>
          <w:kern w:val="0"/>
          <w:sz w:val="24"/>
          <w:szCs w:val="18"/>
        </w:rPr>
        <w:t>德育阵地建设、班队文化建设</w:t>
      </w:r>
      <w:r>
        <w:rPr>
          <w:rFonts w:ascii="方正楷体_GB2312" w:eastAsia="方正楷体_GB2312" w:hAnsi="方正楷体_GB2312" w:cs="方正楷体_GB2312"/>
          <w:color w:val="000000"/>
          <w:kern w:val="0"/>
          <w:sz w:val="24"/>
          <w:szCs w:val="18"/>
        </w:rPr>
        <w:t>、</w:t>
      </w:r>
      <w:r>
        <w:rPr>
          <w:rFonts w:ascii="方正楷体_GB2312" w:eastAsia="方正楷体_GB2312" w:hAnsi="方正楷体_GB2312" w:cs="方正楷体_GB2312" w:hint="eastAsia"/>
          <w:color w:val="000000"/>
          <w:kern w:val="0"/>
          <w:sz w:val="24"/>
          <w:szCs w:val="18"/>
        </w:rPr>
        <w:t>班主任（辅导员）专业发展、学生常规管理</w:t>
      </w:r>
      <w:r>
        <w:rPr>
          <w:rFonts w:ascii="方正楷体_GB2312" w:eastAsia="方正楷体_GB2312" w:hAnsi="方正楷体_GB2312" w:cs="方正楷体_GB2312"/>
          <w:color w:val="000000"/>
          <w:kern w:val="0"/>
          <w:sz w:val="24"/>
          <w:szCs w:val="18"/>
        </w:rPr>
        <w:t>、</w:t>
      </w:r>
      <w:r>
        <w:rPr>
          <w:rFonts w:ascii="方正楷体_GB2312" w:eastAsia="方正楷体_GB2312" w:hAnsi="方正楷体_GB2312" w:cs="方正楷体_GB2312" w:hint="eastAsia"/>
          <w:color w:val="000000"/>
          <w:kern w:val="0"/>
          <w:sz w:val="24"/>
          <w:szCs w:val="18"/>
        </w:rPr>
        <w:t>家校社协同育人</w:t>
      </w:r>
      <w:r>
        <w:rPr>
          <w:rFonts w:ascii="方正楷体_GB2312" w:eastAsia="方正楷体_GB2312" w:hAnsi="方正楷体_GB2312" w:cs="方正楷体_GB2312"/>
          <w:color w:val="000000"/>
          <w:kern w:val="0"/>
          <w:sz w:val="24"/>
          <w:szCs w:val="18"/>
        </w:rPr>
        <w:t>及党</w:t>
      </w:r>
      <w:r>
        <w:rPr>
          <w:rFonts w:ascii="方正楷体_GB2312" w:eastAsia="方正楷体_GB2312" w:hAnsi="方正楷体_GB2312" w:cs="方正楷体_GB2312" w:hint="eastAsia"/>
          <w:color w:val="000000"/>
          <w:kern w:val="0"/>
          <w:sz w:val="24"/>
          <w:szCs w:val="18"/>
        </w:rPr>
        <w:t>支部</w:t>
      </w:r>
      <w:r>
        <w:rPr>
          <w:rFonts w:ascii="方正楷体_GB2312" w:eastAsia="方正楷体_GB2312" w:hAnsi="方正楷体_GB2312" w:cs="方正楷体_GB2312"/>
          <w:color w:val="000000"/>
          <w:kern w:val="0"/>
          <w:sz w:val="24"/>
          <w:szCs w:val="18"/>
        </w:rPr>
        <w:t>、校长室临时交办的其它工作。</w:t>
      </w:r>
      <w:r>
        <w:rPr>
          <w:rFonts w:ascii="方正楷体_GB2312" w:eastAsia="方正楷体_GB2312" w:hAnsi="方正楷体_GB2312" w:cs="方正楷体_GB2312" w:hint="eastAsia"/>
          <w:color w:val="000000"/>
          <w:kern w:val="0"/>
          <w:sz w:val="24"/>
          <w:szCs w:val="18"/>
        </w:rPr>
        <w:t>（对接区教育局教育科、区教师发展中心。）</w:t>
      </w:r>
    </w:p>
    <w:p w:rsidR="00AC32CE" w:rsidRDefault="00312735">
      <w:pPr>
        <w:pStyle w:val="a5"/>
        <w:spacing w:before="0" w:beforeAutospacing="0" w:after="0" w:afterAutospacing="0" w:line="440" w:lineRule="exact"/>
        <w:ind w:right="74" w:firstLineChars="200" w:firstLine="480"/>
      </w:pPr>
      <w:r>
        <w:rPr>
          <w:rFonts w:hint="eastAsia"/>
        </w:rPr>
        <w:t>一、根据上级有关德育工作的指示和学校</w:t>
      </w:r>
      <w:r>
        <w:rPr>
          <w:rFonts w:hint="eastAsia"/>
        </w:rPr>
        <w:t>三年发展规划，建立和</w:t>
      </w:r>
      <w:r>
        <w:rPr>
          <w:rFonts w:hint="eastAsia"/>
          <w:szCs w:val="18"/>
        </w:rPr>
        <w:t>完善</w:t>
      </w:r>
      <w:r>
        <w:rPr>
          <w:rFonts w:hint="eastAsia"/>
          <w:szCs w:val="18"/>
        </w:rPr>
        <w:t>德育工作各项</w:t>
      </w:r>
      <w:r>
        <w:rPr>
          <w:szCs w:val="18"/>
        </w:rPr>
        <w:t>制度，</w:t>
      </w:r>
      <w:r>
        <w:rPr>
          <w:rFonts w:hint="eastAsia"/>
        </w:rPr>
        <w:t>制订</w:t>
      </w:r>
      <w:r>
        <w:rPr>
          <w:rFonts w:hint="eastAsia"/>
        </w:rPr>
        <w:t>并落实好</w:t>
      </w:r>
      <w:r>
        <w:rPr>
          <w:rFonts w:hint="eastAsia"/>
        </w:rPr>
        <w:t>学期德育工作计划（</w:t>
      </w:r>
      <w:r>
        <w:rPr>
          <w:rFonts w:hint="eastAsia"/>
        </w:rPr>
        <w:t>含</w:t>
      </w:r>
      <w:r>
        <w:rPr>
          <w:rFonts w:hint="eastAsia"/>
        </w:rPr>
        <w:t>少先队工作计划），</w:t>
      </w:r>
      <w:r>
        <w:rPr>
          <w:rFonts w:hint="eastAsia"/>
        </w:rPr>
        <w:t>及时做好阶段性经验总结。</w:t>
      </w:r>
    </w:p>
    <w:p w:rsidR="00AC32CE" w:rsidRDefault="00312735">
      <w:pPr>
        <w:pStyle w:val="a5"/>
        <w:spacing w:before="0" w:beforeAutospacing="0" w:after="0" w:afterAutospacing="0" w:line="440" w:lineRule="exact"/>
        <w:ind w:right="74" w:firstLineChars="200" w:firstLine="480"/>
      </w:pPr>
      <w:r>
        <w:rPr>
          <w:rFonts w:hint="eastAsia"/>
        </w:rPr>
        <w:t>二、</w:t>
      </w:r>
      <w:r>
        <w:rPr>
          <w:rFonts w:hint="eastAsia"/>
        </w:rPr>
        <w:t>负责策划、实施</w:t>
      </w:r>
      <w:r>
        <w:rPr>
          <w:rFonts w:hint="eastAsia"/>
        </w:rPr>
        <w:t>以“</w:t>
      </w:r>
      <w:r>
        <w:rPr>
          <w:rFonts w:hint="eastAsia"/>
        </w:rPr>
        <w:t>人生出彩、人人出彩</w:t>
      </w:r>
      <w:r>
        <w:rPr>
          <w:rFonts w:hint="eastAsia"/>
        </w:rPr>
        <w:t>”为主题的</w:t>
      </w:r>
      <w:r>
        <w:rPr>
          <w:rFonts w:hint="eastAsia"/>
        </w:rPr>
        <w:t>德育</w:t>
      </w:r>
      <w:r>
        <w:rPr>
          <w:rFonts w:hint="eastAsia"/>
        </w:rPr>
        <w:t>校本教研</w:t>
      </w:r>
      <w:r>
        <w:rPr>
          <w:rFonts w:hint="eastAsia"/>
        </w:rPr>
        <w:t>，</w:t>
      </w:r>
      <w:r>
        <w:rPr>
          <w:rFonts w:hint="eastAsia"/>
        </w:rPr>
        <w:t>开展</w:t>
      </w:r>
      <w:r>
        <w:rPr>
          <w:rFonts w:hint="eastAsia"/>
        </w:rPr>
        <w:t>“</w:t>
      </w:r>
      <w:r>
        <w:rPr>
          <w:rFonts w:hint="eastAsia"/>
        </w:rPr>
        <w:t>品格提升</w:t>
      </w:r>
      <w:r>
        <w:rPr>
          <w:rFonts w:hint="eastAsia"/>
        </w:rPr>
        <w:t>”、“</w:t>
      </w:r>
      <w:r>
        <w:rPr>
          <w:rFonts w:hint="eastAsia"/>
        </w:rPr>
        <w:t>出彩三零</w:t>
      </w:r>
      <w:r>
        <w:rPr>
          <w:rFonts w:hint="eastAsia"/>
        </w:rPr>
        <w:t>”、“</w:t>
      </w:r>
      <w:r>
        <w:rPr>
          <w:rFonts w:hint="eastAsia"/>
        </w:rPr>
        <w:t>同心圆</w:t>
      </w:r>
      <w:r>
        <w:rPr>
          <w:rFonts w:hint="eastAsia"/>
        </w:rPr>
        <w:t>”</w:t>
      </w:r>
      <w:r>
        <w:rPr>
          <w:rFonts w:hint="eastAsia"/>
        </w:rPr>
        <w:t>等</w:t>
      </w:r>
      <w:r>
        <w:rPr>
          <w:rFonts w:hint="eastAsia"/>
        </w:rPr>
        <w:t>德育</w:t>
      </w:r>
      <w:r>
        <w:rPr>
          <w:rFonts w:hint="eastAsia"/>
        </w:rPr>
        <w:t>专题（课题）研究和实践</w:t>
      </w:r>
      <w:r>
        <w:rPr>
          <w:rFonts w:hint="eastAsia"/>
        </w:rPr>
        <w:t>。</w:t>
      </w:r>
      <w:r>
        <w:t>负责班队、心理健康课堂教学的实践与研究。</w:t>
      </w:r>
    </w:p>
    <w:p w:rsidR="00AC32CE" w:rsidRDefault="00312735">
      <w:pPr>
        <w:pStyle w:val="a5"/>
        <w:spacing w:before="0" w:beforeAutospacing="0" w:after="0" w:afterAutospacing="0" w:line="440" w:lineRule="exact"/>
        <w:ind w:right="74" w:firstLineChars="200" w:firstLine="480"/>
        <w:rPr>
          <w:szCs w:val="18"/>
        </w:rPr>
      </w:pPr>
      <w:r>
        <w:rPr>
          <w:rFonts w:hint="eastAsia"/>
        </w:rPr>
        <w:t>三、</w:t>
      </w:r>
      <w:r>
        <w:rPr>
          <w:rFonts w:hint="eastAsia"/>
        </w:rPr>
        <w:t>负责</w:t>
      </w:r>
      <w:r>
        <w:rPr>
          <w:rFonts w:hint="eastAsia"/>
          <w:szCs w:val="18"/>
        </w:rPr>
        <w:t>指导班级</w:t>
      </w:r>
      <w:r>
        <w:rPr>
          <w:rFonts w:hint="eastAsia"/>
          <w:szCs w:val="18"/>
        </w:rPr>
        <w:t>（</w:t>
      </w:r>
      <w:r>
        <w:rPr>
          <w:rFonts w:hint="eastAsia"/>
          <w:szCs w:val="18"/>
        </w:rPr>
        <w:t>中队</w:t>
      </w:r>
      <w:r>
        <w:rPr>
          <w:rFonts w:hint="eastAsia"/>
          <w:szCs w:val="18"/>
        </w:rPr>
        <w:t>）</w:t>
      </w:r>
      <w:r>
        <w:rPr>
          <w:rFonts w:hint="eastAsia"/>
          <w:szCs w:val="18"/>
        </w:rPr>
        <w:t>在文化建设</w:t>
      </w:r>
      <w:r>
        <w:rPr>
          <w:rFonts w:hint="eastAsia"/>
          <w:szCs w:val="18"/>
        </w:rPr>
        <w:t>、</w:t>
      </w:r>
      <w:r>
        <w:rPr>
          <w:rFonts w:hint="eastAsia"/>
          <w:szCs w:val="18"/>
        </w:rPr>
        <w:t>制度建设、</w:t>
      </w:r>
      <w:r>
        <w:rPr>
          <w:rFonts w:hint="eastAsia"/>
          <w:szCs w:val="18"/>
        </w:rPr>
        <w:t>阵地建设、活动建设等</w:t>
      </w:r>
      <w:r>
        <w:rPr>
          <w:rFonts w:hint="eastAsia"/>
          <w:szCs w:val="18"/>
        </w:rPr>
        <w:t>方面</w:t>
      </w:r>
      <w:r>
        <w:rPr>
          <w:rFonts w:hint="eastAsia"/>
          <w:szCs w:val="18"/>
        </w:rPr>
        <w:t>进行系统架构，</w:t>
      </w:r>
      <w:r>
        <w:rPr>
          <w:rFonts w:hint="eastAsia"/>
          <w:szCs w:val="18"/>
        </w:rPr>
        <w:t>不断</w:t>
      </w:r>
      <w:r>
        <w:rPr>
          <w:rFonts w:hint="eastAsia"/>
          <w:szCs w:val="18"/>
        </w:rPr>
        <w:t>完善提升，打造“一班（队）一特色”。</w:t>
      </w:r>
    </w:p>
    <w:p w:rsidR="00AC32CE" w:rsidRDefault="00312735">
      <w:pPr>
        <w:pStyle w:val="a5"/>
        <w:spacing w:before="0" w:beforeAutospacing="0" w:after="0" w:afterAutospacing="0" w:line="440" w:lineRule="exact"/>
        <w:ind w:right="74" w:firstLineChars="200" w:firstLine="480"/>
        <w:rPr>
          <w:szCs w:val="18"/>
        </w:rPr>
      </w:pPr>
      <w:r>
        <w:rPr>
          <w:rFonts w:hint="eastAsia"/>
        </w:rPr>
        <w:t>四、</w:t>
      </w:r>
      <w:r>
        <w:rPr>
          <w:rFonts w:hint="eastAsia"/>
        </w:rPr>
        <w:t>负责</w:t>
      </w:r>
      <w:r>
        <w:rPr>
          <w:rFonts w:hint="eastAsia"/>
          <w:szCs w:val="18"/>
        </w:rPr>
        <w:t>组织和指导教师参加班主任基本功、辅导员技能大赛、名班主任评选、班队赛课等，及时选树</w:t>
      </w:r>
      <w:r>
        <w:rPr>
          <w:rFonts w:hint="eastAsia"/>
          <w:szCs w:val="18"/>
        </w:rPr>
        <w:t>宣传</w:t>
      </w:r>
      <w:r>
        <w:rPr>
          <w:rFonts w:hint="eastAsia"/>
          <w:szCs w:val="18"/>
        </w:rPr>
        <w:t>先进典型、先进</w:t>
      </w:r>
      <w:r>
        <w:rPr>
          <w:rFonts w:hint="eastAsia"/>
          <w:szCs w:val="18"/>
        </w:rPr>
        <w:t>经验</w:t>
      </w:r>
      <w:r>
        <w:rPr>
          <w:rFonts w:hint="eastAsia"/>
          <w:szCs w:val="18"/>
        </w:rPr>
        <w:t>，</w:t>
      </w:r>
      <w:r>
        <w:rPr>
          <w:rFonts w:hint="eastAsia"/>
          <w:szCs w:val="18"/>
        </w:rPr>
        <w:t>不断提高德育队伍专业发展水平。</w:t>
      </w:r>
    </w:p>
    <w:p w:rsidR="00AC32CE" w:rsidRDefault="00312735">
      <w:pPr>
        <w:pStyle w:val="a5"/>
        <w:spacing w:before="0" w:beforeAutospacing="0" w:after="0" w:afterAutospacing="0" w:line="440" w:lineRule="exact"/>
        <w:ind w:right="74" w:firstLineChars="200" w:firstLine="480"/>
        <w:rPr>
          <w:szCs w:val="18"/>
        </w:rPr>
      </w:pPr>
      <w:r>
        <w:rPr>
          <w:rFonts w:hint="eastAsia"/>
          <w:szCs w:val="18"/>
        </w:rPr>
        <w:t>五、负责校内劳动</w:t>
      </w:r>
      <w:r>
        <w:rPr>
          <w:rFonts w:hint="eastAsia"/>
          <w:szCs w:val="18"/>
        </w:rPr>
        <w:t>基地、心理咨询室、团队活动室等德育阵地的</w:t>
      </w:r>
      <w:r>
        <w:rPr>
          <w:rFonts w:hint="eastAsia"/>
          <w:szCs w:val="18"/>
        </w:rPr>
        <w:t>建设和管理，开展好</w:t>
      </w:r>
      <w:r>
        <w:rPr>
          <w:szCs w:val="18"/>
        </w:rPr>
        <w:t>红领巾电视台、广播站、</w:t>
      </w:r>
      <w:r>
        <w:rPr>
          <w:rFonts w:hint="eastAsia"/>
          <w:szCs w:val="18"/>
        </w:rPr>
        <w:t>鼓号队</w:t>
      </w:r>
      <w:r>
        <w:rPr>
          <w:rFonts w:hint="eastAsia"/>
          <w:szCs w:val="18"/>
        </w:rPr>
        <w:t>、</w:t>
      </w:r>
      <w:r>
        <w:rPr>
          <w:szCs w:val="18"/>
        </w:rPr>
        <w:t>橱窗</w:t>
      </w:r>
      <w:r>
        <w:rPr>
          <w:rFonts w:hint="eastAsia"/>
          <w:szCs w:val="18"/>
        </w:rPr>
        <w:t>等</w:t>
      </w:r>
      <w:r>
        <w:rPr>
          <w:szCs w:val="18"/>
        </w:rPr>
        <w:t>少先队阵地</w:t>
      </w:r>
      <w:r>
        <w:rPr>
          <w:rFonts w:hint="eastAsia"/>
          <w:szCs w:val="18"/>
        </w:rPr>
        <w:t>活动</w:t>
      </w:r>
      <w:r>
        <w:rPr>
          <w:szCs w:val="18"/>
        </w:rPr>
        <w:t>，组织好升旗仪式。</w:t>
      </w:r>
    </w:p>
    <w:p w:rsidR="00AC32CE" w:rsidRDefault="00312735">
      <w:pPr>
        <w:pStyle w:val="a5"/>
        <w:spacing w:before="0" w:beforeAutospacing="0" w:after="0" w:afterAutospacing="0" w:line="440" w:lineRule="exact"/>
        <w:ind w:right="74" w:firstLineChars="200" w:firstLine="480"/>
      </w:pPr>
      <w:r>
        <w:rPr>
          <w:rFonts w:hint="eastAsia"/>
          <w:szCs w:val="18"/>
        </w:rPr>
        <w:t>六、</w:t>
      </w:r>
      <w:r>
        <w:rPr>
          <w:rFonts w:hint="eastAsia"/>
        </w:rPr>
        <w:t>负责学生行为规范养成教育</w:t>
      </w:r>
      <w:r>
        <w:rPr>
          <w:rFonts w:hint="eastAsia"/>
        </w:rPr>
        <w:t>，</w:t>
      </w:r>
      <w:r>
        <w:rPr>
          <w:rFonts w:hint="eastAsia"/>
        </w:rPr>
        <w:t>探索有效的学生自主管理和评价方式，组织</w:t>
      </w:r>
      <w:r>
        <w:t>开展道德</w:t>
      </w:r>
      <w:r>
        <w:rPr>
          <w:rFonts w:hint="eastAsia"/>
        </w:rPr>
        <w:t>法治</w:t>
      </w:r>
      <w:r>
        <w:t>、安全教育</w:t>
      </w:r>
      <w:r>
        <w:rPr>
          <w:rFonts w:hint="eastAsia"/>
        </w:rPr>
        <w:t>、</w:t>
      </w:r>
      <w:r>
        <w:rPr>
          <w:rFonts w:hint="eastAsia"/>
        </w:rPr>
        <w:t>心理健康、</w:t>
      </w:r>
      <w:r>
        <w:t>社会实践</w:t>
      </w:r>
      <w:r>
        <w:rPr>
          <w:rFonts w:hint="eastAsia"/>
        </w:rPr>
        <w:t>、</w:t>
      </w:r>
      <w:r>
        <w:t>公益劳动等</w:t>
      </w:r>
      <w:r>
        <w:rPr>
          <w:rFonts w:asciiTheme="minorEastAsia" w:hAnsiTheme="minorEastAsia" w:cstheme="minorEastAsia" w:hint="eastAsia"/>
          <w:bCs/>
          <w:color w:val="000000" w:themeColor="text1"/>
          <w:kern w:val="2"/>
        </w:rPr>
        <w:t>各类</w:t>
      </w:r>
      <w:r>
        <w:rPr>
          <w:rFonts w:hint="eastAsia"/>
        </w:rPr>
        <w:t>校内外</w:t>
      </w:r>
      <w:r>
        <w:rPr>
          <w:rFonts w:asciiTheme="minorEastAsia" w:hAnsiTheme="minorEastAsia" w:cstheme="minorEastAsia" w:hint="eastAsia"/>
          <w:bCs/>
          <w:color w:val="000000" w:themeColor="text1"/>
          <w:kern w:val="2"/>
        </w:rPr>
        <w:t>主题教育</w:t>
      </w:r>
      <w:r>
        <w:rPr>
          <w:rFonts w:hint="eastAsia"/>
        </w:rPr>
        <w:t>活动。</w:t>
      </w:r>
      <w:r>
        <w:rPr>
          <w:rFonts w:hint="eastAsia"/>
          <w:szCs w:val="18"/>
        </w:rPr>
        <w:t>协助开展好四大主题节等活动</w:t>
      </w:r>
      <w:r>
        <w:rPr>
          <w:rFonts w:hint="eastAsia"/>
          <w:szCs w:val="18"/>
        </w:rPr>
        <w:t>。</w:t>
      </w:r>
    </w:p>
    <w:p w:rsidR="00AC32CE" w:rsidRDefault="00312735">
      <w:pPr>
        <w:pStyle w:val="a5"/>
        <w:spacing w:before="0" w:beforeAutospacing="0" w:after="0" w:afterAutospacing="0" w:line="440" w:lineRule="exact"/>
        <w:ind w:right="74" w:firstLineChars="200" w:firstLine="480"/>
      </w:pPr>
      <w:r>
        <w:rPr>
          <w:rFonts w:hint="eastAsia"/>
          <w:szCs w:val="18"/>
        </w:rPr>
        <w:t>七</w:t>
      </w:r>
      <w:r>
        <w:rPr>
          <w:rFonts w:hint="eastAsia"/>
          <w:szCs w:val="18"/>
        </w:rPr>
        <w:t>、负责</w:t>
      </w:r>
      <w:r>
        <w:rPr>
          <w:rFonts w:hint="eastAsia"/>
          <w:szCs w:val="18"/>
        </w:rPr>
        <w:t>“</w:t>
      </w:r>
      <w:r>
        <w:rPr>
          <w:rFonts w:hint="eastAsia"/>
          <w:szCs w:val="18"/>
        </w:rPr>
        <w:t>四季节律</w:t>
      </w:r>
      <w:r>
        <w:rPr>
          <w:rFonts w:hint="eastAsia"/>
          <w:szCs w:val="18"/>
        </w:rPr>
        <w:t>”</w:t>
      </w:r>
      <w:r>
        <w:rPr>
          <w:rFonts w:hint="eastAsia"/>
          <w:szCs w:val="18"/>
        </w:rPr>
        <w:t>活动的</w:t>
      </w:r>
      <w:r>
        <w:rPr>
          <w:rFonts w:hint="eastAsia"/>
          <w:szCs w:val="18"/>
        </w:rPr>
        <w:t>系统</w:t>
      </w:r>
      <w:r>
        <w:rPr>
          <w:rFonts w:hint="eastAsia"/>
          <w:szCs w:val="18"/>
        </w:rPr>
        <w:t>策划</w:t>
      </w:r>
      <w:r>
        <w:rPr>
          <w:rFonts w:hint="eastAsia"/>
          <w:szCs w:val="18"/>
        </w:rPr>
        <w:t>和</w:t>
      </w:r>
      <w:r>
        <w:rPr>
          <w:rFonts w:hint="eastAsia"/>
          <w:szCs w:val="18"/>
        </w:rPr>
        <w:t>组织</w:t>
      </w:r>
      <w:r>
        <w:rPr>
          <w:rFonts w:hint="eastAsia"/>
          <w:szCs w:val="18"/>
        </w:rPr>
        <w:t>实施</w:t>
      </w:r>
      <w:r>
        <w:rPr>
          <w:rFonts w:hint="eastAsia"/>
          <w:szCs w:val="18"/>
        </w:rPr>
        <w:t>；</w:t>
      </w:r>
      <w:r>
        <w:rPr>
          <w:rFonts w:hint="eastAsia"/>
          <w:szCs w:val="18"/>
        </w:rPr>
        <w:t>负责</w:t>
      </w:r>
      <w:r>
        <w:rPr>
          <w:rFonts w:hint="eastAsia"/>
          <w:szCs w:val="18"/>
        </w:rPr>
        <w:t>乡村少年宫建设，做好</w:t>
      </w:r>
      <w:r>
        <w:rPr>
          <w:rFonts w:hint="eastAsia"/>
          <w:szCs w:val="18"/>
        </w:rPr>
        <w:t>各类社团活动的设置、开展、评价、展示</w:t>
      </w:r>
      <w:r>
        <w:rPr>
          <w:rFonts w:hint="eastAsia"/>
          <w:szCs w:val="18"/>
        </w:rPr>
        <w:t>；</w:t>
      </w:r>
      <w:r>
        <w:rPr>
          <w:rFonts w:hint="eastAsia"/>
        </w:rPr>
        <w:t>负责寒暑假学生实践体验课程的策划、实施和评价工作，做好寒暑假学生成长手册的设计、使</w:t>
      </w:r>
      <w:r>
        <w:rPr>
          <w:rFonts w:hint="eastAsia"/>
        </w:rPr>
        <w:t>用、评价、展示、留档等。</w:t>
      </w:r>
    </w:p>
    <w:p w:rsidR="00AC32CE" w:rsidRDefault="00312735">
      <w:pPr>
        <w:pStyle w:val="a5"/>
        <w:spacing w:before="0" w:beforeAutospacing="0" w:after="0" w:afterAutospacing="0" w:line="440" w:lineRule="exact"/>
        <w:ind w:right="74" w:firstLineChars="200" w:firstLine="480"/>
      </w:pPr>
      <w:r>
        <w:rPr>
          <w:rFonts w:hint="eastAsia"/>
        </w:rPr>
        <w:t>八、</w:t>
      </w:r>
      <w:r>
        <w:rPr>
          <w:rFonts w:hint="eastAsia"/>
        </w:rPr>
        <w:t>负责</w:t>
      </w:r>
      <w:r>
        <w:t>中小学生品格提升建设项目</w:t>
      </w:r>
      <w:r>
        <w:rPr>
          <w:rFonts w:hint="eastAsia"/>
        </w:rPr>
        <w:t>设计与</w:t>
      </w:r>
      <w:r>
        <w:rPr>
          <w:rFonts w:hint="eastAsia"/>
        </w:rPr>
        <w:t>具体</w:t>
      </w:r>
      <w:r>
        <w:rPr>
          <w:rFonts w:hint="eastAsia"/>
        </w:rPr>
        <w:t>实施</w:t>
      </w:r>
      <w:r>
        <w:rPr>
          <w:rFonts w:hint="eastAsia"/>
        </w:rPr>
        <w:t>。</w:t>
      </w:r>
      <w:r>
        <w:rPr>
          <w:rFonts w:hint="eastAsia"/>
        </w:rPr>
        <w:t>负责文明城市迎检、红十字会、关工委、学生资助等工作。</w:t>
      </w:r>
      <w:r>
        <w:rPr>
          <w:szCs w:val="18"/>
        </w:rPr>
        <w:t>做好</w:t>
      </w:r>
      <w:r>
        <w:rPr>
          <w:rFonts w:hint="eastAsia"/>
          <w:szCs w:val="18"/>
        </w:rPr>
        <w:t>德育</w:t>
      </w:r>
      <w:r>
        <w:rPr>
          <w:rFonts w:hint="eastAsia"/>
          <w:szCs w:val="18"/>
        </w:rPr>
        <w:t>、</w:t>
      </w:r>
      <w:r>
        <w:rPr>
          <w:szCs w:val="18"/>
        </w:rPr>
        <w:t>少先队档案资料的收集、立卷工作</w:t>
      </w:r>
      <w:r>
        <w:rPr>
          <w:rFonts w:hint="eastAsia"/>
          <w:szCs w:val="18"/>
        </w:rPr>
        <w:t>。</w:t>
      </w:r>
    </w:p>
    <w:p w:rsidR="00AC32CE" w:rsidRDefault="00312735">
      <w:pPr>
        <w:pStyle w:val="a5"/>
        <w:spacing w:before="0" w:beforeAutospacing="0" w:after="0" w:afterAutospacing="0" w:line="440" w:lineRule="exact"/>
        <w:ind w:right="74" w:firstLineChars="200" w:firstLine="480"/>
        <w:rPr>
          <w:szCs w:val="18"/>
        </w:rPr>
      </w:pPr>
      <w:r>
        <w:rPr>
          <w:rFonts w:hint="eastAsia"/>
        </w:rPr>
        <w:t>九</w:t>
      </w:r>
      <w:r>
        <w:rPr>
          <w:rFonts w:hint="eastAsia"/>
        </w:rPr>
        <w:t>、</w:t>
      </w:r>
      <w:r>
        <w:rPr>
          <w:rFonts w:hint="eastAsia"/>
        </w:rPr>
        <w:t>负责家校社协同育人工作。</w:t>
      </w:r>
      <w:r>
        <w:rPr>
          <w:rFonts w:hint="eastAsia"/>
        </w:rPr>
        <w:t>加强与年级组长、班主任和任课教师的</w:t>
      </w:r>
      <w:r>
        <w:rPr>
          <w:rFonts w:hint="eastAsia"/>
        </w:rPr>
        <w:t>日常</w:t>
      </w:r>
      <w:r>
        <w:rPr>
          <w:rFonts w:hint="eastAsia"/>
        </w:rPr>
        <w:t>沟通交流</w:t>
      </w:r>
      <w:r>
        <w:rPr>
          <w:rFonts w:hint="eastAsia"/>
        </w:rPr>
        <w:t>；</w:t>
      </w:r>
      <w:r>
        <w:rPr>
          <w:rFonts w:hint="eastAsia"/>
        </w:rPr>
        <w:t>加强家长学校和家委会建设，</w:t>
      </w:r>
      <w:r>
        <w:rPr>
          <w:rFonts w:hint="eastAsia"/>
        </w:rPr>
        <w:t>定期召开家长会</w:t>
      </w:r>
      <w:r>
        <w:rPr>
          <w:rFonts w:hint="eastAsia"/>
        </w:rPr>
        <w:t>、</w:t>
      </w:r>
      <w:r>
        <w:rPr>
          <w:rFonts w:hint="eastAsia"/>
        </w:rPr>
        <w:t>举行家长开放日活动</w:t>
      </w:r>
      <w:r>
        <w:rPr>
          <w:rFonts w:hint="eastAsia"/>
        </w:rPr>
        <w:t>；</w:t>
      </w:r>
      <w:r>
        <w:rPr>
          <w:rFonts w:hint="eastAsia"/>
        </w:rPr>
        <w:t>加强</w:t>
      </w:r>
      <w:r>
        <w:rPr>
          <w:rFonts w:hint="eastAsia"/>
        </w:rPr>
        <w:t>校外各类实践基地的开发和建设。</w:t>
      </w:r>
      <w:r>
        <w:t>负责《和爱苑》的编撰与发放。</w:t>
      </w:r>
    </w:p>
    <w:p w:rsidR="00AC32CE" w:rsidRDefault="00312735">
      <w:pPr>
        <w:pStyle w:val="a5"/>
        <w:spacing w:before="0" w:beforeAutospacing="0" w:after="0" w:afterAutospacing="0" w:line="440" w:lineRule="exact"/>
        <w:ind w:right="74" w:firstLineChars="200" w:firstLine="480"/>
      </w:pPr>
      <w:r>
        <w:rPr>
          <w:rFonts w:hint="eastAsia"/>
        </w:rPr>
        <w:t>十、做好党支部和校长室安排的其他工作。</w:t>
      </w:r>
    </w:p>
    <w:p w:rsidR="00AC32CE" w:rsidRDefault="00AC32CE">
      <w:pPr>
        <w:spacing w:line="440" w:lineRule="exact"/>
        <w:ind w:firstLineChars="2400" w:firstLine="5040"/>
        <w:rPr>
          <w:rFonts w:asciiTheme="majorEastAsia" w:eastAsiaTheme="majorEastAsia" w:hAnsiTheme="majorEastAsia"/>
        </w:rPr>
      </w:pPr>
    </w:p>
    <w:p w:rsidR="00AC32CE" w:rsidRDefault="00AC32CE">
      <w:pPr>
        <w:spacing w:line="440" w:lineRule="exact"/>
        <w:ind w:firstLineChars="2400" w:firstLine="5040"/>
        <w:rPr>
          <w:rFonts w:asciiTheme="majorEastAsia" w:eastAsiaTheme="majorEastAsia" w:hAnsiTheme="majorEastAsia"/>
        </w:rPr>
      </w:pPr>
    </w:p>
    <w:p w:rsidR="00AC32CE" w:rsidRDefault="00AC32CE">
      <w:pPr>
        <w:ind w:firstLine="723"/>
        <w:jc w:val="center"/>
        <w:rPr>
          <w:rFonts w:ascii="黑体" w:eastAsia="黑体" w:hAnsi="黑体"/>
          <w:b/>
          <w:bCs/>
          <w:sz w:val="36"/>
        </w:rPr>
      </w:pPr>
    </w:p>
    <w:p w:rsidR="00AC32CE" w:rsidRDefault="00312735">
      <w:pPr>
        <w:spacing w:line="360" w:lineRule="auto"/>
        <w:ind w:firstLine="723"/>
        <w:jc w:val="center"/>
        <w:rPr>
          <w:rFonts w:ascii="黑体" w:eastAsia="黑体" w:hAnsi="黑体"/>
          <w:b/>
          <w:bCs/>
          <w:sz w:val="36"/>
        </w:rPr>
      </w:pPr>
      <w:r>
        <w:rPr>
          <w:rFonts w:ascii="黑体" w:eastAsia="黑体" w:hAnsi="黑体" w:hint="eastAsia"/>
          <w:b/>
          <w:bCs/>
          <w:sz w:val="36"/>
        </w:rPr>
        <w:lastRenderedPageBreak/>
        <w:t>常州市焦溪小学</w:t>
      </w:r>
      <w:r>
        <w:rPr>
          <w:rFonts w:ascii="黑体" w:eastAsia="黑体" w:hAnsi="黑体" w:hint="eastAsia"/>
          <w:b/>
          <w:bCs/>
          <w:sz w:val="36"/>
        </w:rPr>
        <w:t>后勤装备服务中心</w:t>
      </w:r>
      <w:r>
        <w:rPr>
          <w:rFonts w:ascii="黑体" w:eastAsia="黑体" w:hAnsi="黑体" w:hint="eastAsia"/>
          <w:b/>
          <w:bCs/>
          <w:sz w:val="36"/>
        </w:rPr>
        <w:t>职责</w:t>
      </w:r>
    </w:p>
    <w:p w:rsidR="00AC32CE" w:rsidRDefault="00312735">
      <w:pPr>
        <w:pStyle w:val="a5"/>
        <w:spacing w:before="0" w:beforeAutospacing="0" w:after="0" w:afterAutospacing="0" w:line="360" w:lineRule="auto"/>
        <w:ind w:right="74" w:firstLineChars="200" w:firstLine="480"/>
        <w:rPr>
          <w:rFonts w:ascii="方正楷体_GB2312" w:eastAsia="方正楷体_GB2312" w:hAnsi="方正楷体_GB2312" w:cs="方正楷体_GB2312"/>
          <w:color w:val="000000"/>
          <w:szCs w:val="18"/>
        </w:rPr>
      </w:pPr>
      <w:r>
        <w:rPr>
          <w:rFonts w:ascii="方正楷体_GB2312" w:eastAsia="方正楷体_GB2312" w:hAnsi="方正楷体_GB2312" w:cs="方正楷体_GB2312" w:hint="eastAsia"/>
          <w:color w:val="000000"/>
          <w:szCs w:val="18"/>
        </w:rPr>
        <w:t>负责学校校园资产、教育（信息化）装备、基本建设、综合治理与安全保卫、内部采购、食堂与校车管理、图书馆与功能室管理、文印室、会计室及党支部、校长室临时交办的其它工作。（对接区教育局发展规划与财务科、基建科。）</w:t>
      </w:r>
    </w:p>
    <w:p w:rsidR="00AC32CE" w:rsidRDefault="00312735">
      <w:pPr>
        <w:pStyle w:val="a5"/>
        <w:numPr>
          <w:ilvl w:val="0"/>
          <w:numId w:val="3"/>
        </w:numPr>
        <w:spacing w:before="0" w:beforeAutospacing="0" w:after="0" w:afterAutospacing="0" w:line="360" w:lineRule="auto"/>
        <w:ind w:firstLineChars="200" w:firstLine="480"/>
        <w:jc w:val="both"/>
        <w:rPr>
          <w:color w:val="000000"/>
          <w:szCs w:val="18"/>
        </w:rPr>
      </w:pPr>
      <w:r>
        <w:rPr>
          <w:rFonts w:hint="eastAsia"/>
          <w:color w:val="000000"/>
          <w:szCs w:val="18"/>
        </w:rPr>
        <w:t>负责组织和参与编制、修订校园发展规划</w:t>
      </w:r>
      <w:r>
        <w:rPr>
          <w:rFonts w:hint="eastAsia"/>
          <w:color w:val="000000"/>
          <w:szCs w:val="18"/>
        </w:rPr>
        <w:t>，</w:t>
      </w:r>
      <w:r>
        <w:rPr>
          <w:rFonts w:hint="eastAsia"/>
          <w:color w:val="000000"/>
          <w:szCs w:val="18"/>
        </w:rPr>
        <w:t>做好教育装备建设、</w:t>
      </w:r>
      <w:r>
        <w:rPr>
          <w:rFonts w:hint="eastAsia"/>
          <w:color w:val="000000"/>
          <w:szCs w:val="18"/>
        </w:rPr>
        <w:t>后勤保障</w:t>
      </w:r>
      <w:r>
        <w:rPr>
          <w:rFonts w:hint="eastAsia"/>
          <w:color w:val="000000"/>
          <w:szCs w:val="18"/>
        </w:rPr>
        <w:t>相关</w:t>
      </w:r>
      <w:r>
        <w:rPr>
          <w:rFonts w:hint="eastAsia"/>
          <w:color w:val="000000"/>
          <w:szCs w:val="18"/>
        </w:rPr>
        <w:t>工作计划</w:t>
      </w:r>
      <w:r>
        <w:rPr>
          <w:rFonts w:hint="eastAsia"/>
          <w:color w:val="000000"/>
          <w:szCs w:val="18"/>
        </w:rPr>
        <w:t>和总结。完善学校内控制度，加强</w:t>
      </w:r>
      <w:r>
        <w:rPr>
          <w:rFonts w:hint="eastAsia"/>
          <w:color w:val="000000"/>
          <w:szCs w:val="18"/>
        </w:rPr>
        <w:t>后勤</w:t>
      </w:r>
      <w:r>
        <w:rPr>
          <w:rFonts w:hint="eastAsia"/>
          <w:color w:val="000000"/>
          <w:szCs w:val="18"/>
        </w:rPr>
        <w:t>工作</w:t>
      </w:r>
      <w:r>
        <w:rPr>
          <w:rFonts w:hint="eastAsia"/>
          <w:color w:val="000000"/>
          <w:szCs w:val="18"/>
        </w:rPr>
        <w:t>人员的政治思想工作和业务培训管理</w:t>
      </w:r>
      <w:r>
        <w:rPr>
          <w:rFonts w:hint="eastAsia"/>
          <w:color w:val="000000"/>
          <w:szCs w:val="18"/>
        </w:rPr>
        <w:t>。</w:t>
      </w:r>
    </w:p>
    <w:p w:rsidR="00AC32CE" w:rsidRDefault="00312735">
      <w:pPr>
        <w:pStyle w:val="a5"/>
        <w:numPr>
          <w:ilvl w:val="0"/>
          <w:numId w:val="3"/>
        </w:numPr>
        <w:spacing w:before="0" w:beforeAutospacing="0" w:after="0" w:afterAutospacing="0" w:line="360" w:lineRule="auto"/>
        <w:ind w:firstLineChars="200" w:firstLine="480"/>
        <w:jc w:val="both"/>
        <w:rPr>
          <w:color w:val="000000"/>
          <w:szCs w:val="18"/>
        </w:rPr>
      </w:pPr>
      <w:r>
        <w:rPr>
          <w:rFonts w:hint="eastAsia"/>
          <w:color w:val="000000"/>
          <w:szCs w:val="18"/>
        </w:rPr>
        <w:t>负责学校</w:t>
      </w:r>
      <w:r>
        <w:rPr>
          <w:rFonts w:hint="eastAsia"/>
          <w:color w:val="000000"/>
          <w:szCs w:val="18"/>
        </w:rPr>
        <w:t>基本建设、校舍维修、</w:t>
      </w:r>
      <w:r>
        <w:rPr>
          <w:rFonts w:hint="eastAsia"/>
          <w:color w:val="000000"/>
          <w:szCs w:val="18"/>
        </w:rPr>
        <w:t>资产管理工作，组织学校行政设备项目、维修项目的招发包工作，</w:t>
      </w:r>
      <w:r>
        <w:rPr>
          <w:rFonts w:hint="eastAsia"/>
        </w:rPr>
        <w:t>负责校产的添置、登记、分配、使用、管理与维修</w:t>
      </w:r>
      <w:r>
        <w:rPr>
          <w:rFonts w:hint="eastAsia"/>
        </w:rPr>
        <w:t>。</w:t>
      </w:r>
    </w:p>
    <w:p w:rsidR="00AC32CE" w:rsidRDefault="00312735">
      <w:pPr>
        <w:pStyle w:val="a5"/>
        <w:numPr>
          <w:ilvl w:val="0"/>
          <w:numId w:val="3"/>
        </w:numPr>
        <w:spacing w:before="0" w:beforeAutospacing="0" w:after="0" w:afterAutospacing="0" w:line="360" w:lineRule="auto"/>
        <w:ind w:firstLineChars="200" w:firstLine="480"/>
        <w:jc w:val="both"/>
        <w:rPr>
          <w:color w:val="000000"/>
          <w:szCs w:val="18"/>
        </w:rPr>
      </w:pPr>
      <w:r>
        <w:rPr>
          <w:rFonts w:hint="eastAsia"/>
          <w:color w:val="000000"/>
          <w:szCs w:val="18"/>
        </w:rPr>
        <w:t>负责校园安全保卫工作，严格安保制度，确保“物防、技防、人防”三到位；</w:t>
      </w:r>
      <w:r>
        <w:rPr>
          <w:rFonts w:hint="eastAsia"/>
        </w:rPr>
        <w:t>规范日常安全管理，定期</w:t>
      </w:r>
      <w:r>
        <w:rPr>
          <w:rFonts w:hint="eastAsia"/>
        </w:rPr>
        <w:t>开展</w:t>
      </w:r>
      <w:r>
        <w:rPr>
          <w:rFonts w:hint="eastAsia"/>
        </w:rPr>
        <w:t>安全教育和应急演练，增强</w:t>
      </w:r>
      <w:r>
        <w:rPr>
          <w:rFonts w:hint="eastAsia"/>
        </w:rPr>
        <w:t>师生</w:t>
      </w:r>
      <w:r>
        <w:rPr>
          <w:rFonts w:hint="eastAsia"/>
        </w:rPr>
        <w:t>自</w:t>
      </w:r>
      <w:r>
        <w:rPr>
          <w:rFonts w:hint="eastAsia"/>
        </w:rPr>
        <w:t>护</w:t>
      </w:r>
      <w:r>
        <w:rPr>
          <w:rFonts w:hint="eastAsia"/>
        </w:rPr>
        <w:t>意识和能力。</w:t>
      </w:r>
    </w:p>
    <w:p w:rsidR="00AC32CE" w:rsidRDefault="00312735">
      <w:pPr>
        <w:pStyle w:val="a5"/>
        <w:numPr>
          <w:ilvl w:val="0"/>
          <w:numId w:val="3"/>
        </w:numPr>
        <w:spacing w:before="0" w:beforeAutospacing="0" w:after="0" w:afterAutospacing="0" w:line="360" w:lineRule="auto"/>
        <w:ind w:firstLineChars="200" w:firstLine="480"/>
        <w:jc w:val="both"/>
        <w:rPr>
          <w:color w:val="000000"/>
          <w:szCs w:val="18"/>
        </w:rPr>
      </w:pPr>
      <w:r>
        <w:rPr>
          <w:rFonts w:hint="eastAsia"/>
        </w:rPr>
        <w:t>负责学校食堂</w:t>
      </w:r>
      <w:r>
        <w:rPr>
          <w:rFonts w:hint="eastAsia"/>
        </w:rPr>
        <w:t>和校车</w:t>
      </w:r>
      <w:r>
        <w:rPr>
          <w:rFonts w:hint="eastAsia"/>
        </w:rPr>
        <w:t>的规范管理</w:t>
      </w:r>
      <w:r>
        <w:rPr>
          <w:rFonts w:hint="eastAsia"/>
        </w:rPr>
        <w:t>，</w:t>
      </w:r>
      <w:r>
        <w:rPr>
          <w:rFonts w:hint="eastAsia"/>
        </w:rPr>
        <w:t>食品卫生安全、安全监管到位，符合《江苏省中小学管理规范》要求及食堂“</w:t>
      </w:r>
      <w:r>
        <w:rPr>
          <w:rFonts w:hint="eastAsia"/>
        </w:rPr>
        <w:t>五</w:t>
      </w:r>
      <w:r>
        <w:rPr>
          <w:rFonts w:hint="eastAsia"/>
        </w:rPr>
        <w:t>常”</w:t>
      </w:r>
      <w:r>
        <w:rPr>
          <w:rFonts w:hint="eastAsia"/>
        </w:rPr>
        <w:t>、校车</w:t>
      </w:r>
      <w:r>
        <w:rPr>
          <w:rFonts w:hint="eastAsia"/>
        </w:rPr>
        <w:t>管理相关规定。</w:t>
      </w:r>
    </w:p>
    <w:p w:rsidR="00AC32CE" w:rsidRDefault="00312735">
      <w:pPr>
        <w:pStyle w:val="a5"/>
        <w:numPr>
          <w:ilvl w:val="0"/>
          <w:numId w:val="3"/>
        </w:numPr>
        <w:spacing w:before="0" w:beforeAutospacing="0" w:after="0" w:afterAutospacing="0" w:line="360" w:lineRule="auto"/>
        <w:ind w:firstLineChars="200" w:firstLine="480"/>
        <w:jc w:val="both"/>
      </w:pPr>
      <w:r>
        <w:rPr>
          <w:rFonts w:hint="eastAsia"/>
        </w:rPr>
        <w:t>负责</w:t>
      </w:r>
      <w:r>
        <w:rPr>
          <w:rFonts w:hint="eastAsia"/>
        </w:rPr>
        <w:t>学校公共空间的规划与建设，做好</w:t>
      </w:r>
      <w:r>
        <w:rPr>
          <w:rFonts w:hint="eastAsia"/>
        </w:rPr>
        <w:t>水电气</w:t>
      </w:r>
      <w:r>
        <w:rPr>
          <w:rFonts w:hint="eastAsia"/>
        </w:rPr>
        <w:t>等公共</w:t>
      </w:r>
      <w:r>
        <w:rPr>
          <w:rFonts w:hint="eastAsia"/>
        </w:rPr>
        <w:t>资源</w:t>
      </w:r>
      <w:r>
        <w:rPr>
          <w:rFonts w:hint="eastAsia"/>
        </w:rPr>
        <w:t>的</w:t>
      </w:r>
      <w:r>
        <w:rPr>
          <w:rFonts w:hint="eastAsia"/>
        </w:rPr>
        <w:t>科学</w:t>
      </w:r>
      <w:r>
        <w:rPr>
          <w:rFonts w:hint="eastAsia"/>
        </w:rPr>
        <w:t>管理</w:t>
      </w:r>
      <w:r>
        <w:rPr>
          <w:rFonts w:hint="eastAsia"/>
        </w:rPr>
        <w:t>，</w:t>
      </w:r>
      <w:r>
        <w:rPr>
          <w:rFonts w:hint="eastAsia"/>
          <w:color w:val="000000"/>
          <w:szCs w:val="18"/>
        </w:rPr>
        <w:t>搞好</w:t>
      </w:r>
      <w:r>
        <w:rPr>
          <w:rFonts w:hint="eastAsia"/>
          <w:color w:val="000000"/>
          <w:szCs w:val="18"/>
        </w:rPr>
        <w:t>校园</w:t>
      </w:r>
      <w:r>
        <w:rPr>
          <w:rFonts w:hint="eastAsia"/>
          <w:color w:val="000000"/>
          <w:szCs w:val="18"/>
        </w:rPr>
        <w:t>绿化和环境卫生工作</w:t>
      </w:r>
      <w:r>
        <w:rPr>
          <w:rFonts w:hint="eastAsia"/>
          <w:color w:val="000000"/>
          <w:szCs w:val="18"/>
        </w:rPr>
        <w:t>。</w:t>
      </w:r>
    </w:p>
    <w:p w:rsidR="00AC32CE" w:rsidRDefault="00312735">
      <w:pPr>
        <w:pStyle w:val="a5"/>
        <w:numPr>
          <w:ilvl w:val="0"/>
          <w:numId w:val="3"/>
        </w:numPr>
        <w:spacing w:before="0" w:beforeAutospacing="0" w:after="0" w:afterAutospacing="0" w:line="360" w:lineRule="auto"/>
        <w:ind w:firstLineChars="200" w:firstLine="480"/>
        <w:jc w:val="both"/>
        <w:rPr>
          <w:color w:val="000000"/>
          <w:szCs w:val="18"/>
        </w:rPr>
      </w:pPr>
      <w:r>
        <w:rPr>
          <w:rFonts w:hint="eastAsia"/>
        </w:rPr>
        <w:t>负责学校综合治理，巩固平安校园创建成果，不断强化服务意识，关心师生学习生活工作，有力保障教育教学工作和学生健康成长。</w:t>
      </w:r>
    </w:p>
    <w:p w:rsidR="00AC32CE" w:rsidRDefault="00312735">
      <w:pPr>
        <w:pStyle w:val="a5"/>
        <w:numPr>
          <w:ilvl w:val="0"/>
          <w:numId w:val="3"/>
        </w:numPr>
        <w:spacing w:before="0" w:beforeAutospacing="0" w:after="0" w:afterAutospacing="0" w:line="360" w:lineRule="auto"/>
        <w:ind w:firstLineChars="200" w:firstLine="480"/>
        <w:jc w:val="both"/>
        <w:rPr>
          <w:szCs w:val="18"/>
        </w:rPr>
      </w:pPr>
      <w:r>
        <w:rPr>
          <w:rFonts w:hint="eastAsia"/>
          <w:color w:val="000000"/>
          <w:szCs w:val="18"/>
        </w:rPr>
        <w:t>负责各类教育（信息化）装备的建设与管</w:t>
      </w:r>
      <w:r>
        <w:rPr>
          <w:rFonts w:hint="eastAsia"/>
          <w:color w:val="000000"/>
          <w:szCs w:val="18"/>
        </w:rPr>
        <w:t>理，加强</w:t>
      </w:r>
      <w:r>
        <w:rPr>
          <w:rFonts w:hint="eastAsia"/>
          <w:color w:val="000000"/>
          <w:szCs w:val="18"/>
        </w:rPr>
        <w:t>文印室</w:t>
      </w:r>
      <w:r>
        <w:rPr>
          <w:rFonts w:hint="eastAsia"/>
          <w:color w:val="000000"/>
          <w:szCs w:val="18"/>
        </w:rPr>
        <w:t>、</w:t>
      </w:r>
      <w:r>
        <w:rPr>
          <w:color w:val="000000"/>
          <w:szCs w:val="18"/>
        </w:rPr>
        <w:t>图书馆</w:t>
      </w:r>
      <w:r>
        <w:rPr>
          <w:rFonts w:hint="eastAsia"/>
          <w:color w:val="000000"/>
          <w:szCs w:val="18"/>
        </w:rPr>
        <w:t>、</w:t>
      </w:r>
      <w:r>
        <w:rPr>
          <w:color w:val="000000"/>
          <w:szCs w:val="18"/>
        </w:rPr>
        <w:t>专用教室</w:t>
      </w:r>
      <w:r>
        <w:rPr>
          <w:rFonts w:hint="eastAsia"/>
          <w:color w:val="000000"/>
          <w:szCs w:val="18"/>
        </w:rPr>
        <w:t>、功能室</w:t>
      </w:r>
      <w:r>
        <w:rPr>
          <w:color w:val="000000"/>
          <w:szCs w:val="18"/>
        </w:rPr>
        <w:t>管理</w:t>
      </w:r>
      <w:r>
        <w:rPr>
          <w:rFonts w:hint="eastAsia"/>
          <w:color w:val="000000"/>
          <w:szCs w:val="18"/>
        </w:rPr>
        <w:t>，做好标准化监测工作。</w:t>
      </w:r>
    </w:p>
    <w:p w:rsidR="00AC32CE" w:rsidRDefault="00312735">
      <w:pPr>
        <w:pStyle w:val="a5"/>
        <w:numPr>
          <w:ilvl w:val="0"/>
          <w:numId w:val="3"/>
        </w:numPr>
        <w:spacing w:before="0" w:beforeAutospacing="0" w:after="0" w:afterAutospacing="0" w:line="360" w:lineRule="auto"/>
        <w:ind w:firstLineChars="200" w:firstLine="480"/>
        <w:jc w:val="both"/>
        <w:rPr>
          <w:color w:val="000000"/>
          <w:szCs w:val="18"/>
        </w:rPr>
      </w:pPr>
      <w:r>
        <w:rPr>
          <w:rFonts w:hint="eastAsia"/>
          <w:szCs w:val="18"/>
        </w:rPr>
        <w:t>负责学校重大活动的</w:t>
      </w:r>
      <w:r>
        <w:rPr>
          <w:rFonts w:hint="eastAsia"/>
          <w:szCs w:val="18"/>
        </w:rPr>
        <w:t>电教设备的准备、管理与操作</w:t>
      </w:r>
      <w:r>
        <w:rPr>
          <w:rFonts w:hint="eastAsia"/>
          <w:szCs w:val="18"/>
        </w:rPr>
        <w:t>，</w:t>
      </w:r>
      <w:r>
        <w:rPr>
          <w:rFonts w:hint="eastAsia"/>
          <w:szCs w:val="18"/>
        </w:rPr>
        <w:t>组织协调信息技术人员做好摄影、摄像、采编</w:t>
      </w:r>
      <w:r>
        <w:rPr>
          <w:rFonts w:hint="eastAsia"/>
          <w:szCs w:val="18"/>
        </w:rPr>
        <w:t>等</w:t>
      </w:r>
      <w:r>
        <w:rPr>
          <w:rFonts w:hint="eastAsia"/>
          <w:szCs w:val="18"/>
        </w:rPr>
        <w:t>工作。</w:t>
      </w:r>
    </w:p>
    <w:p w:rsidR="00AC32CE" w:rsidRDefault="00312735">
      <w:pPr>
        <w:pStyle w:val="a5"/>
        <w:numPr>
          <w:ilvl w:val="0"/>
          <w:numId w:val="3"/>
        </w:numPr>
        <w:spacing w:before="0" w:beforeAutospacing="0" w:after="0" w:afterAutospacing="0" w:line="360" w:lineRule="auto"/>
        <w:ind w:firstLineChars="200" w:firstLine="480"/>
        <w:jc w:val="both"/>
        <w:rPr>
          <w:color w:val="000000"/>
          <w:szCs w:val="18"/>
        </w:rPr>
      </w:pPr>
      <w:r>
        <w:rPr>
          <w:rFonts w:hint="eastAsia"/>
          <w:color w:val="000000"/>
          <w:szCs w:val="18"/>
        </w:rPr>
        <w:t>严格执行财务制度，</w:t>
      </w:r>
      <w:r>
        <w:rPr>
          <w:rFonts w:hint="eastAsia"/>
          <w:color w:val="000000"/>
          <w:szCs w:val="18"/>
        </w:rPr>
        <w:t>科学</w:t>
      </w:r>
      <w:r>
        <w:rPr>
          <w:rFonts w:hint="eastAsia"/>
          <w:color w:val="000000"/>
          <w:szCs w:val="18"/>
        </w:rPr>
        <w:t>合理使用各项经费，经常检查收支情况。做好教职工工资调整、奖金发放、住房补贴、养老金汇缴等</w:t>
      </w:r>
      <w:r>
        <w:rPr>
          <w:rFonts w:hint="eastAsia"/>
          <w:color w:val="000000"/>
          <w:szCs w:val="18"/>
        </w:rPr>
        <w:t>服务</w:t>
      </w:r>
      <w:r>
        <w:rPr>
          <w:rFonts w:hint="eastAsia"/>
          <w:color w:val="000000"/>
          <w:szCs w:val="18"/>
        </w:rPr>
        <w:t>工作</w:t>
      </w:r>
      <w:r>
        <w:rPr>
          <w:rFonts w:hint="eastAsia"/>
          <w:color w:val="000000"/>
          <w:szCs w:val="18"/>
        </w:rPr>
        <w:t>。</w:t>
      </w:r>
    </w:p>
    <w:p w:rsidR="00AC32CE" w:rsidRDefault="00312735">
      <w:pPr>
        <w:pStyle w:val="a5"/>
        <w:spacing w:before="0" w:beforeAutospacing="0" w:after="0" w:afterAutospacing="0" w:line="360" w:lineRule="auto"/>
        <w:ind w:firstLineChars="200" w:firstLine="480"/>
        <w:jc w:val="both"/>
      </w:pPr>
      <w:r>
        <w:rPr>
          <w:rFonts w:hint="eastAsia"/>
          <w:color w:val="000000"/>
          <w:szCs w:val="18"/>
        </w:rPr>
        <w:t>十、完成学校党支部和校长室安排的其他工作。</w:t>
      </w:r>
    </w:p>
    <w:p w:rsidR="00AC32CE" w:rsidRDefault="00312735">
      <w:pPr>
        <w:spacing w:line="360" w:lineRule="auto"/>
        <w:ind w:firstLineChars="2400" w:firstLine="5040"/>
      </w:pPr>
      <w:r>
        <w:t xml:space="preserve">               </w:t>
      </w:r>
    </w:p>
    <w:p w:rsidR="00AC32CE" w:rsidRDefault="00312735">
      <w:pPr>
        <w:widowControl/>
        <w:jc w:val="left"/>
        <w:rPr>
          <w:rFonts w:ascii="宋体" w:hAnsi="宋体" w:cs="宋体"/>
          <w:b/>
          <w:bCs/>
          <w:color w:val="000000"/>
          <w:kern w:val="0"/>
          <w:sz w:val="32"/>
        </w:rPr>
      </w:pPr>
      <w:r>
        <w:rPr>
          <w:rFonts w:ascii="宋体" w:hAnsi="宋体" w:cs="宋体"/>
          <w:b/>
          <w:bCs/>
          <w:color w:val="000000"/>
          <w:kern w:val="0"/>
          <w:sz w:val="32"/>
        </w:rPr>
        <w:br w:type="page"/>
      </w:r>
    </w:p>
    <w:p w:rsidR="00AC32CE" w:rsidRDefault="00312735">
      <w:pPr>
        <w:widowControl/>
        <w:spacing w:line="460" w:lineRule="exact"/>
        <w:ind w:firstLine="640"/>
        <w:jc w:val="left"/>
        <w:rPr>
          <w:rFonts w:ascii="宋体" w:hAnsi="宋体" w:cs="宋体"/>
          <w:color w:val="000000"/>
          <w:kern w:val="0"/>
          <w:sz w:val="18"/>
          <w:szCs w:val="18"/>
        </w:rPr>
      </w:pPr>
      <w:r>
        <w:rPr>
          <w:rFonts w:ascii="宋体" w:hAnsi="宋体" w:cs="宋体" w:hint="eastAsia"/>
          <w:b/>
          <w:bCs/>
          <w:color w:val="000000"/>
          <w:kern w:val="0"/>
          <w:sz w:val="32"/>
        </w:rPr>
        <w:lastRenderedPageBreak/>
        <w:t>附件二</w:t>
      </w:r>
      <w:r>
        <w:rPr>
          <w:rFonts w:ascii="宋体" w:hAnsi="宋体" w:cs="宋体" w:hint="eastAsia"/>
          <w:color w:val="000000"/>
          <w:kern w:val="0"/>
          <w:sz w:val="18"/>
          <w:szCs w:val="18"/>
        </w:rPr>
        <w:t> </w:t>
      </w:r>
    </w:p>
    <w:p w:rsidR="00AC32CE" w:rsidRDefault="00312735">
      <w:pPr>
        <w:widowControl/>
        <w:spacing w:line="460" w:lineRule="exact"/>
        <w:ind w:firstLine="608"/>
        <w:jc w:val="center"/>
        <w:rPr>
          <w:rFonts w:ascii="黑体" w:eastAsia="黑体" w:hAnsi="黑体" w:cs="宋体"/>
          <w:color w:val="000000"/>
          <w:kern w:val="0"/>
          <w:sz w:val="32"/>
          <w:szCs w:val="32"/>
        </w:rPr>
      </w:pPr>
      <w:r>
        <w:rPr>
          <w:rFonts w:ascii="黑体" w:eastAsia="黑体" w:hAnsi="黑体" w:cs="宋体" w:hint="eastAsia"/>
          <w:bCs/>
          <w:color w:val="000000"/>
          <w:spacing w:val="-8"/>
          <w:kern w:val="0"/>
          <w:sz w:val="32"/>
          <w:szCs w:val="32"/>
        </w:rPr>
        <w:t>常州市焦溪小学中层干部竞聘上岗</w:t>
      </w:r>
      <w:r>
        <w:rPr>
          <w:rFonts w:ascii="黑体" w:eastAsia="黑体" w:hAnsi="黑体" w:cs="宋体" w:hint="eastAsia"/>
          <w:bCs/>
          <w:color w:val="000000"/>
          <w:kern w:val="0"/>
          <w:sz w:val="32"/>
          <w:szCs w:val="32"/>
        </w:rPr>
        <w:t>报名登记表</w:t>
      </w:r>
    </w:p>
    <w:p w:rsidR="00AC32CE" w:rsidRDefault="00AC32CE">
      <w:pPr>
        <w:widowControl/>
        <w:spacing w:line="460" w:lineRule="exact"/>
        <w:ind w:firstLine="560"/>
        <w:jc w:val="center"/>
        <w:rPr>
          <w:rFonts w:ascii="宋体" w:hAnsi="宋体"/>
          <w:color w:val="000000"/>
          <w:sz w:val="28"/>
          <w:szCs w:val="28"/>
        </w:rPr>
      </w:pPr>
    </w:p>
    <w:tbl>
      <w:tblPr>
        <w:tblW w:w="8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68"/>
        <w:gridCol w:w="1620"/>
        <w:gridCol w:w="1350"/>
        <w:gridCol w:w="1350"/>
        <w:gridCol w:w="1496"/>
        <w:gridCol w:w="1814"/>
      </w:tblGrid>
      <w:tr w:rsidR="00AC32CE">
        <w:trPr>
          <w:trHeight w:val="1069"/>
        </w:trPr>
        <w:tc>
          <w:tcPr>
            <w:tcW w:w="1368" w:type="dxa"/>
            <w:vAlign w:val="center"/>
          </w:tcPr>
          <w:p w:rsidR="00AC32CE" w:rsidRDefault="00312735">
            <w:pPr>
              <w:spacing w:line="480" w:lineRule="exact"/>
              <w:jc w:val="center"/>
              <w:rPr>
                <w:rFonts w:ascii="宋体" w:hAnsi="宋体"/>
                <w:color w:val="000000"/>
                <w:sz w:val="28"/>
                <w:szCs w:val="28"/>
              </w:rPr>
            </w:pPr>
            <w:r>
              <w:rPr>
                <w:rFonts w:ascii="宋体" w:hAnsi="宋体" w:hint="eastAsia"/>
                <w:color w:val="000000"/>
                <w:sz w:val="28"/>
                <w:szCs w:val="28"/>
              </w:rPr>
              <w:t>姓</w:t>
            </w:r>
            <w:r>
              <w:rPr>
                <w:rFonts w:ascii="宋体" w:hAnsi="宋体" w:hint="eastAsia"/>
                <w:color w:val="000000"/>
                <w:sz w:val="28"/>
                <w:szCs w:val="28"/>
              </w:rPr>
              <w:t xml:space="preserve">  </w:t>
            </w:r>
            <w:r>
              <w:rPr>
                <w:rFonts w:ascii="宋体" w:hAnsi="宋体" w:hint="eastAsia"/>
                <w:color w:val="000000"/>
                <w:sz w:val="28"/>
                <w:szCs w:val="28"/>
              </w:rPr>
              <w:t>名</w:t>
            </w:r>
          </w:p>
        </w:tc>
        <w:tc>
          <w:tcPr>
            <w:tcW w:w="1620" w:type="dxa"/>
            <w:vAlign w:val="center"/>
          </w:tcPr>
          <w:p w:rsidR="00AC32CE" w:rsidRDefault="00AC32CE">
            <w:pPr>
              <w:spacing w:line="480" w:lineRule="exact"/>
              <w:ind w:firstLine="560"/>
              <w:jc w:val="center"/>
              <w:rPr>
                <w:rFonts w:ascii="宋体" w:hAnsi="宋体"/>
                <w:color w:val="000000"/>
                <w:sz w:val="28"/>
                <w:szCs w:val="28"/>
              </w:rPr>
            </w:pPr>
          </w:p>
        </w:tc>
        <w:tc>
          <w:tcPr>
            <w:tcW w:w="1350" w:type="dxa"/>
            <w:vAlign w:val="center"/>
          </w:tcPr>
          <w:p w:rsidR="00AC32CE" w:rsidRDefault="00312735">
            <w:pPr>
              <w:spacing w:line="480" w:lineRule="exact"/>
              <w:jc w:val="center"/>
              <w:rPr>
                <w:rFonts w:ascii="宋体" w:hAnsi="宋体"/>
                <w:color w:val="000000"/>
                <w:sz w:val="28"/>
                <w:szCs w:val="28"/>
              </w:rPr>
            </w:pPr>
            <w:r>
              <w:rPr>
                <w:rFonts w:ascii="宋体" w:hAnsi="宋体" w:hint="eastAsia"/>
                <w:color w:val="000000"/>
                <w:sz w:val="28"/>
                <w:szCs w:val="28"/>
              </w:rPr>
              <w:t>性</w:t>
            </w:r>
            <w:r>
              <w:rPr>
                <w:rFonts w:ascii="宋体" w:hAnsi="宋体" w:hint="eastAsia"/>
                <w:color w:val="000000"/>
                <w:sz w:val="28"/>
                <w:szCs w:val="28"/>
              </w:rPr>
              <w:t xml:space="preserve">  </w:t>
            </w:r>
            <w:r>
              <w:rPr>
                <w:rFonts w:ascii="宋体" w:hAnsi="宋体" w:hint="eastAsia"/>
                <w:color w:val="000000"/>
                <w:sz w:val="28"/>
                <w:szCs w:val="28"/>
              </w:rPr>
              <w:t>别</w:t>
            </w:r>
          </w:p>
        </w:tc>
        <w:tc>
          <w:tcPr>
            <w:tcW w:w="1350" w:type="dxa"/>
            <w:vAlign w:val="center"/>
          </w:tcPr>
          <w:p w:rsidR="00AC32CE" w:rsidRDefault="00AC32CE">
            <w:pPr>
              <w:spacing w:line="480" w:lineRule="exact"/>
              <w:ind w:firstLine="560"/>
              <w:jc w:val="center"/>
              <w:rPr>
                <w:rFonts w:ascii="宋体" w:hAnsi="宋体"/>
                <w:color w:val="000000"/>
                <w:sz w:val="28"/>
                <w:szCs w:val="28"/>
              </w:rPr>
            </w:pPr>
          </w:p>
        </w:tc>
        <w:tc>
          <w:tcPr>
            <w:tcW w:w="1496" w:type="dxa"/>
            <w:vAlign w:val="center"/>
          </w:tcPr>
          <w:p w:rsidR="00AC32CE" w:rsidRDefault="00312735">
            <w:pPr>
              <w:spacing w:line="480" w:lineRule="exact"/>
              <w:jc w:val="center"/>
              <w:rPr>
                <w:rFonts w:ascii="宋体" w:hAnsi="宋体"/>
                <w:color w:val="000000"/>
                <w:sz w:val="28"/>
                <w:szCs w:val="28"/>
              </w:rPr>
            </w:pPr>
            <w:r>
              <w:rPr>
                <w:rFonts w:ascii="宋体" w:hAnsi="宋体" w:hint="eastAsia"/>
                <w:color w:val="000000"/>
                <w:sz w:val="28"/>
                <w:szCs w:val="28"/>
              </w:rPr>
              <w:t>年</w:t>
            </w:r>
            <w:r>
              <w:rPr>
                <w:rFonts w:ascii="宋体" w:hAnsi="宋体" w:hint="eastAsia"/>
                <w:color w:val="000000"/>
                <w:sz w:val="28"/>
                <w:szCs w:val="28"/>
              </w:rPr>
              <w:t xml:space="preserve">  </w:t>
            </w:r>
            <w:r>
              <w:rPr>
                <w:rFonts w:ascii="宋体" w:hAnsi="宋体" w:hint="eastAsia"/>
                <w:color w:val="000000"/>
                <w:sz w:val="28"/>
                <w:szCs w:val="28"/>
              </w:rPr>
              <w:t>龄</w:t>
            </w:r>
          </w:p>
        </w:tc>
        <w:tc>
          <w:tcPr>
            <w:tcW w:w="1814" w:type="dxa"/>
            <w:vAlign w:val="center"/>
          </w:tcPr>
          <w:p w:rsidR="00AC32CE" w:rsidRDefault="00AC32CE">
            <w:pPr>
              <w:spacing w:line="480" w:lineRule="exact"/>
              <w:ind w:firstLine="560"/>
              <w:jc w:val="center"/>
              <w:rPr>
                <w:rFonts w:ascii="宋体" w:hAnsi="宋体"/>
                <w:color w:val="000000"/>
                <w:sz w:val="28"/>
                <w:szCs w:val="28"/>
              </w:rPr>
            </w:pPr>
          </w:p>
        </w:tc>
      </w:tr>
      <w:tr w:rsidR="00AC32CE">
        <w:trPr>
          <w:trHeight w:val="1122"/>
        </w:trPr>
        <w:tc>
          <w:tcPr>
            <w:tcW w:w="1368" w:type="dxa"/>
            <w:vAlign w:val="center"/>
          </w:tcPr>
          <w:p w:rsidR="00AC32CE" w:rsidRDefault="00312735">
            <w:pPr>
              <w:spacing w:line="480" w:lineRule="exact"/>
              <w:jc w:val="center"/>
              <w:rPr>
                <w:rFonts w:ascii="宋体" w:hAnsi="宋体"/>
                <w:color w:val="000000"/>
                <w:sz w:val="28"/>
                <w:szCs w:val="28"/>
              </w:rPr>
            </w:pPr>
            <w:r>
              <w:rPr>
                <w:rFonts w:ascii="宋体" w:hAnsi="宋体" w:hint="eastAsia"/>
                <w:color w:val="000000"/>
                <w:sz w:val="28"/>
                <w:szCs w:val="28"/>
              </w:rPr>
              <w:t>最高学历</w:t>
            </w:r>
          </w:p>
        </w:tc>
        <w:tc>
          <w:tcPr>
            <w:tcW w:w="1620" w:type="dxa"/>
            <w:vAlign w:val="center"/>
          </w:tcPr>
          <w:p w:rsidR="00AC32CE" w:rsidRDefault="00AC32CE">
            <w:pPr>
              <w:spacing w:line="480" w:lineRule="exact"/>
              <w:ind w:firstLine="560"/>
              <w:jc w:val="center"/>
              <w:rPr>
                <w:rFonts w:ascii="宋体" w:hAnsi="宋体"/>
                <w:color w:val="000000"/>
                <w:sz w:val="28"/>
                <w:szCs w:val="28"/>
              </w:rPr>
            </w:pPr>
          </w:p>
        </w:tc>
        <w:tc>
          <w:tcPr>
            <w:tcW w:w="1350" w:type="dxa"/>
            <w:vAlign w:val="center"/>
          </w:tcPr>
          <w:p w:rsidR="00AC32CE" w:rsidRDefault="00312735">
            <w:pPr>
              <w:spacing w:line="480" w:lineRule="exact"/>
              <w:jc w:val="center"/>
              <w:rPr>
                <w:rFonts w:ascii="宋体" w:hAnsi="宋体"/>
                <w:color w:val="000000"/>
                <w:sz w:val="28"/>
                <w:szCs w:val="28"/>
              </w:rPr>
            </w:pPr>
            <w:r>
              <w:rPr>
                <w:rFonts w:ascii="宋体" w:hAnsi="宋体" w:hint="eastAsia"/>
                <w:color w:val="000000"/>
                <w:sz w:val="28"/>
                <w:szCs w:val="28"/>
              </w:rPr>
              <w:t>政治面貌</w:t>
            </w:r>
          </w:p>
        </w:tc>
        <w:tc>
          <w:tcPr>
            <w:tcW w:w="1350" w:type="dxa"/>
            <w:vAlign w:val="center"/>
          </w:tcPr>
          <w:p w:rsidR="00AC32CE" w:rsidRDefault="00AC32CE">
            <w:pPr>
              <w:spacing w:line="480" w:lineRule="exact"/>
              <w:ind w:firstLine="560"/>
              <w:jc w:val="center"/>
              <w:rPr>
                <w:rFonts w:ascii="宋体" w:hAnsi="宋体"/>
                <w:color w:val="000000"/>
                <w:sz w:val="28"/>
                <w:szCs w:val="28"/>
              </w:rPr>
            </w:pPr>
          </w:p>
        </w:tc>
        <w:tc>
          <w:tcPr>
            <w:tcW w:w="1496" w:type="dxa"/>
            <w:vAlign w:val="center"/>
          </w:tcPr>
          <w:p w:rsidR="00AC32CE" w:rsidRDefault="00312735">
            <w:pPr>
              <w:spacing w:line="480" w:lineRule="exact"/>
              <w:jc w:val="center"/>
              <w:rPr>
                <w:rFonts w:ascii="宋体" w:hAnsi="宋体"/>
                <w:color w:val="000000"/>
                <w:sz w:val="28"/>
                <w:szCs w:val="28"/>
              </w:rPr>
            </w:pPr>
            <w:r>
              <w:rPr>
                <w:rFonts w:ascii="宋体" w:hAnsi="宋体" w:hint="eastAsia"/>
                <w:color w:val="000000"/>
                <w:sz w:val="28"/>
                <w:szCs w:val="28"/>
              </w:rPr>
              <w:t>教师职称</w:t>
            </w:r>
          </w:p>
        </w:tc>
        <w:tc>
          <w:tcPr>
            <w:tcW w:w="1814" w:type="dxa"/>
            <w:vAlign w:val="center"/>
          </w:tcPr>
          <w:p w:rsidR="00AC32CE" w:rsidRDefault="00AC32CE">
            <w:pPr>
              <w:spacing w:line="480" w:lineRule="exact"/>
              <w:ind w:firstLine="560"/>
              <w:jc w:val="center"/>
              <w:rPr>
                <w:rFonts w:ascii="宋体" w:hAnsi="宋体"/>
                <w:color w:val="000000"/>
                <w:sz w:val="28"/>
                <w:szCs w:val="28"/>
              </w:rPr>
            </w:pPr>
          </w:p>
        </w:tc>
      </w:tr>
      <w:tr w:rsidR="00AC32CE">
        <w:trPr>
          <w:trHeight w:val="1115"/>
        </w:trPr>
        <w:tc>
          <w:tcPr>
            <w:tcW w:w="1368" w:type="dxa"/>
            <w:vAlign w:val="center"/>
          </w:tcPr>
          <w:p w:rsidR="00AC32CE" w:rsidRDefault="00312735">
            <w:pPr>
              <w:spacing w:line="480" w:lineRule="exact"/>
              <w:jc w:val="center"/>
              <w:rPr>
                <w:rFonts w:ascii="宋体" w:hAnsi="宋体"/>
                <w:color w:val="000000"/>
                <w:sz w:val="28"/>
                <w:szCs w:val="28"/>
              </w:rPr>
            </w:pPr>
            <w:r>
              <w:rPr>
                <w:rFonts w:ascii="宋体" w:hAnsi="宋体" w:hint="eastAsia"/>
                <w:color w:val="000000"/>
                <w:sz w:val="28"/>
                <w:szCs w:val="28"/>
              </w:rPr>
              <w:t>任教学科</w:t>
            </w:r>
          </w:p>
        </w:tc>
        <w:tc>
          <w:tcPr>
            <w:tcW w:w="1620" w:type="dxa"/>
            <w:vAlign w:val="center"/>
          </w:tcPr>
          <w:p w:rsidR="00AC32CE" w:rsidRDefault="00AC32CE">
            <w:pPr>
              <w:spacing w:line="480" w:lineRule="exact"/>
              <w:ind w:firstLine="560"/>
              <w:jc w:val="center"/>
              <w:rPr>
                <w:rFonts w:ascii="宋体" w:hAnsi="宋体"/>
                <w:color w:val="000000"/>
                <w:sz w:val="28"/>
                <w:szCs w:val="28"/>
              </w:rPr>
            </w:pPr>
          </w:p>
        </w:tc>
        <w:tc>
          <w:tcPr>
            <w:tcW w:w="1350" w:type="dxa"/>
            <w:vAlign w:val="center"/>
          </w:tcPr>
          <w:p w:rsidR="00AC32CE" w:rsidRDefault="00312735">
            <w:pPr>
              <w:spacing w:line="480" w:lineRule="exact"/>
              <w:jc w:val="center"/>
              <w:rPr>
                <w:rFonts w:ascii="宋体" w:hAnsi="宋体"/>
                <w:color w:val="000000"/>
                <w:sz w:val="28"/>
                <w:szCs w:val="28"/>
              </w:rPr>
            </w:pPr>
            <w:r>
              <w:rPr>
                <w:rFonts w:ascii="宋体" w:hAnsi="宋体" w:hint="eastAsia"/>
                <w:color w:val="000000"/>
                <w:sz w:val="28"/>
                <w:szCs w:val="28"/>
              </w:rPr>
              <w:t>现任职务</w:t>
            </w:r>
          </w:p>
        </w:tc>
        <w:tc>
          <w:tcPr>
            <w:tcW w:w="1350" w:type="dxa"/>
            <w:vAlign w:val="center"/>
          </w:tcPr>
          <w:p w:rsidR="00AC32CE" w:rsidRDefault="00AC32CE">
            <w:pPr>
              <w:spacing w:line="480" w:lineRule="exact"/>
              <w:ind w:firstLine="560"/>
              <w:jc w:val="center"/>
              <w:rPr>
                <w:rFonts w:ascii="宋体" w:hAnsi="宋体"/>
                <w:color w:val="000000"/>
                <w:sz w:val="28"/>
                <w:szCs w:val="28"/>
              </w:rPr>
            </w:pPr>
          </w:p>
        </w:tc>
        <w:tc>
          <w:tcPr>
            <w:tcW w:w="1496" w:type="dxa"/>
            <w:vAlign w:val="center"/>
          </w:tcPr>
          <w:p w:rsidR="00AC32CE" w:rsidRDefault="00312735">
            <w:pPr>
              <w:spacing w:line="480" w:lineRule="exact"/>
              <w:jc w:val="center"/>
              <w:rPr>
                <w:rFonts w:ascii="宋体" w:hAnsi="宋体"/>
                <w:color w:val="000000"/>
                <w:sz w:val="28"/>
                <w:szCs w:val="28"/>
              </w:rPr>
            </w:pPr>
            <w:r>
              <w:rPr>
                <w:rFonts w:ascii="宋体" w:hAnsi="宋体" w:hint="eastAsia"/>
                <w:color w:val="000000"/>
                <w:sz w:val="28"/>
                <w:szCs w:val="28"/>
              </w:rPr>
              <w:t>竞聘岗位</w:t>
            </w:r>
          </w:p>
        </w:tc>
        <w:tc>
          <w:tcPr>
            <w:tcW w:w="1814" w:type="dxa"/>
            <w:vAlign w:val="center"/>
          </w:tcPr>
          <w:p w:rsidR="00AC32CE" w:rsidRDefault="00AC32CE">
            <w:pPr>
              <w:spacing w:line="480" w:lineRule="exact"/>
              <w:ind w:firstLine="560"/>
              <w:rPr>
                <w:rFonts w:ascii="宋体" w:hAnsi="宋体"/>
                <w:color w:val="000000"/>
                <w:sz w:val="28"/>
                <w:szCs w:val="28"/>
              </w:rPr>
            </w:pPr>
          </w:p>
        </w:tc>
      </w:tr>
      <w:tr w:rsidR="00AC32CE">
        <w:trPr>
          <w:trHeight w:val="1122"/>
        </w:trPr>
        <w:tc>
          <w:tcPr>
            <w:tcW w:w="1368" w:type="dxa"/>
            <w:vAlign w:val="center"/>
          </w:tcPr>
          <w:p w:rsidR="00AC32CE" w:rsidRDefault="00312735">
            <w:pPr>
              <w:widowControl/>
              <w:spacing w:line="460" w:lineRule="exact"/>
              <w:jc w:val="center"/>
              <w:rPr>
                <w:rFonts w:ascii="宋体" w:hAnsi="宋体" w:cs="宋体"/>
                <w:color w:val="000000"/>
                <w:kern w:val="0"/>
                <w:sz w:val="28"/>
                <w:szCs w:val="28"/>
              </w:rPr>
            </w:pPr>
            <w:r>
              <w:rPr>
                <w:rFonts w:ascii="宋体" w:hAnsi="宋体" w:cs="宋体" w:hint="eastAsia"/>
                <w:color w:val="000000"/>
                <w:kern w:val="0"/>
                <w:sz w:val="28"/>
                <w:szCs w:val="28"/>
              </w:rPr>
              <w:t>申报理由</w:t>
            </w:r>
          </w:p>
        </w:tc>
        <w:tc>
          <w:tcPr>
            <w:tcW w:w="7630" w:type="dxa"/>
            <w:gridSpan w:val="5"/>
            <w:vAlign w:val="center"/>
          </w:tcPr>
          <w:p w:rsidR="00AC32CE" w:rsidRDefault="00AC32CE">
            <w:pPr>
              <w:spacing w:line="480" w:lineRule="exact"/>
              <w:ind w:firstLine="560"/>
              <w:jc w:val="center"/>
              <w:rPr>
                <w:rFonts w:ascii="宋体" w:hAnsi="宋体"/>
                <w:color w:val="000000"/>
                <w:sz w:val="28"/>
                <w:szCs w:val="28"/>
              </w:rPr>
            </w:pPr>
          </w:p>
        </w:tc>
      </w:tr>
      <w:tr w:rsidR="00AC32CE">
        <w:trPr>
          <w:trHeight w:val="6430"/>
        </w:trPr>
        <w:tc>
          <w:tcPr>
            <w:tcW w:w="1368" w:type="dxa"/>
            <w:vAlign w:val="center"/>
          </w:tcPr>
          <w:p w:rsidR="00AC32CE" w:rsidRDefault="00312735">
            <w:pPr>
              <w:spacing w:line="480" w:lineRule="exact"/>
              <w:ind w:firstLine="560"/>
              <w:jc w:val="center"/>
              <w:rPr>
                <w:rFonts w:ascii="宋体" w:hAnsi="宋体"/>
                <w:color w:val="000000"/>
                <w:sz w:val="28"/>
                <w:szCs w:val="28"/>
              </w:rPr>
            </w:pPr>
            <w:r>
              <w:rPr>
                <w:rFonts w:ascii="宋体" w:hAnsi="宋体" w:cs="宋体"/>
                <w:color w:val="000000"/>
                <w:kern w:val="0"/>
                <w:sz w:val="28"/>
                <w:szCs w:val="28"/>
              </w:rPr>
              <w:t>个人简历、工作业绩、任职优势、任职设想和措施</w:t>
            </w:r>
            <w:r>
              <w:rPr>
                <w:rFonts w:ascii="宋体" w:hAnsi="宋体" w:hint="eastAsia"/>
                <w:color w:val="000000"/>
                <w:sz w:val="28"/>
                <w:szCs w:val="28"/>
              </w:rPr>
              <w:t>（控制在</w:t>
            </w:r>
            <w:r>
              <w:rPr>
                <w:rFonts w:ascii="宋体" w:hAnsi="宋体" w:hint="eastAsia"/>
                <w:color w:val="000000"/>
                <w:sz w:val="28"/>
                <w:szCs w:val="28"/>
              </w:rPr>
              <w:t>1500</w:t>
            </w:r>
            <w:r>
              <w:rPr>
                <w:rFonts w:ascii="宋体" w:hAnsi="宋体" w:hint="eastAsia"/>
                <w:color w:val="000000"/>
                <w:sz w:val="28"/>
                <w:szCs w:val="28"/>
              </w:rPr>
              <w:t>字以内）</w:t>
            </w:r>
          </w:p>
        </w:tc>
        <w:tc>
          <w:tcPr>
            <w:tcW w:w="7630" w:type="dxa"/>
            <w:gridSpan w:val="5"/>
            <w:vAlign w:val="center"/>
          </w:tcPr>
          <w:p w:rsidR="00AC32CE" w:rsidRDefault="00AC32CE">
            <w:pPr>
              <w:spacing w:line="480" w:lineRule="exact"/>
              <w:jc w:val="center"/>
              <w:rPr>
                <w:rFonts w:ascii="宋体" w:hAnsi="宋体"/>
                <w:color w:val="000000"/>
                <w:sz w:val="28"/>
                <w:szCs w:val="28"/>
              </w:rPr>
            </w:pPr>
          </w:p>
          <w:p w:rsidR="00AC32CE" w:rsidRDefault="00AC32CE">
            <w:pPr>
              <w:spacing w:line="480" w:lineRule="exact"/>
              <w:jc w:val="center"/>
              <w:rPr>
                <w:rFonts w:ascii="宋体" w:hAnsi="宋体"/>
                <w:color w:val="000000"/>
                <w:sz w:val="28"/>
                <w:szCs w:val="28"/>
              </w:rPr>
            </w:pPr>
          </w:p>
          <w:p w:rsidR="00AC32CE" w:rsidRDefault="00312735">
            <w:pPr>
              <w:spacing w:line="480" w:lineRule="exact"/>
              <w:jc w:val="center"/>
              <w:rPr>
                <w:rFonts w:ascii="宋体" w:hAnsi="宋体"/>
                <w:color w:val="000000"/>
                <w:sz w:val="28"/>
                <w:szCs w:val="28"/>
              </w:rPr>
            </w:pPr>
            <w:r>
              <w:rPr>
                <w:rFonts w:ascii="宋体" w:hAnsi="宋体" w:hint="eastAsia"/>
                <w:color w:val="000000"/>
                <w:sz w:val="28"/>
                <w:szCs w:val="28"/>
              </w:rPr>
              <w:t>可另附表</w:t>
            </w:r>
          </w:p>
          <w:p w:rsidR="00AC32CE" w:rsidRDefault="00AC32CE">
            <w:pPr>
              <w:spacing w:line="480" w:lineRule="exact"/>
              <w:jc w:val="center"/>
              <w:rPr>
                <w:rFonts w:ascii="宋体" w:hAnsi="宋体"/>
                <w:color w:val="000000"/>
                <w:sz w:val="28"/>
                <w:szCs w:val="28"/>
              </w:rPr>
            </w:pPr>
          </w:p>
          <w:p w:rsidR="00AC32CE" w:rsidRDefault="00AC32CE">
            <w:pPr>
              <w:spacing w:line="480" w:lineRule="exact"/>
              <w:jc w:val="center"/>
              <w:rPr>
                <w:rFonts w:ascii="宋体" w:hAnsi="宋体"/>
                <w:color w:val="000000"/>
                <w:sz w:val="28"/>
                <w:szCs w:val="28"/>
              </w:rPr>
            </w:pPr>
          </w:p>
          <w:p w:rsidR="00AC32CE" w:rsidRDefault="00AC32CE">
            <w:pPr>
              <w:spacing w:line="480" w:lineRule="exact"/>
              <w:jc w:val="center"/>
              <w:rPr>
                <w:rFonts w:ascii="宋体" w:hAnsi="宋体"/>
                <w:color w:val="000000"/>
                <w:sz w:val="28"/>
                <w:szCs w:val="28"/>
              </w:rPr>
            </w:pPr>
          </w:p>
          <w:p w:rsidR="00AC32CE" w:rsidRDefault="00AC32CE">
            <w:pPr>
              <w:spacing w:line="480" w:lineRule="exact"/>
              <w:jc w:val="center"/>
              <w:rPr>
                <w:rFonts w:ascii="宋体" w:hAnsi="宋体"/>
                <w:color w:val="000000"/>
                <w:sz w:val="28"/>
                <w:szCs w:val="28"/>
              </w:rPr>
            </w:pPr>
          </w:p>
          <w:p w:rsidR="00AC32CE" w:rsidRDefault="00AC32CE">
            <w:pPr>
              <w:spacing w:line="480" w:lineRule="exact"/>
              <w:jc w:val="center"/>
              <w:rPr>
                <w:rFonts w:ascii="宋体" w:hAnsi="宋体"/>
                <w:color w:val="000000"/>
                <w:sz w:val="28"/>
                <w:szCs w:val="28"/>
              </w:rPr>
            </w:pPr>
          </w:p>
          <w:p w:rsidR="00AC32CE" w:rsidRDefault="00AC32CE">
            <w:pPr>
              <w:spacing w:line="480" w:lineRule="exact"/>
              <w:jc w:val="center"/>
              <w:rPr>
                <w:rFonts w:ascii="宋体" w:hAnsi="宋体"/>
                <w:color w:val="000000"/>
                <w:sz w:val="28"/>
                <w:szCs w:val="28"/>
              </w:rPr>
            </w:pPr>
          </w:p>
          <w:p w:rsidR="00AC32CE" w:rsidRDefault="00AC32CE">
            <w:pPr>
              <w:spacing w:line="480" w:lineRule="exact"/>
              <w:jc w:val="center"/>
              <w:rPr>
                <w:rFonts w:ascii="宋体" w:hAnsi="宋体"/>
                <w:color w:val="000000"/>
                <w:sz w:val="28"/>
                <w:szCs w:val="28"/>
              </w:rPr>
            </w:pPr>
          </w:p>
          <w:p w:rsidR="00AC32CE" w:rsidRDefault="00AC32CE">
            <w:pPr>
              <w:spacing w:line="480" w:lineRule="exact"/>
              <w:jc w:val="center"/>
              <w:rPr>
                <w:rFonts w:ascii="宋体" w:hAnsi="宋体"/>
                <w:color w:val="000000"/>
                <w:sz w:val="28"/>
                <w:szCs w:val="28"/>
              </w:rPr>
            </w:pPr>
          </w:p>
          <w:p w:rsidR="00AC32CE" w:rsidRDefault="00AC32CE">
            <w:pPr>
              <w:spacing w:line="480" w:lineRule="exact"/>
              <w:rPr>
                <w:rFonts w:ascii="宋体" w:hAnsi="宋体"/>
                <w:color w:val="000000"/>
                <w:sz w:val="28"/>
                <w:szCs w:val="28"/>
              </w:rPr>
            </w:pPr>
          </w:p>
        </w:tc>
      </w:tr>
    </w:tbl>
    <w:p w:rsidR="00AC32CE" w:rsidRDefault="00312735">
      <w:pPr>
        <w:spacing w:line="480" w:lineRule="exact"/>
        <w:ind w:firstLine="560"/>
        <w:rPr>
          <w:rFonts w:ascii="宋体" w:hAnsi="宋体"/>
          <w:color w:val="000000"/>
          <w:sz w:val="28"/>
          <w:szCs w:val="28"/>
        </w:rPr>
      </w:pPr>
      <w:r>
        <w:rPr>
          <w:rFonts w:ascii="宋体" w:hAnsi="宋体" w:hint="eastAsia"/>
          <w:color w:val="000000"/>
          <w:sz w:val="28"/>
          <w:szCs w:val="28"/>
        </w:rPr>
        <w:t>注：现任职务指学校中层、</w:t>
      </w:r>
      <w:r>
        <w:rPr>
          <w:rFonts w:ascii="宋体" w:hAnsi="宋体" w:hint="eastAsia"/>
          <w:color w:val="000000"/>
          <w:sz w:val="28"/>
          <w:szCs w:val="28"/>
        </w:rPr>
        <w:t>主任助理、部门协作员、</w:t>
      </w:r>
      <w:r>
        <w:rPr>
          <w:rFonts w:ascii="宋体" w:hAnsi="宋体" w:hint="eastAsia"/>
          <w:color w:val="000000"/>
          <w:sz w:val="28"/>
          <w:szCs w:val="28"/>
        </w:rPr>
        <w:t>年级组长、教研组长、备课组长、课题组长、班主任等。</w:t>
      </w:r>
    </w:p>
    <w:p w:rsidR="00AC32CE" w:rsidRDefault="00AC32CE">
      <w:pPr>
        <w:ind w:firstLine="640"/>
      </w:pPr>
    </w:p>
    <w:p w:rsidR="00AC32CE" w:rsidRDefault="00AC32CE"/>
    <w:sectPr w:rsidR="00AC32CE" w:rsidSect="00AC32CE">
      <w:headerReference w:type="even" r:id="rId7"/>
      <w:headerReference w:type="default" r:id="rId8"/>
      <w:footerReference w:type="even" r:id="rId9"/>
      <w:footerReference w:type="default" r:id="rId10"/>
      <w:headerReference w:type="first" r:id="rId11"/>
      <w:footerReference w:type="first" r:id="rId12"/>
      <w:pgSz w:w="11906" w:h="16838"/>
      <w:pgMar w:top="1440" w:right="1588" w:bottom="1440"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2735" w:rsidRDefault="00312735" w:rsidP="00AC32CE">
      <w:r>
        <w:separator/>
      </w:r>
    </w:p>
  </w:endnote>
  <w:endnote w:type="continuationSeparator" w:id="0">
    <w:p w:rsidR="00312735" w:rsidRDefault="00312735" w:rsidP="00AC32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黑体"/>
    <w:charset w:val="86"/>
    <w:family w:val="modern"/>
    <w:pitch w:val="default"/>
    <w:sig w:usb0="00000000" w:usb1="00000000" w:usb2="0000000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embedRegular r:id="rId1" w:subsetted="1" w:fontKey="{5447A8DD-66D3-4DAD-9241-DE56D1DD981D}"/>
    <w:embedBold r:id="rId2" w:subsetted="1" w:fontKey="{6BABD2C8-E5B6-4846-9C55-2733A799E4A4}"/>
  </w:font>
  <w:font w:name="方正楷体_GB2312">
    <w:altName w:val="微软雅黑"/>
    <w:charset w:val="86"/>
    <w:family w:val="auto"/>
    <w:pitch w:val="default"/>
    <w:sig w:usb0="00000000" w:usb1="00000000" w:usb2="00000012"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32CE" w:rsidRDefault="00AC32CE">
    <w:pPr>
      <w:pStyle w:val="a3"/>
      <w:framePr w:wrap="around" w:vAnchor="text" w:hAnchor="margin" w:xAlign="center" w:y="1"/>
      <w:ind w:firstLine="360"/>
      <w:rPr>
        <w:rStyle w:val="a7"/>
      </w:rPr>
    </w:pPr>
    <w:r>
      <w:rPr>
        <w:rStyle w:val="a7"/>
      </w:rPr>
      <w:fldChar w:fldCharType="begin"/>
    </w:r>
    <w:r w:rsidR="00312735">
      <w:rPr>
        <w:rStyle w:val="a7"/>
      </w:rPr>
      <w:instrText xml:space="preserve">PAGE  </w:instrText>
    </w:r>
    <w:r>
      <w:rPr>
        <w:rStyle w:val="a7"/>
      </w:rPr>
      <w:fldChar w:fldCharType="end"/>
    </w:r>
  </w:p>
  <w:p w:rsidR="00AC32CE" w:rsidRDefault="00AC32CE">
    <w:pPr>
      <w:pStyle w:val="a3"/>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32CE" w:rsidRDefault="00AC32CE">
    <w:pPr>
      <w:pStyle w:val="a3"/>
      <w:framePr w:wrap="around" w:vAnchor="text" w:hAnchor="margin" w:xAlign="center" w:y="1"/>
      <w:ind w:firstLine="360"/>
      <w:rPr>
        <w:rStyle w:val="a7"/>
      </w:rPr>
    </w:pPr>
    <w:r>
      <w:rPr>
        <w:rStyle w:val="a7"/>
      </w:rPr>
      <w:fldChar w:fldCharType="begin"/>
    </w:r>
    <w:r w:rsidR="00312735">
      <w:rPr>
        <w:rStyle w:val="a7"/>
      </w:rPr>
      <w:instrText xml:space="preserve">PAGE  </w:instrText>
    </w:r>
    <w:r>
      <w:rPr>
        <w:rStyle w:val="a7"/>
      </w:rPr>
      <w:fldChar w:fldCharType="separate"/>
    </w:r>
    <w:r w:rsidR="00960901">
      <w:rPr>
        <w:rStyle w:val="a7"/>
        <w:noProof/>
      </w:rPr>
      <w:t>2</w:t>
    </w:r>
    <w:r>
      <w:rPr>
        <w:rStyle w:val="a7"/>
      </w:rPr>
      <w:fldChar w:fldCharType="end"/>
    </w:r>
  </w:p>
  <w:p w:rsidR="00AC32CE" w:rsidRDefault="00AC32CE">
    <w:pPr>
      <w:pStyle w:val="a3"/>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32CE" w:rsidRDefault="00AC32CE">
    <w:pPr>
      <w:pStyle w:val="a3"/>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2735" w:rsidRDefault="00312735" w:rsidP="00AC32CE">
      <w:r>
        <w:separator/>
      </w:r>
    </w:p>
  </w:footnote>
  <w:footnote w:type="continuationSeparator" w:id="0">
    <w:p w:rsidR="00312735" w:rsidRDefault="00312735" w:rsidP="00AC32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32CE" w:rsidRDefault="00AC32CE">
    <w:pPr>
      <w:pStyle w:val="a4"/>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32CE" w:rsidRDefault="00AC32CE">
    <w:pPr>
      <w:pStyle w:val="a4"/>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32CE" w:rsidRDefault="00AC32CE">
    <w:pPr>
      <w:pStyle w:val="a4"/>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DEE308A"/>
    <w:multiLevelType w:val="singleLevel"/>
    <w:tmpl w:val="EDEE308A"/>
    <w:lvl w:ilvl="0">
      <w:start w:val="1"/>
      <w:numFmt w:val="chineseCounting"/>
      <w:suff w:val="nothing"/>
      <w:lvlText w:val="%1、"/>
      <w:lvlJc w:val="left"/>
      <w:rPr>
        <w:rFonts w:hint="eastAsia"/>
      </w:rPr>
    </w:lvl>
  </w:abstractNum>
  <w:abstractNum w:abstractNumId="1">
    <w:nsid w:val="737C3812"/>
    <w:multiLevelType w:val="singleLevel"/>
    <w:tmpl w:val="737C3812"/>
    <w:lvl w:ilvl="0">
      <w:start w:val="1"/>
      <w:numFmt w:val="chineseCounting"/>
      <w:suff w:val="nothing"/>
      <w:lvlText w:val="%1、"/>
      <w:lvlJc w:val="left"/>
      <w:rPr>
        <w:rFonts w:hint="eastAsia"/>
      </w:rPr>
    </w:lvl>
  </w:abstractNum>
  <w:abstractNum w:abstractNumId="2">
    <w:nsid w:val="7D0F34A8"/>
    <w:multiLevelType w:val="singleLevel"/>
    <w:tmpl w:val="7D0F34A8"/>
    <w:lvl w:ilvl="0">
      <w:start w:val="1"/>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TrueTypeFonts/>
  <w:saveSubset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OTZjZTUxZjY2MmRkYjI1MWE2YmYwNWVlNjllOGQ1MjIifQ=="/>
  </w:docVars>
  <w:rsids>
    <w:rsidRoot w:val="287E21AA"/>
    <w:rsid w:val="EF37BC6E"/>
    <w:rsid w:val="EF5B1484"/>
    <w:rsid w:val="EFFB2BEF"/>
    <w:rsid w:val="F4F9A622"/>
    <w:rsid w:val="00164318"/>
    <w:rsid w:val="00312735"/>
    <w:rsid w:val="00367899"/>
    <w:rsid w:val="00960901"/>
    <w:rsid w:val="00AC32CE"/>
    <w:rsid w:val="01265791"/>
    <w:rsid w:val="02FF22C0"/>
    <w:rsid w:val="033B4CE2"/>
    <w:rsid w:val="037118E4"/>
    <w:rsid w:val="045A5C05"/>
    <w:rsid w:val="066A7A79"/>
    <w:rsid w:val="06C95127"/>
    <w:rsid w:val="07753D59"/>
    <w:rsid w:val="09322AD0"/>
    <w:rsid w:val="095C0A0B"/>
    <w:rsid w:val="095F346D"/>
    <w:rsid w:val="09D341AB"/>
    <w:rsid w:val="09D92F4C"/>
    <w:rsid w:val="0A1C1273"/>
    <w:rsid w:val="0B04224A"/>
    <w:rsid w:val="0C272694"/>
    <w:rsid w:val="0C721ED4"/>
    <w:rsid w:val="0F9E1128"/>
    <w:rsid w:val="111B02EE"/>
    <w:rsid w:val="127C759A"/>
    <w:rsid w:val="13C908A8"/>
    <w:rsid w:val="13F52000"/>
    <w:rsid w:val="14D0319D"/>
    <w:rsid w:val="15453B8B"/>
    <w:rsid w:val="15942427"/>
    <w:rsid w:val="16CE5A43"/>
    <w:rsid w:val="172571A6"/>
    <w:rsid w:val="180E1A8D"/>
    <w:rsid w:val="18185587"/>
    <w:rsid w:val="19B244AD"/>
    <w:rsid w:val="1B270F1B"/>
    <w:rsid w:val="1BA16CB8"/>
    <w:rsid w:val="1CBD04AB"/>
    <w:rsid w:val="1CCD3B90"/>
    <w:rsid w:val="1E116E78"/>
    <w:rsid w:val="1E14771A"/>
    <w:rsid w:val="1E2B4D65"/>
    <w:rsid w:val="206024E8"/>
    <w:rsid w:val="21D92B5A"/>
    <w:rsid w:val="24537925"/>
    <w:rsid w:val="246C2AC9"/>
    <w:rsid w:val="25C95BA6"/>
    <w:rsid w:val="26B4725E"/>
    <w:rsid w:val="27D17500"/>
    <w:rsid w:val="28455A1D"/>
    <w:rsid w:val="287E21AA"/>
    <w:rsid w:val="29351AC9"/>
    <w:rsid w:val="2A5B493E"/>
    <w:rsid w:val="2A5D6CB9"/>
    <w:rsid w:val="2DDF6A76"/>
    <w:rsid w:val="2EEE1625"/>
    <w:rsid w:val="2F603644"/>
    <w:rsid w:val="303A1227"/>
    <w:rsid w:val="31CA5AFA"/>
    <w:rsid w:val="32A73338"/>
    <w:rsid w:val="33176972"/>
    <w:rsid w:val="339E473B"/>
    <w:rsid w:val="33C1233F"/>
    <w:rsid w:val="35BF7503"/>
    <w:rsid w:val="35ED4A2D"/>
    <w:rsid w:val="36360B6E"/>
    <w:rsid w:val="384653A1"/>
    <w:rsid w:val="398F2A95"/>
    <w:rsid w:val="3A7B288D"/>
    <w:rsid w:val="3B3B2CBA"/>
    <w:rsid w:val="3B3F6895"/>
    <w:rsid w:val="3D7C3B8A"/>
    <w:rsid w:val="3DA07301"/>
    <w:rsid w:val="3E265AEC"/>
    <w:rsid w:val="4290203A"/>
    <w:rsid w:val="44974D76"/>
    <w:rsid w:val="44A54F10"/>
    <w:rsid w:val="44E767B8"/>
    <w:rsid w:val="46A165C4"/>
    <w:rsid w:val="48305089"/>
    <w:rsid w:val="483D75D9"/>
    <w:rsid w:val="491F5BE9"/>
    <w:rsid w:val="497F505A"/>
    <w:rsid w:val="4E4D3160"/>
    <w:rsid w:val="4ED81994"/>
    <w:rsid w:val="4FDC4739"/>
    <w:rsid w:val="4FF77255"/>
    <w:rsid w:val="50027F99"/>
    <w:rsid w:val="50375C48"/>
    <w:rsid w:val="52B9CB39"/>
    <w:rsid w:val="52C024ED"/>
    <w:rsid w:val="543B26CC"/>
    <w:rsid w:val="57FF79E1"/>
    <w:rsid w:val="58D51DCF"/>
    <w:rsid w:val="5A041F9C"/>
    <w:rsid w:val="5AB7379D"/>
    <w:rsid w:val="5C736C02"/>
    <w:rsid w:val="5F416D3A"/>
    <w:rsid w:val="5FAD7930"/>
    <w:rsid w:val="61E82EA1"/>
    <w:rsid w:val="63A303DC"/>
    <w:rsid w:val="657F3B1C"/>
    <w:rsid w:val="66F2271E"/>
    <w:rsid w:val="67766107"/>
    <w:rsid w:val="6A9515EB"/>
    <w:rsid w:val="6C4038DA"/>
    <w:rsid w:val="71B7201F"/>
    <w:rsid w:val="728E4130"/>
    <w:rsid w:val="7744462F"/>
    <w:rsid w:val="791D122B"/>
    <w:rsid w:val="796E1A86"/>
    <w:rsid w:val="79F07C8D"/>
    <w:rsid w:val="7A1D5E2F"/>
    <w:rsid w:val="7DC64986"/>
    <w:rsid w:val="7E476EFF"/>
    <w:rsid w:val="7F9D3155"/>
    <w:rsid w:val="AFF3A16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semiHidden="1"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C32CE"/>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AC32CE"/>
    <w:pPr>
      <w:tabs>
        <w:tab w:val="center" w:pos="4153"/>
        <w:tab w:val="right" w:pos="8306"/>
      </w:tabs>
      <w:snapToGrid w:val="0"/>
      <w:spacing w:line="240" w:lineRule="atLeast"/>
      <w:ind w:firstLineChars="200" w:firstLine="872"/>
      <w:jc w:val="left"/>
    </w:pPr>
    <w:rPr>
      <w:rFonts w:eastAsia="仿宋_GB2312" w:cstheme="minorBidi"/>
      <w:sz w:val="18"/>
      <w:szCs w:val="18"/>
    </w:rPr>
  </w:style>
  <w:style w:type="paragraph" w:styleId="a4">
    <w:name w:val="header"/>
    <w:basedOn w:val="a"/>
    <w:qFormat/>
    <w:rsid w:val="00AC32CE"/>
    <w:pPr>
      <w:tabs>
        <w:tab w:val="center" w:pos="4153"/>
        <w:tab w:val="right" w:pos="8306"/>
      </w:tabs>
      <w:snapToGrid w:val="0"/>
      <w:spacing w:line="240" w:lineRule="atLeast"/>
      <w:ind w:firstLineChars="200" w:firstLine="872"/>
      <w:jc w:val="center"/>
    </w:pPr>
    <w:rPr>
      <w:rFonts w:eastAsia="仿宋_GB2312" w:cstheme="minorBidi"/>
      <w:sz w:val="18"/>
      <w:szCs w:val="18"/>
    </w:rPr>
  </w:style>
  <w:style w:type="paragraph" w:styleId="a5">
    <w:name w:val="Normal (Web)"/>
    <w:basedOn w:val="a"/>
    <w:semiHidden/>
    <w:qFormat/>
    <w:rsid w:val="00AC32CE"/>
    <w:pPr>
      <w:widowControl/>
      <w:spacing w:before="100" w:beforeAutospacing="1" w:after="100" w:afterAutospacing="1"/>
      <w:jc w:val="left"/>
    </w:pPr>
    <w:rPr>
      <w:rFonts w:ascii="宋体" w:hAnsi="宋体"/>
      <w:kern w:val="0"/>
      <w:sz w:val="24"/>
    </w:rPr>
  </w:style>
  <w:style w:type="table" w:styleId="a6">
    <w:name w:val="Table Grid"/>
    <w:basedOn w:val="a1"/>
    <w:qFormat/>
    <w:rsid w:val="00AC32C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page number"/>
    <w:basedOn w:val="a0"/>
    <w:qFormat/>
    <w:rsid w:val="00AC32CE"/>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10</Pages>
  <Words>964</Words>
  <Characters>5500</Characters>
  <Application>Microsoft Office Word</Application>
  <DocSecurity>0</DocSecurity>
  <Lines>45</Lines>
  <Paragraphs>12</Paragraphs>
  <ScaleCrop>false</ScaleCrop>
  <Company/>
  <LinksUpToDate>false</LinksUpToDate>
  <CharactersWithSpaces>6452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WPS_226541988</dc:creator>
  <cp:lastModifiedBy>Administrator</cp:lastModifiedBy>
  <cp:revision>2</cp:revision>
  <dcterms:created xsi:type="dcterms:W3CDTF">2023-06-06T16:42:00Z</dcterms:created>
  <dcterms:modified xsi:type="dcterms:W3CDTF">2023-08-07T01:43:00Z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CF2E5A37DBDC49A4B0A3F20999CE25CB_13</vt:lpwstr>
  </property>
</Properties>
</file>