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0"/>
        <w:rPr>
          <w:rFonts w:hint="eastAsia" w:eastAsia="宋体"/>
          <w:b w:val="0"/>
          <w:sz w:val="28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 w:eastAsia="宋体"/>
          <w:b w:val="0"/>
          <w:sz w:val="28"/>
          <w:szCs w:val="32"/>
        </w:rPr>
        <w:t xml:space="preserve">  《</w:t>
      </w:r>
      <w:r>
        <w:rPr>
          <w:rFonts w:hint="eastAsia" w:eastAsia="宋体"/>
          <w:b w:val="0"/>
          <w:sz w:val="28"/>
          <w:szCs w:val="32"/>
          <w:lang w:val="en-US" w:eastAsia="zh-CN"/>
        </w:rPr>
        <w:t>向&lt;春&gt;&lt;济南的冬天&gt;学写景</w:t>
      </w:r>
      <w:r>
        <w:rPr>
          <w:rFonts w:hint="eastAsia" w:eastAsia="宋体"/>
          <w:b w:val="0"/>
          <w:sz w:val="28"/>
          <w:szCs w:val="32"/>
        </w:rPr>
        <w:t>》教案</w:t>
      </w:r>
    </w:p>
    <w:p>
      <w:pPr>
        <w:ind w:firstLine="1560"/>
        <w:rPr>
          <w:rFonts w:eastAsia="宋体"/>
          <w:b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 w:val="0"/>
          <w:sz w:val="28"/>
          <w:szCs w:val="32"/>
        </w:rPr>
        <w:t xml:space="preserve">           </w:t>
      </w:r>
      <w:r>
        <w:rPr>
          <w:rFonts w:hint="eastAsia" w:eastAsia="宋体"/>
          <w:b w:val="0"/>
          <w:sz w:val="28"/>
          <w:szCs w:val="32"/>
          <w:lang w:val="en-US" w:eastAsia="zh-CN"/>
        </w:rPr>
        <w:t xml:space="preserve">        </w:t>
      </w:r>
      <w:r>
        <w:rPr>
          <w:rFonts w:hint="eastAsia" w:eastAsia="宋体"/>
          <w:b w:val="0"/>
          <w:sz w:val="28"/>
          <w:szCs w:val="32"/>
        </w:rPr>
        <w:t xml:space="preserve">  </w:t>
      </w:r>
      <w:r>
        <w:rPr>
          <w:rFonts w:hint="eastAsia" w:eastAsia="宋体"/>
          <w:b w:val="0"/>
          <w:color w:val="000000" w:themeColor="text1"/>
          <w:sz w:val="28"/>
          <w14:textFill>
            <w14:solidFill>
              <w14:schemeClr w14:val="tx1"/>
            </w14:solidFill>
          </w14:textFill>
        </w:rPr>
        <w:t>雪堰初级中学  吴春花</w:t>
      </w:r>
    </w:p>
    <w:p>
      <w:pP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教学目标：</w:t>
      </w:r>
    </w:p>
    <w:p>
      <w:pP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提高学生在描写景物时字词选择、语句表达、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句子成段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的能力。</w:t>
      </w:r>
    </w:p>
    <w:p>
      <w:pP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教学过程：</w:t>
      </w:r>
    </w:p>
    <w:p>
      <w:pP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一、新课导入：</w:t>
      </w:r>
    </w:p>
    <w:p>
      <w:pPr>
        <w:ind w:firstLine="480"/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同学们：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我们学习了朱自清的《春》老舍先生的《济南的冬天》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这两篇写景美文。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通过文字领略了四季之美，在享受美文美景的时候，同学们更该做的一件事是向这些作家拜师，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向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这些优美的写景文章学习如写景。</w:t>
      </w:r>
    </w:p>
    <w:p>
      <w:pPr>
        <w:numPr>
          <w:ilvl w:val="0"/>
          <w:numId w:val="1"/>
        </w:numPr>
        <w:rPr>
          <w:rFonts w:hint="eastAsia" w:eastAsia="宋体" w:asciiTheme="minorEastAsia" w:hAnsi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学习如何遣词</w:t>
      </w:r>
    </w:p>
    <w:p>
      <w:pPr>
        <w:numPr>
          <w:ilvl w:val="0"/>
          <w:numId w:val="0"/>
        </w:numPr>
        <w:ind w:firstLine="480" w:firstLineChars="200"/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过渡语：字语是文章最基础的组成部分，有些字词平淡无奇，有些字词精妙无比。在我们学习的这些课文中，作者们是如何运用词语的，比如： </w:t>
      </w:r>
    </w:p>
    <w:p>
      <w:pPr>
        <w:numPr>
          <w:ilvl w:val="0"/>
          <w:numId w:val="2"/>
        </w:numP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《春》：小草偷偷地从土地里钻出来，嫩嫩的，绿绿的。</w:t>
      </w:r>
    </w:p>
    <w:p>
      <w:pPr>
        <w:numPr>
          <w:ilvl w:val="0"/>
          <w:numId w:val="0"/>
        </w:numPr>
        <w:rPr>
          <w:rFonts w:hint="eastAsia" w:eastAsia="宋体" w:asciiTheme="minorEastAsia" w:hAnsi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asciiTheme="minorEastAsia" w:hAnsi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老师总结：运用准确精妙的动词让文字更有立体感，巧用叠词的好处：一是文章中叠词运用得恰到好处，可使所描绘的自然景色更加形象，二是叠词可使句子读起来，琅琅上口；听起来，声声悦耳。</w:t>
      </w:r>
    </w:p>
    <w:p>
      <w:pPr>
        <w:numPr>
          <w:ilvl w:val="0"/>
          <w:numId w:val="3"/>
        </w:numP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《春》：鸟儿将窠巢安在繁花嫩叶当中，高兴起来了，呼朋引伴地卖弄清脆的喉咙，唱出宛转的曲子。</w:t>
      </w:r>
    </w:p>
    <w:p>
      <w:pPr>
        <w:numPr>
          <w:ilvl w:val="0"/>
          <w:numId w:val="0"/>
        </w:numP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老师总结：运用成语的好处就是能使语言简洁而不冗长，也能使语言文雅而不俗气，能为文章增色不少。</w:t>
      </w:r>
    </w:p>
    <w:p>
      <w:pPr>
        <w:numPr>
          <w:ilvl w:val="0"/>
          <w:numId w:val="0"/>
        </w:numP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3.《济南的冬天》：</w:t>
      </w:r>
    </w:p>
    <w:p>
      <w:pPr>
        <w:numPr>
          <w:ilvl w:val="0"/>
          <w:numId w:val="0"/>
        </w:numP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最妙的是下点小雪呀。看吧，山上的矮松越发的青黑，树尖上顶着一髻儿白花，好像日本看护妇。</w:t>
      </w:r>
    </w:p>
    <w:p>
      <w:pPr>
        <w:numPr>
          <w:ilvl w:val="0"/>
          <w:numId w:val="0"/>
        </w:numP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老师总结：精妙的形容词自然能使文章增色不少，偶尔出现的语气词，增加原句的感情色彩，加强句子语气，更好的表达作者的喜怒哀乐等情感世界。</w:t>
      </w:r>
    </w:p>
    <w:p>
      <w:pPr>
        <w:numPr>
          <w:ilvl w:val="0"/>
          <w:numId w:val="0"/>
        </w:numP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方法一：精当丰富的用词。</w:t>
      </w:r>
    </w:p>
    <w:p>
      <w:pPr>
        <w:rPr>
          <w:rFonts w:hint="eastAsia" w:eastAsia="宋体" w:asciiTheme="minorEastAsia" w:hAnsi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宋体" w:asciiTheme="minorEastAsia" w:hAnsiTheme="minorEastAsia" w:cstheme="minorEastAsia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宋体" w:asciiTheme="minorEastAsia" w:hAnsi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学习如何造句</w:t>
      </w:r>
    </w:p>
    <w:p>
      <w:pPr>
        <w:ind w:firstLine="640"/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过渡语：运用优美的形容词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准确的动词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和文雅的成语等等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都可以为文章增光添彩，写作时候光注意字词的选择和运用还不够，我们也要注意整个语句是如何表达才能凸显文采。我们来看看作家们的语句是如何表达的：</w:t>
      </w:r>
    </w:p>
    <w:p>
      <w:pPr>
        <w:ind w:firstLine="480" w:firstLineChars="200"/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1、“吹面不寒杨柳风”，不错的，像母亲的手抚摸着你。    《春》</w:t>
      </w:r>
    </w:p>
    <w:p>
      <w:pPr>
        <w:ind w:firstLine="480" w:firstLineChars="200"/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2、看，像牛牦，像花针，像细丝，密密的斜织着，人家屋顶上全笼着一层薄烟。《春》</w:t>
      </w:r>
    </w:p>
    <w:p>
      <w:pPr>
        <w:ind w:firstLine="480" w:firstLineChars="200"/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3、这一圈小山在冬天特别可爱，好像是把济南放在一个小摇篮里，它们全安静不动地低声地说：“你们放心吧，这儿准保暖和。” 《济南的冬天》</w:t>
      </w:r>
    </w:p>
    <w:p>
      <w:pP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方法二：贴切的修辞</w:t>
      </w:r>
    </w:p>
    <w:p>
      <w:pP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老师总结：修辞手法是写作是常用的手段之一。修辞手法的好处是提高语言表达的效果，一般对于不同的语句，通过不同的修辞手法，不仅不会改变语句原本的意思，还可以加强表达的效果，给阅读者留下深刻的影响。</w:t>
      </w:r>
    </w:p>
    <w:p>
      <w:pPr>
        <w:rPr>
          <w:rFonts w:hint="eastAsia" w:eastAsia="宋体" w:asciiTheme="minorEastAsia" w:hAnsi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宋体" w:asciiTheme="minorEastAsia" w:hAnsi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宋体" w:asciiTheme="minorEastAsia" w:hAnsiTheme="minorEastAsia" w:cstheme="minorEastAsia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eastAsia="宋体" w:asciiTheme="minorEastAsia" w:hAnsiTheme="minorEastAsia" w:cstheme="min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学习如何成段</w:t>
      </w:r>
    </w:p>
    <w:p>
      <w:pPr>
        <w:ind w:firstLine="480" w:firstLineChars="200"/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过渡语：我们的作文是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由若干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个语段组成的，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看看这两篇文章语段的共同点：一个语段一个中心。用整整一个自然段来描写一个小小的景物，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看看作家们教给同学哪些方法：</w:t>
      </w:r>
    </w:p>
    <w:p>
      <w:pPr>
        <w:numPr>
          <w:ilvl w:val="0"/>
          <w:numId w:val="0"/>
        </w:numP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语段一、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语段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“吹面不寒杨柳风”，不错的，像母亲的手抚摸着你。风里带着些心翻的泥土的气息，混着青草味儿，还有各种花的香，都在微微润湿的空气里酝酿。鸟儿将巢安在繁花嫩叶当中，高兴起来，呼朋引伴的卖弄清脆的歌喉，唱出婉转的曲子，跟清风流水应和着。牛背上牧童的短笛，这时候也成天嘹亮的响着。   《春》</w:t>
      </w:r>
    </w:p>
    <w:p>
      <w:pPr>
        <w:numPr>
          <w:ilvl w:val="0"/>
          <w:numId w:val="0"/>
        </w:numP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结论：</w:t>
      </w:r>
      <w: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抓住景物的感官角度。</w:t>
      </w:r>
      <w: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ind w:firstLine="723" w:firstLineChars="300"/>
        <w:rPr>
          <w:rFonts w:hint="eastAsia" w:eastAsia="宋体" w:asciiTheme="minorEastAsia" w:hAnsiTheme="minorEastAsia" w:cstheme="minor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老师总结：</w:t>
      </w:r>
      <w: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描写景物的感官角度有：触觉，味觉，听觉，视觉，嗅觉五个角度。在写景时，习惯于描绘眼中看到的景物，难免单调。其实，充分调动听觉、触觉、嗅觉、味觉等多种感官，从多个角度描写景物，从而构建一幅立体的图画，带给读者真切的感受，让读者如临其境、如见其景。</w:t>
      </w:r>
    </w:p>
    <w:p>
      <w:pPr>
        <w:numPr>
          <w:ilvl w:val="0"/>
          <w:numId w:val="0"/>
        </w:numPr>
        <w:ind w:leftChars="0"/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语段二、雨是最寻常的，一下就是三两天。可别恼。看，像牛毛，像花针，像细丝，密密地斜织着，人家屋顶上全笼着一层薄烟。树叶子却绿得发亮，小草也青得逼你的眼。傍晚时候，上灯了，一点点黄晕的光，烘托出一片安静而和平的夜。                        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</w:p>
    <w:p>
      <w:pPr>
        <w:numPr>
          <w:ilvl w:val="0"/>
          <w:numId w:val="0"/>
        </w:numPr>
        <w:ind w:leftChars="0"/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结论：运用正面与侧面相结合</w:t>
      </w:r>
    </w:p>
    <w:p>
      <w:pPr>
        <w:numPr>
          <w:ilvl w:val="0"/>
          <w:numId w:val="0"/>
        </w:numPr>
        <w:ind w:leftChars="0" w:firstLine="482" w:firstLineChars="200"/>
        <w:rPr>
          <w:rFonts w:hint="eastAsia" w:eastAsia="宋体" w:asciiTheme="minorEastAsia" w:hAnsiTheme="minorEastAsia" w:cstheme="minor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老师总结：正面描写和侧面描写是描写事物的两个角度。所谓侧面描写是指为了达到突出主体事物的目的，不直接写主体事物，而写与主体事物相关联的其它事物。侧面描写多结合正面描写进行，是对正面描写的有益补充。好的侧面描写，往往能起到烘云托月锦上添花的作用，</w:t>
      </w:r>
      <w: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更能激发人的想象力。</w:t>
      </w:r>
      <w: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如果你要写风，不能只写风儿，你要写树梢的弯度、湖面的波纹、婆娑的树叶。</w:t>
      </w:r>
      <w:r>
        <w:rPr>
          <w:rFonts w:hint="eastAsia" w:eastAsia="宋体" w:asciiTheme="minorEastAsia" w:hAnsiTheme="minorEastAsia" w:cstheme="minorEastAsia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numPr>
          <w:ilvl w:val="0"/>
          <w:numId w:val="0"/>
        </w:numP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语段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：看吧，山上的矮松越发的青黑，树尖上顶着一髻儿白花，象些日本看护妇。山尖全白了，给蓝天镶上一道银边。山坡上，有的地方雪厚点，有的地方草色还露着，这样，一道儿白，一道儿暗黄，给山们穿上一件带水纹的花衣；看着看着，这件花衣好象被风儿吹动，叫你希望看见一点更美的山的肌肤。等到快日落的时候，微黄的阳光斜射在山腰上，那点薄雪好象忽然害了羞，微微露出点粉色。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《济南的冬天》</w:t>
      </w:r>
    </w:p>
    <w:p>
      <w:pPr>
        <w:numPr>
          <w:ilvl w:val="0"/>
          <w:numId w:val="0"/>
        </w:numP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结论：抓住景物的色彩（顺便提醒写作按一定的顺序）</w:t>
      </w:r>
    </w:p>
    <w:p>
      <w:pPr>
        <w:numPr>
          <w:ilvl w:val="0"/>
          <w:numId w:val="0"/>
        </w:numP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老师总结：世界不能没有颜色，人们也离不开颜色。所以语言里有那么多颜色词用来描颜色。用颜色词语与不用，所写文章就会像黑白摄影与彩色图片的区别。明显后者更加生动，形象鲜明，也更符合自然原貌，使文章更具有可读性。色彩之中包含作者的情感，增强文章情感的感染力。天空因彩虹而美丽，我们的文章因颜色词而精彩！</w:t>
      </w:r>
    </w:p>
    <w:p>
      <w:pPr>
        <w:numPr>
          <w:ilvl w:val="0"/>
          <w:numId w:val="0"/>
        </w:numP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方法三：多样的写作角度</w:t>
      </w:r>
    </w:p>
    <w:p>
      <w:pPr>
        <w:numPr>
          <w:ilvl w:val="0"/>
          <w:numId w:val="0"/>
        </w:numPr>
        <w:rPr>
          <w:rFonts w:hint="default" w:eastAsia="宋体" w:asciiTheme="minorEastAsia" w:hAnsiTheme="minorEastAsia" w:cstheme="minorEastAsia"/>
          <w:b/>
          <w:bCs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numPr>
          <w:ilvl w:val="0"/>
          <w:numId w:val="4"/>
        </w:numP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小试牛刀：光说不练习假把式。</w:t>
      </w:r>
    </w:p>
    <w:p>
      <w:pP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、结束课堂</w:t>
      </w:r>
    </w:p>
    <w:p>
      <w:pP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叶圣陶先生曾说过：“语文教材无非是个例子，凭这个例子要促使学生能够举一反三。”教材中的很多课文都很精彩，有很多东西值得同学们去学习。同学们，做个写作的有心人，让我们在精彩课文的引领下努力提高写作水平！ </w:t>
      </w:r>
    </w:p>
    <w:p>
      <w:pP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宋体" w:asciiTheme="minorEastAsia" w:hAnsiTheme="minorEastAsia" w:cstheme="minorEastAsia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8542A"/>
    <w:multiLevelType w:val="singleLevel"/>
    <w:tmpl w:val="91E854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2433493"/>
    <w:multiLevelType w:val="singleLevel"/>
    <w:tmpl w:val="9243349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0D06A0F"/>
    <w:multiLevelType w:val="singleLevel"/>
    <w:tmpl w:val="E0D06A0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BC3AFC4"/>
    <w:multiLevelType w:val="singleLevel"/>
    <w:tmpl w:val="FBC3AFC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ZjMwYjQ3ZWJiOGQyMzM4Yzc1YWY4NTAxMTRjYjQifQ=="/>
  </w:docVars>
  <w:rsids>
    <w:rsidRoot w:val="002F2AC5"/>
    <w:rsid w:val="000A3BCD"/>
    <w:rsid w:val="002F2AC5"/>
    <w:rsid w:val="004D225B"/>
    <w:rsid w:val="005A53C6"/>
    <w:rsid w:val="00752154"/>
    <w:rsid w:val="007A37E4"/>
    <w:rsid w:val="00A24C2E"/>
    <w:rsid w:val="00A73D45"/>
    <w:rsid w:val="00B773D2"/>
    <w:rsid w:val="00CA420F"/>
    <w:rsid w:val="00D6094B"/>
    <w:rsid w:val="00D72F39"/>
    <w:rsid w:val="28F94365"/>
    <w:rsid w:val="418D7FD7"/>
    <w:rsid w:val="429B6C83"/>
    <w:rsid w:val="4E274A6B"/>
    <w:rsid w:val="61C05834"/>
    <w:rsid w:val="62B70D3A"/>
    <w:rsid w:val="746213AB"/>
    <w:rsid w:val="7D944A38"/>
    <w:rsid w:val="7F3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" w:hAnsi="Times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2018</Words>
  <Characters>2020</Characters>
  <Lines>11</Lines>
  <Paragraphs>3</Paragraphs>
  <TotalTime>13</TotalTime>
  <ScaleCrop>false</ScaleCrop>
  <LinksUpToDate>false</LinksUpToDate>
  <CharactersWithSpaces>2176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2015-12-03T13:23:00Z</dcterms:created>
  <dc:creator>无 xiaoxiao</dc:creator>
  <cp:lastModifiedBy>Administrator</cp:lastModifiedBy>
  <dcterms:modified xsi:type="dcterms:W3CDTF">2022-10-21T06:02:01Z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666C7DD1A712452CA61364220AC2D8D2</vt:lpwstr>
  </property>
</Properties>
</file>