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《驿路梨花》教案</w:t>
      </w:r>
    </w:p>
    <w:p>
      <w:pPr>
        <w:ind w:firstLine="440" w:firstLineChars="200"/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雪堰初级中学 </w:t>
      </w:r>
      <w:r>
        <w:rPr>
          <w:b/>
          <w:bCs/>
          <w:sz w:val="22"/>
          <w:szCs w:val="24"/>
        </w:rPr>
        <w:t xml:space="preserve">  </w:t>
      </w:r>
      <w:r>
        <w:rPr>
          <w:rFonts w:hint="eastAsia"/>
          <w:b/>
          <w:bCs/>
          <w:sz w:val="22"/>
          <w:szCs w:val="24"/>
        </w:rPr>
        <w:t>许凌飞</w:t>
      </w:r>
    </w:p>
    <w:p>
      <w:pPr>
        <w:rPr>
          <w:b/>
          <w:bCs/>
        </w:rPr>
      </w:pPr>
      <w:r>
        <w:rPr>
          <w:rFonts w:hint="eastAsia"/>
          <w:b/>
          <w:bCs/>
        </w:rPr>
        <w:t>教学目标 </w:t>
      </w:r>
    </w:p>
    <w:p>
      <w:pPr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、 </w:t>
      </w:r>
      <w:r>
        <w:rPr>
          <w:rFonts w:hint="eastAsia"/>
        </w:rPr>
        <w:t>了解人物身上的事迹，感受人物的雷锋精神。</w:t>
      </w:r>
    </w:p>
    <w:p>
      <w:pPr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 </w:t>
      </w:r>
      <w:r>
        <w:rPr>
          <w:rFonts w:hint="eastAsia"/>
        </w:rPr>
        <w:t>学习寓人于花的象征手法。</w:t>
      </w: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  <w:r>
        <w:rPr>
          <w:rFonts w:hint="eastAsia"/>
          <w:b/>
          <w:bCs/>
        </w:rPr>
        <w:t>教学重点、难点 </w:t>
      </w:r>
    </w:p>
    <w:p>
      <w:r>
        <w:rPr>
          <w:rFonts w:hint="eastAsia"/>
          <w:b/>
          <w:bCs/>
        </w:rPr>
        <w:t>重点：</w:t>
      </w:r>
      <w:r>
        <w:rPr>
          <w:rFonts w:hint="eastAsia"/>
        </w:rPr>
        <w:t>学习文章精巧的构思。 </w:t>
      </w:r>
    </w:p>
    <w:p>
      <w:pPr>
        <w:rPr>
          <w:b/>
          <w:bCs/>
        </w:rPr>
      </w:pPr>
      <w:r>
        <w:rPr>
          <w:rFonts w:hint="eastAsia"/>
          <w:b/>
          <w:bCs/>
        </w:rPr>
        <w:t>难点：</w:t>
      </w:r>
      <w:r>
        <w:rPr>
          <w:rFonts w:hint="eastAsia"/>
        </w:rPr>
        <w:t>体会文章寓人于花的象征手法。 </w:t>
      </w:r>
    </w:p>
    <w:p>
      <w:pPr>
        <w:rPr>
          <w:b/>
          <w:bCs/>
        </w:rPr>
      </w:pPr>
      <w:r>
        <w:rPr>
          <w:rFonts w:hint="eastAsia"/>
          <w:b/>
          <w:bCs/>
        </w:rPr>
        <w:t>教学手段：</w:t>
      </w:r>
    </w:p>
    <w:p>
      <w:r>
        <w:rPr>
          <w:rFonts w:hint="eastAsia"/>
        </w:rPr>
        <w:t>多媒体教学</w:t>
      </w:r>
    </w:p>
    <w:p>
      <w:r>
        <w:rPr>
          <w:rFonts w:hint="eastAsia"/>
        </w:rPr>
        <w:t>采用多媒体教学手段，增强直观感，提高教学效率和教学质量，同时通过相应的画面及音效把学生带入课文所叙述的情境中去，接受美的熏陶。 </w:t>
      </w:r>
    </w:p>
    <w:p>
      <w:pPr>
        <w:rPr>
          <w:b/>
          <w:bCs/>
        </w:rPr>
      </w:pPr>
      <w:r>
        <w:rPr>
          <w:rFonts w:hint="eastAsia"/>
          <w:b/>
          <w:bCs/>
        </w:rPr>
        <w:t>教学过程：</w:t>
      </w:r>
    </w:p>
    <w:p>
      <w:pPr>
        <w:rPr>
          <w:b/>
          <w:bCs/>
        </w:rPr>
      </w:pPr>
      <w:r>
        <w:rPr>
          <w:rFonts w:hint="eastAsia"/>
          <w:b/>
          <w:bCs/>
        </w:rPr>
        <w:t>一、视频导入：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提问：同学们有看见过成片的梨花林吗？没有是吗？让我们先欣赏一下。同学们还意犹未尽呢，能不能说一下这梨花林给你怎样的感受？</w:t>
      </w:r>
      <w:r>
        <w:rPr>
          <w:rFonts w:hint="eastAsia"/>
          <w:lang w:val="en-US" w:eastAsia="zh-CN"/>
        </w:rPr>
        <w:t>可以使用词语、成语或者引用诗句表达感受。</w:t>
      </w:r>
    </w:p>
    <w:p>
      <w:pPr>
        <w:ind w:firstLine="420" w:firstLineChars="200"/>
        <w:rPr>
          <w:b/>
          <w:bCs/>
        </w:rPr>
      </w:pPr>
      <w:r>
        <w:rPr>
          <w:rFonts w:hint="eastAsia"/>
        </w:rPr>
        <w:t>预设：美丽，有生机与活力，很好老师也有这样的感受。那我们今天就随着作家彭荆风的脚步一起走进云南边疆，去领略一下那里的梨花吧。</w:t>
      </w:r>
    </w:p>
    <w:p>
      <w:r>
        <w:rPr>
          <w:rFonts w:hint="eastAsia"/>
          <w:b/>
          <w:bCs/>
        </w:rPr>
        <w:t>二、品读课文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人物美——品文寻花香 </w:t>
      </w:r>
    </w:p>
    <w:p>
      <w:r>
        <w:rPr>
          <w:rFonts w:hint="eastAsia"/>
          <w:b/>
          <w:bCs/>
        </w:rPr>
        <w:t>初读课文，找出文章都提到了哪些人？并且用简短语言概括故事中的人物做的好事。</w:t>
      </w:r>
    </w:p>
    <w:p>
      <w:r>
        <w:rPr>
          <w:rFonts w:hint="eastAsia"/>
        </w:rPr>
        <w:sym w:font="Wingdings" w:char="F06C"/>
      </w:r>
      <w:r>
        <w:rPr>
          <w:rFonts w:hint="eastAsia"/>
        </w:rPr>
        <w:t> 我和老余给房顶加草</w:t>
      </w:r>
      <w:r>
        <w:t>,</w:t>
      </w:r>
      <w:r>
        <w:rPr>
          <w:rFonts w:hint="eastAsia"/>
        </w:rPr>
        <w:t>挖排水沟</w:t>
      </w:r>
    </w:p>
    <w:p>
      <w:r>
        <w:rPr>
          <w:rFonts w:hint="eastAsia"/>
        </w:rPr>
        <w:sym w:font="Wingdings" w:char="F06C"/>
      </w:r>
      <w:r>
        <w:rPr>
          <w:rFonts w:hint="eastAsia"/>
        </w:rPr>
        <w:t>瑶族老人专门运粮食</w:t>
      </w:r>
    </w:p>
    <w:p>
      <w:r>
        <w:rPr>
          <w:rFonts w:hint="eastAsia"/>
        </w:rPr>
        <w:sym w:font="Wingdings" w:char="F06C"/>
      </w:r>
      <w:r>
        <w:rPr>
          <w:rFonts w:hint="eastAsia"/>
        </w:rPr>
        <w:t> 一群小姑娘照管小屋 </w:t>
      </w:r>
    </w:p>
    <w:p>
      <w:r>
        <w:rPr>
          <w:rFonts w:hint="eastAsia"/>
        </w:rPr>
        <w:sym w:font="Wingdings" w:char="F06C"/>
      </w:r>
      <w:r>
        <w:rPr>
          <w:rFonts w:hint="eastAsia"/>
        </w:rPr>
        <w:t> 解放军叔叔砍树割草盖小屋 </w:t>
      </w:r>
    </w:p>
    <w:p>
      <w:pPr>
        <w:rPr>
          <w:b/>
          <w:bCs/>
        </w:rPr>
      </w:pPr>
      <w:r>
        <w:rPr>
          <w:rFonts w:hint="eastAsia"/>
        </w:rPr>
        <w:sym w:font="Wingdings" w:char="F06C"/>
      </w:r>
      <w:r>
        <w:rPr>
          <w:rFonts w:hint="eastAsia"/>
        </w:rPr>
        <w:t> 梨花姑娘照料小屋</w:t>
      </w:r>
    </w:p>
    <w:p>
      <w:r>
        <w:rPr>
          <w:rFonts w:hint="eastAsia"/>
          <w:b/>
          <w:bCs/>
        </w:rPr>
        <w:t>师：</w:t>
      </w:r>
      <w:r>
        <w:rPr>
          <w:rFonts w:hint="eastAsia"/>
        </w:rPr>
        <w:t>此刻，老师找到了一个贯穿全文的问题： 谁是小茅屋的主人？</w:t>
      </w:r>
    </w:p>
    <w:p>
      <w:pPr>
        <w:rPr>
          <w:b/>
          <w:bCs/>
        </w:rPr>
      </w:pPr>
      <w:r>
        <w:rPr>
          <w:rFonts w:hint="eastAsia"/>
          <w:b/>
          <w:bCs/>
        </w:rPr>
        <w:t>生讨论：</w:t>
      </w:r>
    </w:p>
    <w:p>
      <w:pPr>
        <w:numPr>
          <w:ilvl w:val="0"/>
          <w:numId w:val="2"/>
        </w:numPr>
      </w:pPr>
      <w:r>
        <w:rPr>
          <w:rFonts w:hint="eastAsia"/>
        </w:rPr>
        <w:t>茅屋的主人是瑶族老人！因为他给小茅屋带来了一袋米。</w:t>
      </w:r>
    </w:p>
    <w:p>
      <w:r>
        <w:rPr>
          <w:rFonts w:hint="eastAsia"/>
        </w:rPr>
        <w:t>主人真的是他吗？</w:t>
      </w:r>
    </w:p>
    <w:p>
      <w:r>
        <w:rPr>
          <w:rFonts w:hint="eastAsia"/>
        </w:rPr>
        <w:t>老人笑道：“我不是主人，也是过路人呢！”</w:t>
      </w:r>
    </w:p>
    <w:p>
      <w:pPr>
        <w:numPr>
          <w:ilvl w:val="0"/>
          <w:numId w:val="3"/>
        </w:numPr>
      </w:pPr>
      <w:r>
        <w:rPr>
          <w:rFonts w:hint="eastAsia"/>
        </w:rPr>
        <w:t>茅屋的主人是梨花姑娘，因为她一直在照料着小茅屋。</w:t>
      </w:r>
    </w:p>
    <w:p>
      <w:r>
        <w:rPr>
          <w:rFonts w:hint="eastAsia"/>
        </w:rPr>
        <w:t>第二天我们见到的是梨花姑娘吗？</w:t>
      </w:r>
    </w:p>
    <w:p>
      <w:r>
        <w:rPr>
          <w:rFonts w:hint="eastAsia"/>
        </w:rPr>
        <w:t>原来她还不是梨花，我问：“梨花呢？”前几年出嫁到山那边了。</w:t>
      </w:r>
    </w:p>
    <w:p>
      <w:pPr>
        <w:numPr>
          <w:ilvl w:val="0"/>
          <w:numId w:val="3"/>
        </w:numPr>
      </w:pPr>
      <w:r>
        <w:rPr>
          <w:rFonts w:hint="eastAsia"/>
        </w:rPr>
        <w:t>茅屋的主人是梨花妹妹，因为她常来照管小茅屋。</w:t>
      </w:r>
    </w:p>
    <w:p>
      <w:r>
        <w:rPr>
          <w:rFonts w:hint="eastAsia"/>
        </w:rPr>
        <w:t>这回找对了吗？</w:t>
      </w:r>
    </w:p>
    <w:p>
      <w:r>
        <w:rPr>
          <w:rFonts w:hint="eastAsia"/>
        </w:rPr>
        <w:t>房子是解放军叔叔盖的。（又是一场误会）</w:t>
      </w:r>
    </w:p>
    <w:p>
      <w:pPr>
        <w:numPr>
          <w:ilvl w:val="0"/>
          <w:numId w:val="3"/>
        </w:numPr>
      </w:pPr>
      <w:r>
        <w:rPr>
          <w:rFonts w:hint="eastAsia"/>
        </w:rPr>
        <w:t>茅屋的主人是解放军战士，因为他们盖起了这座小茅屋。</w:t>
      </w:r>
    </w:p>
    <w:p>
      <w:r>
        <w:rPr>
          <w:rFonts w:hint="eastAsia"/>
        </w:rPr>
        <w:t>解放军盖屋是为了自己住吗？</w:t>
      </w:r>
    </w:p>
    <w:p>
      <w:r>
        <w:rPr>
          <w:rFonts w:hint="eastAsia"/>
        </w:rPr>
        <w:t>解放军说：“不，我们是为了方便路人，是雷锋同志教我们这样做的。”</w:t>
      </w:r>
    </w:p>
    <w:p>
      <w:pPr>
        <w:rPr>
          <w:b/>
          <w:bCs/>
        </w:rPr>
      </w:pPr>
      <w:r>
        <w:rPr>
          <w:rFonts w:hint="eastAsia"/>
          <w:b/>
          <w:bCs/>
        </w:rPr>
        <w:t>想一想，他们身上都有一种共同的特点或品质，是什么呢？雷锋精神</w:t>
      </w:r>
    </w:p>
    <w:p>
      <w:r>
        <w:rPr>
          <w:rFonts w:hint="eastAsia"/>
        </w:rPr>
        <w:t>小结：小茅屋的诞生与存在，离不开文中的每一个人的付出，雷锋精神的传递与延续，体现在“我们”点滴行动中。</w:t>
      </w:r>
    </w:p>
    <w:p>
      <w:r>
        <w:rPr>
          <w:rFonts w:hint="eastAsia"/>
        </w:rPr>
        <w:t>所以</w:t>
      </w:r>
      <w:r>
        <w:rPr>
          <w:rFonts w:hint="eastAsia"/>
          <w:b/>
          <w:bCs/>
          <w:sz w:val="22"/>
          <w:szCs w:val="24"/>
        </w:rPr>
        <w:t>“我们”都是小茅屋的主人</w:t>
      </w: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</w:rPr>
        <w:t>（二）情节奇——品文识花香</w:t>
      </w:r>
    </w:p>
    <w:p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文似看山不喜平，由寻寻觅觅到豁然开朗，作者写文时极具匠心，体会文中设置悬念的妙处。</w:t>
      </w:r>
    </w:p>
    <w:p>
      <w:pPr>
        <w:rPr>
          <w:b/>
          <w:bCs/>
        </w:rPr>
      </w:pPr>
      <w:r>
        <w:rPr>
          <w:b/>
          <w:bCs/>
          <w:sz w:val="22"/>
          <w:szCs w:val="24"/>
        </w:rPr>
        <w:t>悬念的设置</w:t>
      </w:r>
      <w:r>
        <w:rPr>
          <w:rFonts w:hint="eastAsia"/>
          <w:b/>
          <w:bCs/>
          <w:sz w:val="22"/>
          <w:szCs w:val="24"/>
        </w:rPr>
        <w:t>的作用：</w:t>
      </w:r>
      <w:r>
        <w:rPr>
          <w:b/>
          <w:bCs/>
          <w:sz w:val="22"/>
          <w:szCs w:val="24"/>
        </w:rPr>
        <w:t>使文章环环相扣、层层递进，构成了波澜起伏的故事情节和回环递进的结构形式，增强了读者的阅读兴趣。</w:t>
      </w:r>
    </w:p>
    <w:p>
      <w:pPr>
        <w:rPr>
          <w:b/>
          <w:bCs/>
        </w:rPr>
      </w:pPr>
      <w:r>
        <w:rPr>
          <w:rFonts w:hint="eastAsia"/>
          <w:b/>
          <w:bCs/>
        </w:rPr>
        <w:t>解开谜团，我们不妨静下心来，再次回望文中纯洁美好的梨花。要求：再读课文，勾画含有“梨花”的句子，体会梨花的含义，品味梨花到底美在哪里？</w:t>
      </w:r>
    </w:p>
    <w:p>
      <w:r>
        <w:rPr>
          <w:rFonts w:hint="eastAsia"/>
        </w:rPr>
        <w:t xml:space="preserve"> 1.描写“梨花”的语句：</w:t>
      </w:r>
    </w:p>
    <w:p>
      <w:pPr>
        <w:ind w:left="210" w:hanging="210" w:hangingChars="100"/>
      </w:pPr>
      <w:r>
        <w:rPr>
          <w:rFonts w:hint="eastAsia"/>
        </w:rPr>
        <w:t xml:space="preserve">（1）“白色梨花开满枝头，多么美丽的一片梨树林啊！”（从视觉角度描写梨花的洁白、繁多，给身处困境的我们带来“有人家”的欣喜和希望。） </w:t>
      </w:r>
    </w:p>
    <w:p>
      <w:r>
        <w:rPr>
          <w:rFonts w:hint="eastAsia"/>
        </w:rPr>
        <w:t>（2）“一弯新月升起了……在忽明忽暗的梨树林走着……梨花的白色花瓣轻轻飘落在我们身上。”（实写淡淡月光下轻轻飘落的梨花花瓣，营造了美的意境。）</w:t>
      </w:r>
    </w:p>
    <w:p>
      <w:r>
        <w:rPr>
          <w:rFonts w:hint="eastAsia"/>
        </w:rPr>
        <w:t>（3）“‘我到处打听小茅屋的主人是哪个……原来对门山头上有个名叫梨花的哈尼小姑娘……’多好的梨花啊!”（侧面描写，将景物“梨花”与人物“梨花”建立起关联。）</w:t>
      </w:r>
    </w:p>
    <w:p>
      <w:r>
        <w:rPr>
          <w:rFonts w:hint="eastAsia"/>
        </w:rPr>
        <w:t>（4）“这天夜里，……梦中恍惚在那香气四溢的梨花林里漫步，还看见一个身穿花衫的哈尼小姑娘在梨花丛中歌唱……”（虚写，从嗅觉和听觉写梨花和人，以自然美衬托人物美，用自然界梨花的香气四溢正面衬托梨花姑娘的美好品质，使梨花与人相映生辉，和谐一体。）</w:t>
      </w:r>
    </w:p>
    <w:p>
      <w:r>
        <w:rPr>
          <w:rFonts w:hint="eastAsia"/>
        </w:rPr>
        <w:t>（5）“我望着这群充满朝气的哈尼小姑娘和那洁白的梨花，不由得想起一句诗：‘驿路梨花处处开。’”（引用诗句，梨花寓意双关，将花的美和人的美好精神完美融合。“处处开”展示了雷锋精神不断发扬光大的旺盛生命力，升华了文章主题。）</w:t>
      </w:r>
    </w:p>
    <w:p>
      <w:r>
        <w:rPr>
          <w:rFonts w:hint="eastAsia"/>
          <w:b/>
          <w:bCs/>
        </w:rPr>
        <w:t>所以“梨花”有多重含义</w:t>
      </w:r>
      <w:r>
        <w:rPr>
          <w:rFonts w:hint="eastAsia"/>
        </w:rPr>
        <w:t>：</w:t>
      </w:r>
    </w:p>
    <w:p>
      <w:r>
        <w:rPr>
          <w:rFonts w:hint="eastAsia"/>
        </w:rPr>
        <w:t>（1）</w:t>
      </w:r>
      <w:r>
        <w:rPr>
          <w:rFonts w:hint="eastAsia"/>
          <w:b/>
          <w:bCs/>
        </w:rPr>
        <w:t>字面含义</w:t>
      </w:r>
      <w:r>
        <w:rPr>
          <w:rFonts w:hint="eastAsia"/>
        </w:rPr>
        <w:t>：指自然界的梨花，洁白美丽的梨花林为人物的出场营造一种淡雅柔和的氛围，借以烘托人物的形象，在文中也推动故事情节的发展。</w:t>
      </w:r>
    </w:p>
    <w:p>
      <w:r>
        <w:rPr>
          <w:rFonts w:hint="eastAsia"/>
        </w:rPr>
        <w:t>（2）</w:t>
      </w:r>
      <w:r>
        <w:rPr>
          <w:rFonts w:hint="eastAsia"/>
          <w:b/>
          <w:bCs/>
        </w:rPr>
        <w:t>深层含义</w:t>
      </w:r>
      <w:r>
        <w:rPr>
          <w:rFonts w:hint="eastAsia"/>
        </w:rPr>
        <w:t>：指梨花姑娘，她助人为乐、纯洁善良、淳朴热情、充满朝气，就像梨花的洁白美丽、芳香四溢，景和人巧妙联系，融为一体。</w:t>
      </w:r>
    </w:p>
    <w:p>
      <w:r>
        <w:rPr>
          <w:rFonts w:hint="eastAsia"/>
        </w:rPr>
        <w:t>（3）</w:t>
      </w:r>
      <w:r>
        <w:rPr>
          <w:rFonts w:hint="eastAsia"/>
          <w:b/>
          <w:bCs/>
        </w:rPr>
        <w:t>象征意义</w:t>
      </w:r>
      <w:r>
        <w:rPr>
          <w:rFonts w:hint="eastAsia"/>
        </w:rPr>
        <w:t>：象征着助人为乐的雷锋精神在不断发扬光大，表现出它旺盛的生命力，升华主题。</w:t>
      </w:r>
    </w:p>
    <w:p>
      <w:pPr>
        <w:rPr>
          <w:b/>
          <w:bCs/>
        </w:rPr>
      </w:pPr>
      <w:r>
        <w:rPr>
          <w:rFonts w:hint="eastAsia"/>
          <w:b/>
          <w:bCs/>
        </w:rPr>
        <w:t>象征：根据事物之间的某种联系，借助某人某物的具体形象，以表现某种抽象的概念思想和情感。</w:t>
      </w:r>
    </w:p>
    <w:p>
      <w:r>
        <w:rPr>
          <w:rFonts w:hint="eastAsia"/>
          <w:b/>
          <w:bCs/>
          <w:sz w:val="22"/>
          <w:szCs w:val="24"/>
        </w:rPr>
        <w:t>结合全文，我们再回顾课文标题，思考作者为何以《驿路梨花》为题的深意。</w:t>
      </w:r>
    </w:p>
    <w:p>
      <w:r>
        <w:t>标题的妙处：</w:t>
      </w:r>
    </w:p>
    <w:p>
      <w:pPr>
        <w:ind w:firstLine="420" w:firstLineChars="200"/>
      </w:pPr>
      <w:r>
        <w:t>题目中的“驿路”，指过往行人所走的道路，它是“我”和老余在边疆行走的道路，是雷锋助人为乐精神长盛不衰的地域见证。</w:t>
      </w:r>
    </w:p>
    <w:p>
      <w:pPr>
        <w:ind w:firstLine="420" w:firstLineChars="200"/>
      </w:pPr>
      <w:r>
        <w:t>梨花一语双关，既是自然界的梨花，又象征着雷锋精神，将花与人与美好的精神完美融合，题目又与结尾陆游的诗句“驿路梨花处处开”相照应，展示了雷锋精神不断发扬光大的旺盛生命力，升华了文章的主题。</w:t>
      </w:r>
    </w:p>
    <w:p>
      <w:pPr>
        <w:rPr>
          <w:b/>
          <w:bCs/>
        </w:rPr>
      </w:pPr>
    </w:p>
    <w:p>
      <w:r>
        <w:rPr>
          <w:rFonts w:hint="eastAsia"/>
          <w:b/>
          <w:bCs/>
        </w:rPr>
        <w:t>（三）精神美——品文传花香</w:t>
      </w:r>
    </w:p>
    <w:p>
      <w:pPr>
        <w:ind w:firstLine="420" w:firstLineChars="200"/>
      </w:pPr>
      <w:r>
        <w:rPr>
          <w:rFonts w:hint="eastAsia"/>
        </w:rPr>
        <w:t>云南的深山中，一座小茅屋，一片梨花林，见证着雷锋精神的传承。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234315</wp:posOffset>
            </wp:positionV>
            <wp:extent cx="1535430" cy="1143635"/>
            <wp:effectExtent l="0" t="0" r="7620" b="8890"/>
            <wp:wrapSquare wrapText="bothSides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作者着意描写梨树梨花，旨在写人。写洁白的梨花，是为了衬托未出场的心灵美好的哈尼小姑娘梨花。灿烂、美丽的“梨花”在作品中成了雷锋精神的象征。</w:t>
      </w:r>
    </w:p>
    <w:p>
      <w:r>
        <w:rPr>
          <w:rFonts w:hint="eastAsia"/>
          <w:b/>
          <w:bCs/>
        </w:rPr>
        <w:t>三、作业：用象征手法写一个你熟悉的人物，200字左右。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</w:rPr>
        <w:t>四、板书</w:t>
      </w:r>
      <w:r>
        <w:rPr>
          <w:rFonts w:hint="eastAsia"/>
          <w:b/>
          <w:bCs/>
          <w:lang w:val="en-US" w:eastAsia="zh-CN"/>
        </w:rPr>
        <w:t>预设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5E1E5D"/>
    <w:multiLevelType w:val="singleLevel"/>
    <w:tmpl w:val="CA5E1E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14DF2E"/>
    <w:multiLevelType w:val="singleLevel"/>
    <w:tmpl w:val="2214DF2E"/>
    <w:lvl w:ilvl="0" w:tentative="0">
      <w:start w:val="2"/>
      <w:numFmt w:val="decimalFullWidth"/>
      <w:suff w:val="nothing"/>
      <w:lvlText w:val="%1、"/>
      <w:lvlJc w:val="left"/>
      <w:rPr>
        <w:rFonts w:hint="eastAsia"/>
      </w:rPr>
    </w:lvl>
  </w:abstractNum>
  <w:abstractNum w:abstractNumId="2">
    <w:nsid w:val="7DB70E31"/>
    <w:multiLevelType w:val="singleLevel"/>
    <w:tmpl w:val="7DB70E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7B"/>
    <w:rsid w:val="00122E27"/>
    <w:rsid w:val="001B0C6A"/>
    <w:rsid w:val="003F696D"/>
    <w:rsid w:val="00AB137B"/>
    <w:rsid w:val="00C52E0B"/>
    <w:rsid w:val="00C9779F"/>
    <w:rsid w:val="00D87A8C"/>
    <w:rsid w:val="00E9108E"/>
    <w:rsid w:val="01F81679"/>
    <w:rsid w:val="06BA158F"/>
    <w:rsid w:val="0EC52E5E"/>
    <w:rsid w:val="0F291DF3"/>
    <w:rsid w:val="103F5ABA"/>
    <w:rsid w:val="14AA69F4"/>
    <w:rsid w:val="16436062"/>
    <w:rsid w:val="24B4065C"/>
    <w:rsid w:val="26642A13"/>
    <w:rsid w:val="286C4453"/>
    <w:rsid w:val="2C2B0F6A"/>
    <w:rsid w:val="395F2C3F"/>
    <w:rsid w:val="3C7A01BE"/>
    <w:rsid w:val="529709D3"/>
    <w:rsid w:val="53254CF7"/>
    <w:rsid w:val="5422700D"/>
    <w:rsid w:val="54756537"/>
    <w:rsid w:val="6E4163B6"/>
    <w:rsid w:val="6E9B1FB2"/>
    <w:rsid w:val="73644FF1"/>
    <w:rsid w:val="7A7F5412"/>
    <w:rsid w:val="7D0965C6"/>
    <w:rsid w:val="7E7D49B7"/>
    <w:rsid w:val="7F1E2611"/>
    <w:rsid w:val="7F94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1756</Characters>
  <Lines>14</Lines>
  <Paragraphs>4</Paragraphs>
  <TotalTime>94</TotalTime>
  <ScaleCrop>false</ScaleCrop>
  <LinksUpToDate>false</LinksUpToDate>
  <CharactersWithSpaces>2059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2022-03-12T10:33:00Z</dcterms:created>
  <dc:creator>772026008@qq.com</dc:creator>
  <cp:lastModifiedBy>墨迹</cp:lastModifiedBy>
  <cp:lastPrinted>2022-04-28T02:28:00Z</cp:lastPrinted>
  <dcterms:modified xsi:type="dcterms:W3CDTF">2022-05-10T03:08:53Z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