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</w:pPr>
      <w:r>
        <w:rPr>
          <w:rFonts w:hint="eastAsia" w:asciiTheme="minorEastAsia" w:hAnsiTheme="minorEastAsia" w:cstheme="minorEastAsia"/>
          <w:b/>
          <w:bCs/>
          <w:sz w:val="32"/>
          <w:szCs w:val="32"/>
          <w:lang w:eastAsia="zh-CN"/>
        </w:rPr>
        <w:t>常州市新北区新龙实验学校（小学部）校服采购项目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eastAsia="zh-CN"/>
        </w:rPr>
        <w:t>中标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  <w:t>结果公告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一、项目编号: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ZJZG2023033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二、项目名称: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常州市新北区新龙实验学校（小学部）校服采购项目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三、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eastAsia="zh-CN"/>
        </w:rPr>
        <w:t>中标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供应商名称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:江苏凤翔服饰有限公司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统一社会信用代码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: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91320411714010884N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供应商地址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: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ab/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常州市新北区孟河镇九龙路2号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中标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金额（单价总和）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: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人民币捌佰贰拾元整每套（￥820元/套）                   （夏装:130元/套、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春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秋装:255元/套、冬装435元/套）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四、主要标的信息</w:t>
      </w:r>
    </w:p>
    <w:tbl>
      <w:tblPr>
        <w:tblStyle w:val="8"/>
        <w:tblW w:w="95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5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货物类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5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jc w:val="left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名称: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见附件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jc w:val="left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品牌: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凤翔。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jc w:val="left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规格型号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、款式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: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见附件。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jc w:val="left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数量: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见附件，按实结算。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jc w:val="left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价格:夏装:130元/套、春秋装:255元/套、冬装435元/套。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jc w:val="left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服务年限:两年，合同一年一签，经采购人考核满意后，方可续签下一年合同。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jc w:val="left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质量标准: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GB 31701-2015《婴幼儿及儿童纺织产品安全技术规范》或GB 18401-2010《国家纺织产品基本安全技术规范》、GB/T 31888-2015《中小学生校服》等。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生产过程中，如果有相关新标准出台，则釆用新标准。没有提及的标准参照国家和地方相关最新标准，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同时满足采购人要求。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jc w:val="left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检测项目:检测内容应至少包括:纤维含量、甲醛含量、PH值、可分解致癌芳香胺染料、耐水色牢度、耐酸汗渍色牢度、耐碱汗渍色牢度、耐干摩擦色牢度、耐湿摩擦色牢度。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jc w:val="left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售后服务: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1.质保期:免费质保期2年，自物品验收合格之日起（采购人代表在验收报告上签字之日起计算）至少24个月内正常使用。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jc w:val="left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2.严格按照国家“三包”政策供货，在投入使用后2年内，进行售后跟踪，提供7*24小时售后服务，出现质量问题，将在24小时内解决或提供解决方案。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五、评审专家名单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沈家平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、刘刚、王明芳、吕战亚、魏金城。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六、公告期限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自本公告发布之日起1个工作日。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eastAsia="zh-CN"/>
        </w:rPr>
        <w:t>七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、其他补充事宜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eastAsia="zh-CN"/>
        </w:rPr>
        <w:t>八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、凡对本次公告内容提出询问，请按以下方式联系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1.采购人信息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名称:常州市新北区新龙实验学校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地址:常州市新北区庄只路36号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联系人:魏老师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联系方式:0519-88789252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2.采购代理机构信息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名称:常州中金招投标有限公司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地址:常州市新北区通江南路299号教育园区1号楼4楼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联系方式:0519-85958666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3.项目联系方式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项目联系人:潘女士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电话:0519-85958666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eastAsia="zh-CN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  <w:lang w:eastAsia="zh-CN"/>
        </w:rPr>
        <w:t>九、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eastAsia="zh-CN"/>
        </w:rPr>
        <w:t xml:space="preserve">附件 </w:t>
      </w:r>
    </w:p>
    <w:tbl>
      <w:tblPr>
        <w:tblStyle w:val="7"/>
        <w:tblW w:w="5021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484"/>
        <w:gridCol w:w="2415"/>
        <w:gridCol w:w="2674"/>
        <w:gridCol w:w="764"/>
        <w:gridCol w:w="713"/>
        <w:gridCol w:w="22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" w:hRule="atLeast"/>
          <w:jc w:val="center"/>
        </w:trPr>
        <w:tc>
          <w:tcPr>
            <w:tcW w:w="375" w:type="pct"/>
            <w:noWrap w:val="0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序号</w:t>
            </w:r>
          </w:p>
        </w:tc>
        <w:tc>
          <w:tcPr>
            <w:tcW w:w="1448" w:type="pct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名称</w:t>
            </w:r>
          </w:p>
        </w:tc>
        <w:tc>
          <w:tcPr>
            <w:tcW w:w="133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材质</w:t>
            </w:r>
          </w:p>
        </w:tc>
        <w:tc>
          <w:tcPr>
            <w:tcW w:w="38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35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数量</w:t>
            </w:r>
          </w:p>
        </w:tc>
        <w:tc>
          <w:tcPr>
            <w:tcW w:w="109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参考图片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375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42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夏装</w:t>
            </w:r>
          </w:p>
        </w:tc>
        <w:tc>
          <w:tcPr>
            <w:tcW w:w="120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短袖T恤（小毛圈） </w:t>
            </w:r>
          </w:p>
        </w:tc>
        <w:tc>
          <w:tcPr>
            <w:tcW w:w="133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面料:精梳棉；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成分:95%棉，5%氨纶</w:t>
            </w:r>
          </w:p>
        </w:tc>
        <w:tc>
          <w:tcPr>
            <w:tcW w:w="38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件</w:t>
            </w:r>
          </w:p>
        </w:tc>
        <w:tc>
          <w:tcPr>
            <w:tcW w:w="35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99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drawing>
                <wp:inline distT="0" distB="0" distL="114300" distR="114300">
                  <wp:extent cx="836930" cy="1208405"/>
                  <wp:effectExtent l="0" t="0" r="1270" b="10795"/>
                  <wp:docPr id="4" name="图片 10" descr="882a92b8f6169bf6bd68ca7fd5a07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10" descr="882a92b8f6169bf6bd68ca7fd5a070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6930" cy="1208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75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42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0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男生卡其色斜纹短裤</w:t>
            </w:r>
          </w:p>
        </w:tc>
        <w:tc>
          <w:tcPr>
            <w:tcW w:w="133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面料:斜纹卡其；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成分:60%棉，40%聚酯纤维</w:t>
            </w:r>
          </w:p>
        </w:tc>
        <w:tc>
          <w:tcPr>
            <w:tcW w:w="38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eastAsia="zh-CN"/>
              </w:rPr>
              <w:t>条</w:t>
            </w:r>
          </w:p>
        </w:tc>
        <w:tc>
          <w:tcPr>
            <w:tcW w:w="35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 xml:space="preserve">1 </w:t>
            </w:r>
          </w:p>
        </w:tc>
        <w:tc>
          <w:tcPr>
            <w:tcW w:w="1099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  <w:jc w:val="center"/>
        </w:trPr>
        <w:tc>
          <w:tcPr>
            <w:tcW w:w="375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42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0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女生卡其色斜纹百褶裙</w:t>
            </w:r>
          </w:p>
        </w:tc>
        <w:tc>
          <w:tcPr>
            <w:tcW w:w="133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面料:斜纹卡其；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成分:60%棉，40%聚酯纤维；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里料:35%棉，65%聚酯纤维。</w:t>
            </w:r>
          </w:p>
        </w:tc>
        <w:tc>
          <w:tcPr>
            <w:tcW w:w="38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eastAsia="zh-CN"/>
              </w:rPr>
              <w:t>条</w:t>
            </w:r>
          </w:p>
        </w:tc>
        <w:tc>
          <w:tcPr>
            <w:tcW w:w="35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 xml:space="preserve">1 </w:t>
            </w:r>
          </w:p>
        </w:tc>
        <w:tc>
          <w:tcPr>
            <w:tcW w:w="1099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  <w:jc w:val="center"/>
        </w:trPr>
        <w:tc>
          <w:tcPr>
            <w:tcW w:w="1824" w:type="pct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小计</w:t>
            </w:r>
          </w:p>
        </w:tc>
        <w:tc>
          <w:tcPr>
            <w:tcW w:w="3175" w:type="pct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小写:130元/套；大写:壹佰叁拾元每套。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4" w:hRule="atLeast"/>
          <w:jc w:val="center"/>
        </w:trPr>
        <w:tc>
          <w:tcPr>
            <w:tcW w:w="375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42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eastAsia="zh-CN"/>
              </w:rPr>
              <w:t>春秋装</w:t>
            </w:r>
          </w:p>
        </w:tc>
        <w:tc>
          <w:tcPr>
            <w:tcW w:w="120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英伦灰色开衫</w:t>
            </w:r>
          </w:p>
        </w:tc>
        <w:tc>
          <w:tcPr>
            <w:tcW w:w="133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面料:精梳棉；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成分:100%棉</w:t>
            </w:r>
          </w:p>
        </w:tc>
        <w:tc>
          <w:tcPr>
            <w:tcW w:w="38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件</w:t>
            </w:r>
          </w:p>
        </w:tc>
        <w:tc>
          <w:tcPr>
            <w:tcW w:w="35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9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drawing>
                <wp:inline distT="0" distB="0" distL="114300" distR="114300">
                  <wp:extent cx="750570" cy="982345"/>
                  <wp:effectExtent l="0" t="0" r="11430" b="8255"/>
                  <wp:docPr id="5" name="图片 11" descr="5347621609c0d78bbd85dc3624863c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11" descr="5347621609c0d78bbd85dc3624863ce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0570" cy="982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60" w:hRule="atLeast"/>
          <w:jc w:val="center"/>
        </w:trPr>
        <w:tc>
          <w:tcPr>
            <w:tcW w:w="375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42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0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白色长袖男/女衬衫</w:t>
            </w:r>
          </w:p>
        </w:tc>
        <w:tc>
          <w:tcPr>
            <w:tcW w:w="133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面料:精梳棉；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成分:60%棉，36%聚酯纤维， 4%氨纶</w:t>
            </w:r>
          </w:p>
        </w:tc>
        <w:tc>
          <w:tcPr>
            <w:tcW w:w="38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件</w:t>
            </w:r>
          </w:p>
        </w:tc>
        <w:tc>
          <w:tcPr>
            <w:tcW w:w="35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99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drawing>
                <wp:inline distT="0" distB="0" distL="114300" distR="114300">
                  <wp:extent cx="760730" cy="1093470"/>
                  <wp:effectExtent l="0" t="0" r="1270" b="11430"/>
                  <wp:docPr id="6" name="图片 12" descr="6b3b4dc5cc87f43ee01744cd32840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12" descr="6b3b4dc5cc87f43ee01744cd328400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0730" cy="1093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75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42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0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女生卡其色斜纹秋裙</w:t>
            </w:r>
          </w:p>
        </w:tc>
        <w:tc>
          <w:tcPr>
            <w:tcW w:w="133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面料:斜纹卡其；克重≥250g；</w:t>
            </w:r>
          </w:p>
          <w:p>
            <w:pPr>
              <w:pStyle w:val="3"/>
              <w:ind w:left="0" w:leftChars="0" w:firstLine="0" w:firstLineChars="0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里料:35%棉，65%聚酯纤维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成分:58%棉，39%聚酯纤维，3%氨纶</w:t>
            </w:r>
          </w:p>
        </w:tc>
        <w:tc>
          <w:tcPr>
            <w:tcW w:w="38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条</w:t>
            </w:r>
          </w:p>
        </w:tc>
        <w:tc>
          <w:tcPr>
            <w:tcW w:w="35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99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75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42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0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男生卡其色斜纹秋裤</w:t>
            </w:r>
          </w:p>
        </w:tc>
        <w:tc>
          <w:tcPr>
            <w:tcW w:w="133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面料:斜纹卡其；克重≥250g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成分:58%棉，39%聚酯纤维，3%氨纶</w:t>
            </w:r>
          </w:p>
        </w:tc>
        <w:tc>
          <w:tcPr>
            <w:tcW w:w="38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条</w:t>
            </w:r>
          </w:p>
        </w:tc>
        <w:tc>
          <w:tcPr>
            <w:tcW w:w="35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99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375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242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0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绅士领带/淑女领结</w:t>
            </w:r>
          </w:p>
        </w:tc>
        <w:tc>
          <w:tcPr>
            <w:tcW w:w="133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仿真丝、100%聚酯纤维</w:t>
            </w:r>
          </w:p>
        </w:tc>
        <w:tc>
          <w:tcPr>
            <w:tcW w:w="38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35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99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824" w:type="pct"/>
            <w:gridSpan w:val="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小计</w:t>
            </w:r>
          </w:p>
        </w:tc>
        <w:tc>
          <w:tcPr>
            <w:tcW w:w="3175" w:type="pct"/>
            <w:gridSpan w:val="4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小写:255元/套；大写:贰佰伍拾伍元每套。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75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242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冬装</w:t>
            </w:r>
          </w:p>
        </w:tc>
        <w:tc>
          <w:tcPr>
            <w:tcW w:w="120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冬装冲锋衣（外壳）</w:t>
            </w:r>
          </w:p>
        </w:tc>
        <w:tc>
          <w:tcPr>
            <w:tcW w:w="133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面料:涂层机械弹、100%聚酯纤维</w:t>
            </w:r>
          </w:p>
        </w:tc>
        <w:tc>
          <w:tcPr>
            <w:tcW w:w="38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件</w:t>
            </w:r>
          </w:p>
        </w:tc>
        <w:tc>
          <w:tcPr>
            <w:tcW w:w="35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9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drawing>
                <wp:inline distT="0" distB="0" distL="114300" distR="114300">
                  <wp:extent cx="708025" cy="930275"/>
                  <wp:effectExtent l="0" t="0" r="15875" b="3175"/>
                  <wp:docPr id="7" name="图片 13" descr="7d8da130f3c857c51a8121ffc99b7b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13" descr="7d8da130f3c857c51a8121ffc99b7b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8025" cy="930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0" w:hRule="atLeast"/>
          <w:jc w:val="center"/>
        </w:trPr>
        <w:tc>
          <w:tcPr>
            <w:tcW w:w="375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42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0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羽绒内胆</w:t>
            </w:r>
          </w:p>
        </w:tc>
        <w:tc>
          <w:tcPr>
            <w:tcW w:w="133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羽绒内胆；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面料:100%锦纶；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里料:100%锦纶；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填充物:白鸭绒，羽绒含量80%；</w:t>
            </w:r>
          </w:p>
        </w:tc>
        <w:tc>
          <w:tcPr>
            <w:tcW w:w="38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件</w:t>
            </w:r>
          </w:p>
        </w:tc>
        <w:tc>
          <w:tcPr>
            <w:tcW w:w="35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99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drawing>
                <wp:inline distT="0" distB="0" distL="114300" distR="114300">
                  <wp:extent cx="766445" cy="1022985"/>
                  <wp:effectExtent l="0" t="0" r="14605" b="5715"/>
                  <wp:docPr id="8" name="图片 8" descr="87c0b4b5968211474aa5a65ad537ed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87c0b4b5968211474aa5a65ad537ede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6445" cy="10229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375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42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0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冬裤</w:t>
            </w:r>
          </w:p>
        </w:tc>
        <w:tc>
          <w:tcPr>
            <w:tcW w:w="133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面层:棉95％，氨纶5％；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里层:聚酯纤维93％，氨纶7％；</w:t>
            </w:r>
          </w:p>
        </w:tc>
        <w:tc>
          <w:tcPr>
            <w:tcW w:w="38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条</w:t>
            </w:r>
          </w:p>
        </w:tc>
        <w:tc>
          <w:tcPr>
            <w:tcW w:w="35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99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1824" w:type="pct"/>
            <w:gridSpan w:val="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小计</w:t>
            </w:r>
          </w:p>
        </w:tc>
        <w:tc>
          <w:tcPr>
            <w:tcW w:w="3175" w:type="pct"/>
            <w:gridSpan w:val="4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小写:435元/套；大写:肆佰叁拾伍元每套。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1824" w:type="pct"/>
            <w:gridSpan w:val="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总计（单价总和）</w:t>
            </w:r>
          </w:p>
        </w:tc>
        <w:tc>
          <w:tcPr>
            <w:tcW w:w="3175" w:type="pct"/>
            <w:gridSpan w:val="4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小写:820元/套；大写:捌佰贰拾元整每套。</w:t>
            </w:r>
          </w:p>
        </w:tc>
      </w:tr>
    </w:tbl>
    <w:p>
      <w:pPr>
        <w:pStyle w:val="4"/>
        <w:numPr>
          <w:ilvl w:val="0"/>
          <w:numId w:val="0"/>
        </w:numPr>
        <w:rPr>
          <w:rFonts w:hint="eastAsia"/>
          <w:lang w:eastAsia="zh-CN"/>
        </w:rPr>
      </w:pPr>
    </w:p>
    <w:p>
      <w:bookmarkStart w:id="0" w:name="_GoBack"/>
      <w:bookmarkEnd w:id="0"/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JiZWU3ZTBkODQ5MTJkNzkwNmIwOWQ3ZTU3ZGNmM2UifQ=="/>
  </w:docVars>
  <w:rsids>
    <w:rsidRoot w:val="00000000"/>
    <w:rsid w:val="19D93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iPriority="99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qFormat/>
    <w:uiPriority w:val="0"/>
    <w:pPr>
      <w:keepNext/>
      <w:keepLines/>
      <w:adjustRightInd w:val="0"/>
      <w:spacing w:before="280" w:after="290" w:line="376" w:lineRule="atLeast"/>
      <w:textAlignment w:val="baseline"/>
      <w:outlineLvl w:val="3"/>
    </w:pPr>
    <w:rPr>
      <w:rFonts w:ascii="Arial" w:hAnsi="Arial" w:eastAsia="黑体"/>
      <w:b/>
      <w:kern w:val="0"/>
      <w:sz w:val="28"/>
      <w:szCs w:val="20"/>
    </w:rPr>
  </w:style>
  <w:style w:type="character" w:default="1" w:styleId="9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able of authorities"/>
    <w:basedOn w:val="1"/>
    <w:next w:val="1"/>
    <w:unhideWhenUsed/>
    <w:qFormat/>
    <w:uiPriority w:val="99"/>
    <w:pPr>
      <w:ind w:left="420" w:leftChars="200"/>
    </w:pPr>
  </w:style>
  <w:style w:type="paragraph" w:styleId="4">
    <w:name w:val="Normal Indent"/>
    <w:basedOn w:val="1"/>
    <w:next w:val="1"/>
    <w:qFormat/>
    <w:uiPriority w:val="0"/>
    <w:pPr>
      <w:autoSpaceDE w:val="0"/>
      <w:autoSpaceDN w:val="0"/>
      <w:adjustRightInd w:val="0"/>
      <w:ind w:firstLine="420"/>
      <w:jc w:val="left"/>
    </w:pPr>
    <w:rPr>
      <w:rFonts w:ascii="宋体"/>
      <w:kern w:val="0"/>
      <w:sz w:val="24"/>
      <w:szCs w:val="20"/>
    </w:rPr>
  </w:style>
  <w:style w:type="paragraph" w:styleId="5">
    <w:name w:val="Body Text Indent"/>
    <w:basedOn w:val="1"/>
    <w:qFormat/>
    <w:uiPriority w:val="0"/>
    <w:pPr>
      <w:spacing w:line="360" w:lineRule="auto"/>
      <w:ind w:firstLine="570"/>
    </w:pPr>
    <w:rPr>
      <w:sz w:val="24"/>
    </w:rPr>
  </w:style>
  <w:style w:type="paragraph" w:styleId="6">
    <w:name w:val="Body Text First Indent 2"/>
    <w:basedOn w:val="5"/>
    <w:next w:val="1"/>
    <w:qFormat/>
    <w:uiPriority w:val="0"/>
    <w:pPr>
      <w:spacing w:after="120" w:line="480" w:lineRule="exact"/>
      <w:ind w:left="420" w:leftChars="200" w:firstLine="420" w:firstLineChars="200"/>
    </w:pPr>
    <w:rPr>
      <w:szCs w:val="20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中金招投标&amp;贾静静18806120422</cp:lastModifiedBy>
  <dcterms:modified xsi:type="dcterms:W3CDTF">2023-07-19T03:07:28Z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FCDC6DA5F96D4D1081ED5443A6182606_12</vt:lpwstr>
  </property>
</Properties>
</file>