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AB" w:rsidRDefault="00A57FAB" w:rsidP="00A57FAB">
      <w:pPr>
        <w:spacing w:line="360" w:lineRule="auto"/>
        <w:jc w:val="center"/>
        <w:rPr>
          <w:rFonts w:ascii="黑体" w:eastAsia="黑体" w:hAnsi="黑体" w:cs="黑体"/>
          <w:sz w:val="32"/>
          <w:szCs w:val="32"/>
        </w:rPr>
      </w:pPr>
      <w:r>
        <w:rPr>
          <w:rFonts w:ascii="黑体" w:eastAsia="黑体" w:hAnsi="黑体" w:cs="黑体" w:hint="eastAsia"/>
          <w:sz w:val="32"/>
          <w:szCs w:val="32"/>
        </w:rPr>
        <w:t>2022—2023学年度第</w:t>
      </w:r>
      <w:r w:rsidR="00AC471F">
        <w:rPr>
          <w:rFonts w:ascii="黑体" w:eastAsia="黑体" w:hAnsi="黑体" w:cs="黑体" w:hint="eastAsia"/>
          <w:sz w:val="32"/>
          <w:szCs w:val="32"/>
        </w:rPr>
        <w:t>二</w:t>
      </w:r>
      <w:r>
        <w:rPr>
          <w:rFonts w:ascii="黑体" w:eastAsia="黑体" w:hAnsi="黑体" w:cs="黑体" w:hint="eastAsia"/>
          <w:sz w:val="32"/>
          <w:szCs w:val="32"/>
        </w:rPr>
        <w:t>学期后勤工作总结</w:t>
      </w:r>
    </w:p>
    <w:p w:rsidR="00A57FAB" w:rsidRDefault="00A57FAB" w:rsidP="00A57FAB">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常州市新北区</w:t>
      </w:r>
      <w:r w:rsidR="00C4785B">
        <w:rPr>
          <w:rFonts w:asciiTheme="minorEastAsia" w:hAnsiTheme="minorEastAsia" w:cstheme="minorEastAsia" w:hint="eastAsia"/>
          <w:sz w:val="24"/>
        </w:rPr>
        <w:t>新港</w:t>
      </w:r>
      <w:r>
        <w:rPr>
          <w:rFonts w:asciiTheme="minorEastAsia" w:hAnsiTheme="minorEastAsia" w:cstheme="minorEastAsia" w:hint="eastAsia"/>
          <w:sz w:val="24"/>
        </w:rPr>
        <w:t>幼儿园  闵晓黎</w:t>
      </w:r>
    </w:p>
    <w:p w:rsidR="00AC471F" w:rsidRDefault="00AC471F" w:rsidP="00AC471F">
      <w:pPr>
        <w:spacing w:line="360" w:lineRule="auto"/>
        <w:ind w:firstLineChars="200" w:firstLine="480"/>
        <w:rPr>
          <w:rFonts w:ascii="宋体" w:eastAsia="宋体" w:hAnsi="宋体"/>
          <w:sz w:val="24"/>
        </w:rPr>
      </w:pPr>
      <w:r w:rsidRPr="00AC471F">
        <w:rPr>
          <w:rFonts w:ascii="宋体" w:eastAsia="宋体" w:hAnsi="宋体" w:hint="eastAsia"/>
          <w:sz w:val="24"/>
        </w:rPr>
        <w:t>本学期的后勤工作</w:t>
      </w:r>
      <w:r>
        <w:rPr>
          <w:rFonts w:ascii="宋体" w:eastAsia="宋体" w:hAnsi="宋体" w:hint="eastAsia"/>
          <w:sz w:val="24"/>
        </w:rPr>
        <w:t>以</w:t>
      </w:r>
      <w:r w:rsidRPr="00AC471F">
        <w:rPr>
          <w:rFonts w:ascii="宋体" w:eastAsia="宋体" w:hAnsi="宋体" w:hint="eastAsia"/>
          <w:sz w:val="24"/>
        </w:rPr>
        <w:t>落实园务工作计划有关精神要求</w:t>
      </w:r>
      <w:r>
        <w:rPr>
          <w:rFonts w:ascii="宋体" w:eastAsia="宋体" w:hAnsi="宋体" w:hint="eastAsia"/>
          <w:sz w:val="24"/>
        </w:rPr>
        <w:t>为基础</w:t>
      </w:r>
      <w:r w:rsidRPr="00AC471F">
        <w:rPr>
          <w:rFonts w:ascii="宋体" w:eastAsia="宋体" w:hAnsi="宋体" w:hint="eastAsia"/>
          <w:sz w:val="24"/>
        </w:rPr>
        <w:t>，进一步树立服务思想，紧紧围绕园整体工作安排，积极配合保教工作的开展，始终以优质的服务为目标，脚踏实地完成了各项后勤工作任务，全面提高了后勤服务质量。</w:t>
      </w:r>
    </w:p>
    <w:p w:rsidR="00776811" w:rsidRPr="00AC471F" w:rsidRDefault="00AC471F" w:rsidP="00AC471F">
      <w:pPr>
        <w:spacing w:line="360" w:lineRule="auto"/>
        <w:ind w:firstLineChars="200" w:firstLine="482"/>
        <w:rPr>
          <w:rFonts w:ascii="宋体" w:eastAsia="宋体" w:hAnsi="宋体"/>
          <w:sz w:val="24"/>
        </w:rPr>
      </w:pPr>
      <w:r>
        <w:rPr>
          <w:rFonts w:ascii="宋体" w:eastAsia="宋体" w:hAnsi="宋体" w:cstheme="minorEastAsia" w:hint="eastAsia"/>
          <w:b/>
          <w:sz w:val="24"/>
        </w:rPr>
        <w:t>一、</w:t>
      </w:r>
      <w:r w:rsidR="00776811" w:rsidRPr="00776811">
        <w:rPr>
          <w:rFonts w:ascii="宋体" w:eastAsia="宋体" w:hAnsi="宋体" w:cstheme="minorEastAsia" w:hint="eastAsia"/>
          <w:b/>
          <w:sz w:val="24"/>
        </w:rPr>
        <w:t>务实后勤队伍建设，</w:t>
      </w:r>
      <w:r w:rsidR="00734F1A">
        <w:rPr>
          <w:rFonts w:ascii="宋体" w:eastAsia="宋体" w:hAnsi="宋体" w:cstheme="minorEastAsia" w:hint="eastAsia"/>
          <w:b/>
          <w:sz w:val="24"/>
        </w:rPr>
        <w:t>努力规范管理</w:t>
      </w:r>
      <w:r w:rsidR="00776811" w:rsidRPr="00776811">
        <w:rPr>
          <w:rFonts w:ascii="宋体" w:eastAsia="宋体" w:hAnsi="宋体" w:cstheme="minorEastAsia" w:hint="eastAsia"/>
          <w:b/>
          <w:sz w:val="24"/>
        </w:rPr>
        <w:t>。</w:t>
      </w:r>
    </w:p>
    <w:p w:rsidR="00633179" w:rsidRDefault="00776811" w:rsidP="00633179">
      <w:pPr>
        <w:spacing w:line="360" w:lineRule="auto"/>
        <w:ind w:firstLineChars="200" w:firstLine="480"/>
        <w:rPr>
          <w:rFonts w:asciiTheme="majorEastAsia" w:eastAsiaTheme="majorEastAsia" w:hAnsiTheme="majorEastAsia" w:cs="Times New Roman"/>
          <w:color w:val="000000" w:themeColor="text1"/>
          <w:sz w:val="24"/>
        </w:rPr>
      </w:pPr>
      <w:r w:rsidRPr="00263E02">
        <w:rPr>
          <w:rFonts w:ascii="宋体" w:eastAsia="宋体" w:hAnsi="宋体" w:cs="黑体" w:hint="eastAsia"/>
          <w:bCs/>
          <w:color w:val="000000" w:themeColor="text1"/>
          <w:sz w:val="24"/>
        </w:rPr>
        <w:t>本学期，我们后勤条线常态做好每两周一次理论学习，</w:t>
      </w:r>
      <w:r w:rsidRPr="00263E02">
        <w:rPr>
          <w:rFonts w:ascii="宋体" w:hAnsi="宋体" w:hint="eastAsia"/>
          <w:color w:val="000000" w:themeColor="text1"/>
          <w:sz w:val="24"/>
        </w:rPr>
        <w:t>理论学习（</w:t>
      </w:r>
      <w:r w:rsidRPr="00263E02">
        <w:rPr>
          <w:rFonts w:hint="eastAsia"/>
          <w:color w:val="000000" w:themeColor="text1"/>
          <w:sz w:val="24"/>
          <w:shd w:val="clear" w:color="auto" w:fill="FFFFFF"/>
        </w:rPr>
        <w:t>《幼儿园保育教育质量评估指标》中关于“生活照料”的要求）、消毒知识、食品安全等为主，经验分享：对照每月关注点，有目标、有抓手地去培养幼儿自理能力；</w:t>
      </w:r>
      <w:r w:rsidRPr="00263E02">
        <w:rPr>
          <w:rFonts w:ascii="宋体" w:hAnsi="宋体" w:hint="eastAsia"/>
          <w:color w:val="000000" w:themeColor="text1"/>
          <w:sz w:val="24"/>
        </w:rPr>
        <w:t>解决日常问题。</w:t>
      </w:r>
      <w:r w:rsidR="00633179">
        <w:rPr>
          <w:rFonts w:asciiTheme="majorEastAsia" w:eastAsiaTheme="majorEastAsia" w:hAnsiTheme="majorEastAsia" w:hint="eastAsia"/>
          <w:color w:val="000000" w:themeColor="text1"/>
          <w:sz w:val="24"/>
        </w:rPr>
        <w:t>通过阶段式有主题的开展培训，以一学习、二比技能、三考核的方式，内容以意外伤害、观察分析等，比如2月份我们以观察为主题，我们通过理论学习、现场观摩和研讨（视频）、考核这三面实施。食堂培训我们以学习反思为主，通过每周学一篇文章，写反思来督促重视食品安全方面工作。</w:t>
      </w:r>
    </w:p>
    <w:p w:rsidR="00776811" w:rsidRDefault="00776811" w:rsidP="00E23F05">
      <w:pPr>
        <w:spacing w:line="360" w:lineRule="auto"/>
        <w:ind w:firstLineChars="200" w:firstLine="480"/>
        <w:rPr>
          <w:sz w:val="24"/>
        </w:rPr>
      </w:pPr>
      <w:r w:rsidRPr="00263E02">
        <w:rPr>
          <w:rFonts w:ascii="宋体" w:hAnsi="宋体" w:cs="宋体" w:hint="eastAsia"/>
          <w:color w:val="000000" w:themeColor="text1"/>
          <w:sz w:val="24"/>
        </w:rPr>
        <w:t>严格落实月考核制度，</w:t>
      </w:r>
      <w:r w:rsidR="00F61495" w:rsidRPr="00263E02">
        <w:rPr>
          <w:sz w:val="24"/>
        </w:rPr>
        <w:t>通过以</w:t>
      </w:r>
      <w:r w:rsidR="00F61495" w:rsidRPr="00263E02">
        <w:rPr>
          <w:sz w:val="24"/>
        </w:rPr>
        <w:t>“</w:t>
      </w:r>
      <w:r w:rsidR="00F61495" w:rsidRPr="00263E02">
        <w:rPr>
          <w:sz w:val="24"/>
        </w:rPr>
        <w:t>走进现场</w:t>
      </w:r>
      <w:r w:rsidR="00F61495" w:rsidRPr="00263E02">
        <w:rPr>
          <w:sz w:val="24"/>
        </w:rPr>
        <w:t>”</w:t>
      </w:r>
      <w:r w:rsidR="00F61495" w:rsidRPr="00263E02">
        <w:rPr>
          <w:sz w:val="24"/>
        </w:rPr>
        <w:t>深度落实一日三巡，</w:t>
      </w:r>
      <w:r w:rsidRPr="00263E02">
        <w:rPr>
          <w:rFonts w:ascii="宋体" w:hAnsi="宋体" w:hint="eastAsia"/>
          <w:sz w:val="24"/>
        </w:rPr>
        <w:t>发现问题或优点记录在表格上，分析研讨问题，解决实际问题，并与相关人员交换意见，发挥指导功效。加强后勤员工的思想工作，引导她们牢固确立保教意识、服务意识，树立工作主人翁精神。</w:t>
      </w:r>
      <w:r w:rsidRPr="00263E02">
        <w:rPr>
          <w:sz w:val="24"/>
        </w:rPr>
        <w:t>全面打造后勤保育团队</w:t>
      </w:r>
      <w:r w:rsidR="00263E02">
        <w:rPr>
          <w:rFonts w:hint="eastAsia"/>
          <w:sz w:val="24"/>
        </w:rPr>
        <w:t>。</w:t>
      </w:r>
    </w:p>
    <w:p w:rsidR="00734F1A" w:rsidRPr="00633179" w:rsidRDefault="00734F1A" w:rsidP="00633179">
      <w:pPr>
        <w:spacing w:line="360" w:lineRule="auto"/>
        <w:ind w:firstLineChars="150" w:firstLine="360"/>
        <w:rPr>
          <w:rFonts w:asciiTheme="majorEastAsia" w:eastAsiaTheme="majorEastAsia" w:hAnsiTheme="majorEastAsia" w:cs="Times New Roman" w:hint="eastAsia"/>
          <w:color w:val="000000" w:themeColor="text1"/>
          <w:sz w:val="24"/>
        </w:rPr>
      </w:pPr>
      <w:r>
        <w:rPr>
          <w:rFonts w:ascii="宋体" w:hAnsi="宋体" w:cs="宋体" w:hint="eastAsia"/>
          <w:bCs/>
          <w:color w:val="000000" w:themeColor="text1"/>
          <w:sz w:val="24"/>
        </w:rPr>
        <w:t>做到后勤管理的“三化”目标：制度化、过程化、人性化，</w:t>
      </w:r>
      <w:r>
        <w:rPr>
          <w:rFonts w:asciiTheme="majorEastAsia" w:eastAsiaTheme="majorEastAsia" w:hAnsiTheme="majorEastAsia" w:hint="eastAsia"/>
          <w:color w:val="000000" w:themeColor="text1"/>
          <w:sz w:val="24"/>
        </w:rPr>
        <w:t>以此来加强后勤员工的思想工作，引导她们牢固确立保教意识、服务意识，树立工作主人翁精神。</w:t>
      </w:r>
    </w:p>
    <w:p w:rsidR="00A57FAB" w:rsidRPr="00776811" w:rsidRDefault="00776811" w:rsidP="00776811">
      <w:pPr>
        <w:spacing w:line="540" w:lineRule="exact"/>
        <w:jc w:val="left"/>
        <w:rPr>
          <w:rFonts w:ascii="宋体" w:eastAsia="宋体" w:hAnsi="宋体" w:cstheme="minorEastAsia"/>
          <w:b/>
          <w:sz w:val="24"/>
        </w:rPr>
      </w:pPr>
      <w:r>
        <w:rPr>
          <w:rFonts w:ascii="宋体" w:eastAsia="宋体" w:hAnsi="宋体" w:cstheme="minorEastAsia" w:hint="eastAsia"/>
          <w:b/>
          <w:sz w:val="24"/>
        </w:rPr>
        <w:t xml:space="preserve">二、 </w:t>
      </w:r>
      <w:r w:rsidR="00A57FAB" w:rsidRPr="00776811">
        <w:rPr>
          <w:rFonts w:ascii="宋体" w:eastAsia="宋体" w:hAnsi="宋体" w:cstheme="minorEastAsia" w:hint="eastAsia"/>
          <w:b/>
          <w:sz w:val="24"/>
        </w:rPr>
        <w:t>落实</w:t>
      </w:r>
      <w:r w:rsidR="00D16210">
        <w:rPr>
          <w:rFonts w:asciiTheme="majorEastAsia" w:eastAsiaTheme="majorEastAsia" w:hAnsiTheme="majorEastAsia" w:hint="eastAsia"/>
          <w:b/>
          <w:color w:val="000000" w:themeColor="text1"/>
          <w:sz w:val="24"/>
        </w:rPr>
        <w:t>安全文化建设，</w:t>
      </w:r>
      <w:r w:rsidR="00F61495">
        <w:rPr>
          <w:rFonts w:ascii="宋体" w:eastAsia="宋体" w:hAnsi="宋体" w:cstheme="minorEastAsia" w:hint="eastAsia"/>
          <w:b/>
          <w:sz w:val="24"/>
        </w:rPr>
        <w:t>打造平安校园。</w:t>
      </w:r>
    </w:p>
    <w:p w:rsidR="00A57FAB" w:rsidRPr="00A57FAB" w:rsidRDefault="00A57FAB" w:rsidP="00A57FAB">
      <w:pPr>
        <w:spacing w:line="360" w:lineRule="auto"/>
        <w:rPr>
          <w:rFonts w:ascii="宋体" w:eastAsia="宋体" w:hAnsi="宋体"/>
          <w:sz w:val="24"/>
        </w:rPr>
      </w:pPr>
      <w:r w:rsidRPr="00A57FAB">
        <w:rPr>
          <w:rFonts w:ascii="宋体" w:eastAsia="宋体" w:hAnsi="宋体" w:hint="eastAsia"/>
          <w:sz w:val="24"/>
        </w:rPr>
        <w:t>（一）明确安全责任，提高安全意识。</w:t>
      </w:r>
    </w:p>
    <w:p w:rsidR="00263E02" w:rsidRPr="00263E02" w:rsidRDefault="00263E02" w:rsidP="00263E02">
      <w:pPr>
        <w:spacing w:line="360" w:lineRule="auto"/>
        <w:ind w:firstLineChars="200" w:firstLine="480"/>
        <w:rPr>
          <w:rFonts w:ascii="宋体" w:eastAsia="宋体" w:hAnsi="宋体"/>
          <w:color w:val="000000" w:themeColor="text1"/>
          <w:sz w:val="24"/>
        </w:rPr>
      </w:pPr>
      <w:r>
        <w:rPr>
          <w:rFonts w:ascii="宋体" w:hAnsi="宋体" w:cs="宋体" w:hint="eastAsia"/>
          <w:color w:val="000000" w:themeColor="text1"/>
          <w:sz w:val="24"/>
        </w:rPr>
        <w:t>1.严格落实安全工作领导责任制，</w:t>
      </w:r>
      <w:r w:rsidRPr="00E86443">
        <w:rPr>
          <w:rFonts w:ascii="宋体" w:hAnsi="宋体" w:cs="宋体" w:hint="eastAsia"/>
          <w:sz w:val="24"/>
        </w:rPr>
        <w:t>实行“层层把关，防范第一，定人定岗”的安全工作管理模式；按照“谁主管，谁负责，谁在岗，谁负责”的原则，将各项安全管理工作细化分解，具体责任到人</w:t>
      </w:r>
      <w:r>
        <w:rPr>
          <w:rFonts w:ascii="宋体" w:hAnsi="宋体" w:cs="宋体" w:hint="eastAsia"/>
          <w:sz w:val="24"/>
        </w:rPr>
        <w:t>。</w:t>
      </w:r>
      <w:r w:rsidRPr="00A57FAB">
        <w:rPr>
          <w:rFonts w:ascii="宋体" w:eastAsia="宋体" w:hAnsi="宋体" w:hint="eastAsia"/>
          <w:sz w:val="24"/>
        </w:rPr>
        <w:t>期初，全体教职工签定了“安全责任书”。 进一步强化教职工的安全责任意识；同时与每一位家长签订了安全接送协议以及与个别幼儿家长签订了代接送协议。为了减少和预防园外集体事故的发生，外出针对幼儿的外出活动，</w:t>
      </w:r>
      <w:r w:rsidRPr="00A57FAB">
        <w:rPr>
          <w:rFonts w:ascii="宋体" w:eastAsia="宋体" w:hAnsi="宋体" w:hint="eastAsia"/>
          <w:color w:val="000000" w:themeColor="text1"/>
          <w:sz w:val="24"/>
        </w:rPr>
        <w:t>各活动责任人制定各外出活动的安全预案：亲子游外出预案、</w:t>
      </w:r>
      <w:r>
        <w:rPr>
          <w:rFonts w:ascii="宋体" w:eastAsia="宋体" w:hAnsi="宋体" w:hint="eastAsia"/>
          <w:color w:val="000000" w:themeColor="text1"/>
          <w:sz w:val="24"/>
        </w:rPr>
        <w:t>寻找秋天等</w:t>
      </w:r>
      <w:r w:rsidRPr="00A57FAB">
        <w:rPr>
          <w:rFonts w:ascii="宋体" w:eastAsia="宋体" w:hAnsi="宋体" w:hint="eastAsia"/>
          <w:color w:val="000000" w:themeColor="text1"/>
          <w:sz w:val="24"/>
        </w:rPr>
        <w:t>预案。</w:t>
      </w:r>
    </w:p>
    <w:p w:rsidR="00A57FAB" w:rsidRPr="00A57FAB" w:rsidRDefault="00A57FAB" w:rsidP="00A57FAB">
      <w:pPr>
        <w:spacing w:line="360" w:lineRule="auto"/>
        <w:rPr>
          <w:rFonts w:ascii="宋体" w:eastAsia="宋体" w:hAnsi="宋体"/>
          <w:color w:val="000000" w:themeColor="text1"/>
          <w:sz w:val="24"/>
        </w:rPr>
      </w:pPr>
      <w:r w:rsidRPr="00A57FAB">
        <w:rPr>
          <w:rFonts w:ascii="宋体" w:eastAsia="宋体" w:hAnsi="宋体" w:cs="宋体" w:hint="eastAsia"/>
          <w:color w:val="000000" w:themeColor="text1"/>
          <w:sz w:val="24"/>
        </w:rPr>
        <w:t>（二）落实安全排查，及时整改隐患</w:t>
      </w:r>
    </w:p>
    <w:p w:rsidR="00A57FAB" w:rsidRPr="00A57FAB" w:rsidRDefault="00A57FAB" w:rsidP="00A57FAB">
      <w:pPr>
        <w:spacing w:line="360" w:lineRule="auto"/>
        <w:ind w:firstLineChars="200" w:firstLine="480"/>
        <w:rPr>
          <w:rFonts w:ascii="宋体" w:eastAsia="宋体" w:hAnsi="宋体" w:cs="宋体"/>
          <w:color w:val="000000" w:themeColor="text1"/>
          <w:sz w:val="24"/>
        </w:rPr>
      </w:pPr>
      <w:r w:rsidRPr="00A57FAB">
        <w:rPr>
          <w:rFonts w:ascii="宋体" w:eastAsia="宋体" w:hAnsi="宋体" w:cs="宋体" w:hint="eastAsia"/>
          <w:color w:val="000000" w:themeColor="text1"/>
          <w:sz w:val="24"/>
        </w:rPr>
        <w:lastRenderedPageBreak/>
        <w:t>安全是一所学校的命脉，安全工作涉及到学校各方面的管理细节，本学期的安全工作主要以新北区校园和校车安全专项整治工作为抓手，落实问题、解决问题、总结经验。</w:t>
      </w:r>
      <w:r w:rsidR="00C4785B" w:rsidRPr="00A57FAB">
        <w:rPr>
          <w:rFonts w:ascii="宋体" w:eastAsia="宋体" w:hAnsi="宋体" w:cs="宋体" w:hint="eastAsia"/>
          <w:bCs/>
          <w:color w:val="000000" w:themeColor="text1"/>
          <w:sz w:val="24"/>
        </w:rPr>
        <w:t>本学期我们</w:t>
      </w:r>
      <w:r w:rsidR="00C4785B">
        <w:rPr>
          <w:rFonts w:ascii="宋体" w:eastAsia="宋体" w:hAnsi="宋体" w:cs="宋体" w:hint="eastAsia"/>
          <w:bCs/>
          <w:color w:val="000000" w:themeColor="text1"/>
          <w:sz w:val="24"/>
        </w:rPr>
        <w:t>在搬迁新园时进行安全隐患大排查，</w:t>
      </w:r>
      <w:r w:rsidR="00C4785B">
        <w:rPr>
          <w:rFonts w:ascii="宋体" w:eastAsia="宋体" w:hAnsi="宋体" w:cs="宋体" w:hint="eastAsia"/>
          <w:color w:val="000000" w:themeColor="text1"/>
          <w:sz w:val="24"/>
        </w:rPr>
        <w:t>并对园内的消防、食堂安全、燃气安全进行阶段性</w:t>
      </w:r>
      <w:r w:rsidRPr="00A57FAB">
        <w:rPr>
          <w:rFonts w:ascii="宋体" w:eastAsia="宋体" w:hAnsi="宋体" w:cs="宋体" w:hint="eastAsia"/>
          <w:color w:val="000000" w:themeColor="text1"/>
          <w:sz w:val="24"/>
        </w:rPr>
        <w:t>检查，通过进行细致的安全检查，更好的做好后勤保障。更好的维护我园的安全稳定。除了专项的安全检查之外，日常的设备检查也落到实处，对于发现的问题，采用各种途径进行整改。目前，园内暂无重点存在的安全隐患。</w:t>
      </w:r>
    </w:p>
    <w:p w:rsidR="00A57FAB" w:rsidRPr="00A57FAB" w:rsidRDefault="00A57FAB" w:rsidP="00A57FAB">
      <w:pPr>
        <w:spacing w:line="360" w:lineRule="auto"/>
        <w:ind w:firstLineChars="200" w:firstLine="480"/>
        <w:rPr>
          <w:color w:val="000000" w:themeColor="text1"/>
          <w:sz w:val="24"/>
        </w:rPr>
      </w:pPr>
      <w:r w:rsidRPr="00A57FAB">
        <w:rPr>
          <w:rFonts w:ascii="宋体" w:eastAsia="宋体" w:hAnsi="宋体" w:cs="宋体" w:hint="eastAsia"/>
          <w:bCs/>
          <w:color w:val="000000" w:themeColor="text1"/>
          <w:sz w:val="24"/>
        </w:rPr>
        <w:t>幼儿园的教育对象是3-6岁的孩子，面对这些小年龄的孩子，需要每位教工都具有高度的责任意思，其中安全意识列在首位。通过每月一次</w:t>
      </w:r>
      <w:r w:rsidRPr="00A57FAB">
        <w:rPr>
          <w:rFonts w:ascii="宋体" w:eastAsia="宋体" w:hAnsi="宋体" w:hint="eastAsia"/>
          <w:color w:val="000000" w:themeColor="text1"/>
          <w:sz w:val="24"/>
        </w:rPr>
        <w:t>“安全放找茬”活动，全园参与寻找幼儿园的安全隐患，集大家智慧一起寻找对策，确保幼儿一日生活的有序、有效开展。</w:t>
      </w:r>
      <w:r w:rsidRPr="00A57FAB">
        <w:rPr>
          <w:rFonts w:ascii="宋体" w:eastAsia="宋体" w:hAnsi="宋体" w:cs="宋体" w:hint="eastAsia"/>
          <w:bCs/>
          <w:color w:val="000000" w:themeColor="text1"/>
          <w:sz w:val="24"/>
        </w:rPr>
        <w:t>同时在开展任何活动之前，活动之中、活动之后都会对幼儿进行安全要点的强调，使每次的活动都能够顺利开展，每位教工都安全。</w:t>
      </w:r>
      <w:r>
        <w:rPr>
          <w:rFonts w:ascii="宋体" w:eastAsia="宋体" w:hAnsi="宋体" w:cs="宋体" w:hint="eastAsia"/>
          <w:bCs/>
          <w:color w:val="000000" w:themeColor="text1"/>
          <w:sz w:val="24"/>
        </w:rPr>
        <w:t>通过“</w:t>
      </w:r>
      <w:r w:rsidRPr="00A57FAB">
        <w:rPr>
          <w:rFonts w:ascii="宋体" w:eastAsia="宋体" w:hAnsi="宋体" w:cs="宋体" w:hint="eastAsia"/>
          <w:bCs/>
          <w:color w:val="000000" w:themeColor="text1"/>
          <w:sz w:val="24"/>
        </w:rPr>
        <w:t>平安校园”专题网站，</w:t>
      </w:r>
      <w:r w:rsidRPr="00A57FAB">
        <w:rPr>
          <w:color w:val="000000" w:themeColor="text1"/>
          <w:sz w:val="24"/>
        </w:rPr>
        <w:t>贯彻安全管理旳措施和责任，全面提高幼儿园旳安全防备水平，切实维护幼儿园治安秩序，营造良好旳</w:t>
      </w:r>
      <w:r w:rsidRPr="00A57FAB">
        <w:rPr>
          <w:rFonts w:hint="eastAsia"/>
          <w:color w:val="000000" w:themeColor="text1"/>
          <w:sz w:val="24"/>
        </w:rPr>
        <w:t>平安健康</w:t>
      </w:r>
      <w:r w:rsidRPr="00A57FAB">
        <w:rPr>
          <w:color w:val="000000" w:themeColor="text1"/>
          <w:sz w:val="24"/>
        </w:rPr>
        <w:t>育人环境。</w:t>
      </w:r>
    </w:p>
    <w:p w:rsidR="00A57FAB" w:rsidRPr="00A57FAB" w:rsidRDefault="00A57FAB" w:rsidP="00A57FAB">
      <w:pPr>
        <w:pStyle w:val="a9"/>
        <w:numPr>
          <w:ilvl w:val="0"/>
          <w:numId w:val="5"/>
        </w:numPr>
        <w:spacing w:line="360" w:lineRule="auto"/>
        <w:ind w:firstLineChars="0"/>
        <w:rPr>
          <w:rFonts w:ascii="宋体" w:eastAsia="宋体" w:hAnsi="宋体" w:cs="宋体"/>
          <w:bCs/>
          <w:color w:val="000000" w:themeColor="text1"/>
          <w:sz w:val="24"/>
        </w:rPr>
      </w:pPr>
      <w:r w:rsidRPr="00A57FAB">
        <w:rPr>
          <w:rFonts w:ascii="宋体" w:eastAsia="宋体" w:hAnsi="宋体" w:cs="宋体" w:hint="eastAsia"/>
          <w:bCs/>
          <w:color w:val="000000" w:themeColor="text1"/>
          <w:sz w:val="24"/>
        </w:rPr>
        <w:t>家园共育安全，共同守护健康。</w:t>
      </w:r>
    </w:p>
    <w:p w:rsidR="00D16210" w:rsidRPr="00D16210" w:rsidRDefault="00A57FAB" w:rsidP="00D16210">
      <w:pPr>
        <w:spacing w:line="360" w:lineRule="auto"/>
        <w:ind w:firstLineChars="150" w:firstLine="360"/>
        <w:rPr>
          <w:rFonts w:asciiTheme="majorEastAsia" w:eastAsiaTheme="majorEastAsia" w:hAnsiTheme="majorEastAsia" w:cs="Times New Roman" w:hint="eastAsia"/>
          <w:color w:val="000000" w:themeColor="text1"/>
          <w:sz w:val="24"/>
        </w:rPr>
      </w:pPr>
      <w:r w:rsidRPr="00A57FAB">
        <w:rPr>
          <w:rFonts w:ascii="宋体" w:eastAsia="宋体" w:hAnsi="宋体" w:cstheme="minorEastAsia" w:hint="eastAsia"/>
          <w:color w:val="000000" w:themeColor="text1"/>
          <w:sz w:val="24"/>
        </w:rPr>
        <w:t>为进一步</w:t>
      </w:r>
      <w:r>
        <w:rPr>
          <w:rFonts w:ascii="宋体" w:eastAsia="宋体" w:hAnsi="宋体" w:cstheme="minorEastAsia" w:hint="eastAsia"/>
          <w:color w:val="000000" w:themeColor="text1"/>
          <w:sz w:val="24"/>
        </w:rPr>
        <w:t>落实安全教育</w:t>
      </w:r>
      <w:r w:rsidRPr="00A57FAB">
        <w:rPr>
          <w:rFonts w:ascii="宋体" w:eastAsia="宋体" w:hAnsi="宋体" w:cstheme="minorEastAsia" w:hint="eastAsia"/>
          <w:color w:val="000000" w:themeColor="text1"/>
          <w:sz w:val="24"/>
        </w:rPr>
        <w:t>，</w:t>
      </w:r>
      <w:r w:rsidR="00D16210">
        <w:rPr>
          <w:rStyle w:val="NormalCharacter"/>
          <w:rFonts w:asciiTheme="majorEastAsia" w:eastAsiaTheme="majorEastAsia" w:hAnsiTheme="majorEastAsia" w:hint="eastAsia"/>
          <w:color w:val="000000" w:themeColor="text1"/>
          <w:sz w:val="24"/>
        </w:rPr>
        <w:t>认真贯彻《中小学公共安全教育指导纲要》，把安全教育纳入日常教育教学中。利用期初、期末和季节变化特点有针对性地开展安全教育活动。</w:t>
      </w:r>
      <w:r w:rsidR="00D16210">
        <w:rPr>
          <w:rFonts w:asciiTheme="majorEastAsia" w:eastAsiaTheme="majorEastAsia" w:hAnsiTheme="majorEastAsia" w:hint="eastAsia"/>
          <w:color w:val="000000" w:themeColor="text1"/>
          <w:sz w:val="24"/>
        </w:rPr>
        <w:t>根据幼儿园年龄特点每月组织师生开展形式多样、内容丰富的幼儿安全主题教育活动。落实安全健康教育，培养幼儿的自我保护意识和自我服务能力。2份在开学前各班根据幼儿年龄特点组织和家长一起上好开学安全第一课，安全教育课重点针对幼儿园生活、户外活动、上下楼梯等知识的宣传及卫生知识、安全常规等知识教育，切实提高孩子们的安全意识和安全防范的能力，为本学期学校教育教学工作的顺利开展打下了扎实的基础。3月份月份我们将</w:t>
      </w:r>
      <w:r w:rsidR="00D16210">
        <w:rPr>
          <w:rFonts w:asciiTheme="majorEastAsia" w:eastAsiaTheme="majorEastAsia" w:hAnsiTheme="majorEastAsia" w:cs="Arial" w:hint="eastAsia"/>
          <w:color w:val="000000" w:themeColor="text1"/>
          <w:sz w:val="24"/>
          <w:shd w:val="clear" w:color="auto" w:fill="FFFFFF"/>
        </w:rPr>
        <w:t>开展食品安全三个一安全活动。幼儿园组织开展一次食品安全专题讲座，各班根据年龄段的特点开展一节食品安全教育课，同时各班级家园联动，结合“减盐行动 小手拉大手” 给家长一封信的形式；“远离垃圾食品从我做起”等倡议书，引导全员养成健康安全生活方式。在4月份幼儿园全体师幼家长将携手一起开展“消防安全月”活动，</w:t>
      </w:r>
      <w:r w:rsidR="00D16210">
        <w:rPr>
          <w:rFonts w:asciiTheme="majorEastAsia" w:eastAsiaTheme="majorEastAsia" w:hAnsiTheme="majorEastAsia" w:hint="eastAsia"/>
          <w:bCs/>
          <w:color w:val="000000" w:themeColor="text1"/>
          <w:sz w:val="24"/>
        </w:rPr>
        <w:t>我们将通过消防讲座，创新消防演练活动，邀请家长一起参与，让活动更真实、有效。提高真实感，情景感。培养幼儿掌握正确的逃生要领，从容应对火灾事故。在5月份</w:t>
      </w:r>
      <w:r w:rsidR="00D16210">
        <w:rPr>
          <w:rFonts w:asciiTheme="majorEastAsia" w:eastAsiaTheme="majorEastAsia" w:hAnsiTheme="majorEastAsia" w:hint="eastAsia"/>
          <w:color w:val="000000" w:themeColor="text1"/>
          <w:sz w:val="24"/>
        </w:rPr>
        <w:t>我们将开展家园联动，围绕交通安全组织各年龄段幼儿及家长开展“一盔</w:t>
      </w:r>
      <w:r w:rsidR="00D16210">
        <w:rPr>
          <w:rFonts w:asciiTheme="majorEastAsia" w:eastAsiaTheme="majorEastAsia" w:hAnsiTheme="majorEastAsia" w:hint="eastAsia"/>
          <w:color w:val="000000" w:themeColor="text1"/>
          <w:sz w:val="24"/>
        </w:rPr>
        <w:lastRenderedPageBreak/>
        <w:t>一带”交通安全专题教育活动，通过环境宣传、发放告家长书、开展主题教育活动，评比等活动强化幼儿的交通安全意识，保护幼儿的生命安全，增强出行安全意识。6月份临近暑假，本着“安全第一，预防为主”的思想，进一步加强预防溺水教育，增强广大师生幼儿的安全意识，防范和减少幼儿溺水事故的发生，切实做好防溺水安全教育工作，各班级根据幼儿年龄特点组织全园开展形式多样的防溺水教育活动。将安全提示内容告知每一名幼儿、每一位家长，提醒家长履行安全监护责任，做到常教育、多陪伴、知去向、有监督等。同时</w:t>
      </w:r>
      <w:r w:rsidR="00D16210">
        <w:rPr>
          <w:rStyle w:val="NormalCharacter"/>
          <w:rFonts w:asciiTheme="majorEastAsia" w:eastAsiaTheme="majorEastAsia" w:hAnsiTheme="majorEastAsia" w:hint="eastAsia"/>
          <w:color w:val="000000" w:themeColor="text1"/>
          <w:sz w:val="24"/>
        </w:rPr>
        <w:t>继续严格落实“1530教育机制”：每天离园前1分钟安全教育；每周周末放学前和每周一到校后5分钟安全教育；每个假期放假前和假期结束开学时进行30分钟安全教育；</w:t>
      </w:r>
      <w:r w:rsidR="00D16210">
        <w:rPr>
          <w:rFonts w:asciiTheme="majorEastAsia" w:eastAsiaTheme="majorEastAsia" w:hAnsiTheme="majorEastAsia" w:cs="宋体" w:hint="eastAsia"/>
          <w:color w:val="000000" w:themeColor="text1"/>
          <w:sz w:val="24"/>
        </w:rPr>
        <w:t>建立社会、幼儿园、家庭三维一体的安全教育网络。</w:t>
      </w:r>
    </w:p>
    <w:p w:rsidR="00115135" w:rsidRDefault="00A57FAB" w:rsidP="00115135">
      <w:pPr>
        <w:spacing w:line="360" w:lineRule="auto"/>
        <w:ind w:firstLineChars="200" w:firstLine="480"/>
        <w:rPr>
          <w:rFonts w:ascii="宋体" w:eastAsia="宋体" w:hAnsi="宋体" w:cs="宋体"/>
          <w:bCs/>
          <w:color w:val="000000" w:themeColor="text1"/>
          <w:sz w:val="24"/>
        </w:rPr>
      </w:pPr>
      <w:r w:rsidRPr="00A57FAB">
        <w:rPr>
          <w:rFonts w:ascii="宋体" w:eastAsia="宋体" w:hAnsi="宋体" w:cs="宋体" w:hint="eastAsia"/>
          <w:bCs/>
          <w:color w:val="000000" w:themeColor="text1"/>
          <w:sz w:val="24"/>
        </w:rPr>
        <w:t>除此之外，通过家园的共同努力，在常州市安全教育平台上，</w:t>
      </w:r>
      <w:r w:rsidR="00115135">
        <w:rPr>
          <w:rFonts w:ascii="宋体" w:eastAsia="宋体" w:hAnsi="宋体" w:cs="宋体" w:hint="eastAsia"/>
          <w:bCs/>
          <w:color w:val="000000" w:themeColor="text1"/>
          <w:sz w:val="24"/>
        </w:rPr>
        <w:t>本学期</w:t>
      </w:r>
      <w:r w:rsidRPr="00A57FAB">
        <w:rPr>
          <w:rFonts w:ascii="宋体" w:eastAsia="宋体" w:hAnsi="宋体" w:cs="宋体" w:hint="eastAsia"/>
          <w:bCs/>
          <w:color w:val="000000" w:themeColor="text1"/>
          <w:sz w:val="24"/>
        </w:rPr>
        <w:t>我园的各项专题活动完成率均达到百分之百，每位家长和孩子的积极参与，使全体家长和幼儿安全教育意识和能力的提升。</w:t>
      </w:r>
    </w:p>
    <w:p w:rsidR="002D7FC8" w:rsidRPr="00A57FAB" w:rsidRDefault="002D7FC8" w:rsidP="002D7FC8">
      <w:pPr>
        <w:pStyle w:val="a9"/>
        <w:numPr>
          <w:ilvl w:val="0"/>
          <w:numId w:val="5"/>
        </w:numPr>
        <w:spacing w:line="360" w:lineRule="auto"/>
        <w:ind w:firstLineChars="0"/>
        <w:rPr>
          <w:rFonts w:ascii="宋体" w:eastAsia="宋体" w:hAnsi="宋体"/>
          <w:color w:val="000000" w:themeColor="text1"/>
          <w:sz w:val="24"/>
        </w:rPr>
      </w:pPr>
      <w:r w:rsidRPr="00A57FAB">
        <w:rPr>
          <w:rFonts w:ascii="宋体" w:eastAsia="宋体" w:hAnsi="宋体" w:hint="eastAsia"/>
          <w:color w:val="000000" w:themeColor="text1"/>
          <w:sz w:val="24"/>
        </w:rPr>
        <w:t>严把门卫管理，确保校园平安。</w:t>
      </w:r>
    </w:p>
    <w:p w:rsidR="002D7FC8" w:rsidRDefault="002D7FC8" w:rsidP="002D7FC8">
      <w:pPr>
        <w:spacing w:line="360" w:lineRule="auto"/>
        <w:ind w:firstLineChars="200" w:firstLine="480"/>
        <w:rPr>
          <w:rFonts w:ascii="宋体" w:eastAsia="宋体" w:hAnsi="宋体"/>
          <w:color w:val="000000" w:themeColor="text1"/>
          <w:sz w:val="24"/>
        </w:rPr>
      </w:pPr>
      <w:r w:rsidRPr="00A57FAB">
        <w:rPr>
          <w:rFonts w:ascii="宋体" w:eastAsia="宋体" w:hAnsi="宋体" w:hint="eastAsia"/>
          <w:color w:val="000000" w:themeColor="text1"/>
          <w:sz w:val="24"/>
        </w:rPr>
        <w:t>督促门卫工作人员做好门卫24小时值班工作，确保一日5巡工作，发现问题，及时汇报和处理，疫情期间禁止任何外人进入校园，来访客人要求7要素：必须戴口罩 测体温 查健康码、查行程卡、查核酸报告(48小时内有效)扫场所码、按要素登记，话通知园领导后要等先关人员来带路后方可进来。促使安全防范措施起到更好的作用。同时根据疫情及我园的实际情况，及时不断更新疫情期间的值班表，切实的做好疫情工作的同时维护幼儿园平安。</w:t>
      </w:r>
    </w:p>
    <w:p w:rsidR="002D7FC8" w:rsidRPr="002D7FC8" w:rsidRDefault="002D7FC8" w:rsidP="002D7FC8">
      <w:pPr>
        <w:pStyle w:val="a9"/>
        <w:numPr>
          <w:ilvl w:val="0"/>
          <w:numId w:val="5"/>
        </w:numPr>
        <w:spacing w:line="360" w:lineRule="auto"/>
        <w:ind w:firstLineChars="0"/>
        <w:rPr>
          <w:rFonts w:asciiTheme="minorEastAsia" w:hAnsiTheme="minorEastAsia" w:cstheme="minorEastAsia"/>
          <w:sz w:val="24"/>
        </w:rPr>
      </w:pPr>
      <w:r w:rsidRPr="002D7FC8">
        <w:rPr>
          <w:rFonts w:asciiTheme="minorEastAsia" w:hAnsiTheme="minorEastAsia" w:cstheme="minorEastAsia" w:hint="eastAsia"/>
          <w:sz w:val="24"/>
        </w:rPr>
        <w:t>严格</w:t>
      </w:r>
      <w:r w:rsidR="0033352E">
        <w:rPr>
          <w:rFonts w:asciiTheme="minorEastAsia" w:hAnsiTheme="minorEastAsia" w:cstheme="minorEastAsia" w:hint="eastAsia"/>
          <w:sz w:val="24"/>
        </w:rPr>
        <w:t>食堂管理</w:t>
      </w:r>
      <w:r w:rsidRPr="002D7FC8">
        <w:rPr>
          <w:rFonts w:asciiTheme="minorEastAsia" w:hAnsiTheme="minorEastAsia" w:cstheme="minorEastAsia" w:hint="eastAsia"/>
          <w:sz w:val="24"/>
        </w:rPr>
        <w:t>，</w:t>
      </w:r>
      <w:r w:rsidR="0033352E">
        <w:rPr>
          <w:rFonts w:asciiTheme="minorEastAsia" w:hAnsiTheme="minorEastAsia" w:cstheme="minorEastAsia" w:hint="eastAsia"/>
          <w:sz w:val="24"/>
        </w:rPr>
        <w:t>落实阳光食堂</w:t>
      </w:r>
    </w:p>
    <w:p w:rsidR="002D7FC8" w:rsidRPr="0033352E" w:rsidRDefault="002D7FC8" w:rsidP="0033352E">
      <w:pPr>
        <w:spacing w:line="360" w:lineRule="auto"/>
        <w:ind w:firstLineChars="250" w:firstLine="600"/>
        <w:rPr>
          <w:rFonts w:asciiTheme="minorEastAsia" w:hAnsiTheme="minorEastAsia" w:cstheme="minorEastAsia"/>
          <w:sz w:val="24"/>
        </w:rPr>
      </w:pPr>
      <w:r w:rsidRPr="0033352E">
        <w:rPr>
          <w:rFonts w:ascii="宋体" w:hAnsi="宋体" w:hint="eastAsia"/>
          <w:color w:val="000000" w:themeColor="text1"/>
          <w:sz w:val="24"/>
        </w:rPr>
        <w:t>严格食堂从业人员持有效健康证明上岗，做好食堂从业人员的健康体检和晨检工作；</w:t>
      </w:r>
      <w:r w:rsidR="00246B3F">
        <w:rPr>
          <w:rFonts w:ascii="宋体" w:hAnsi="宋体" w:hint="eastAsia"/>
          <w:color w:val="000000" w:themeColor="text1"/>
          <w:sz w:val="24"/>
        </w:rPr>
        <w:t>在搬迁新园时提前学习食堂新进设备的使用，规范设备操作流程。</w:t>
      </w:r>
      <w:r w:rsidRPr="0033352E">
        <w:rPr>
          <w:rFonts w:ascii="宋体" w:hAnsi="宋体" w:hint="eastAsia"/>
          <w:color w:val="000000" w:themeColor="text1"/>
          <w:sz w:val="24"/>
        </w:rPr>
        <w:t>食堂进货严格落实索证索票</w:t>
      </w:r>
      <w:r w:rsidRPr="0033352E">
        <w:rPr>
          <w:rFonts w:asciiTheme="minorEastAsia" w:hAnsiTheme="minorEastAsia" w:cstheme="minorEastAsia" w:hint="eastAsia"/>
          <w:sz w:val="24"/>
        </w:rPr>
        <w:t>。严格做好食堂组长和净菜公司的工作人员共同负责每天所有食品的出入库验收工作，数据上传工作。保健老师协调食堂专人负责每天大叶蔬菜的农药残留检测工作，并将检测结果公示。值班行政和级组长每天中午轮流陪餐，及时反馈幼儿用餐情况。</w:t>
      </w:r>
    </w:p>
    <w:p w:rsidR="00A57FAB" w:rsidRPr="00115135" w:rsidRDefault="00A57FAB" w:rsidP="00115135">
      <w:pPr>
        <w:spacing w:line="360" w:lineRule="auto"/>
        <w:ind w:firstLineChars="200" w:firstLine="480"/>
        <w:rPr>
          <w:rFonts w:ascii="宋体" w:eastAsia="宋体" w:hAnsi="宋体" w:cs="宋体"/>
          <w:bCs/>
          <w:color w:val="000000" w:themeColor="text1"/>
          <w:sz w:val="24"/>
        </w:rPr>
      </w:pPr>
      <w:r w:rsidRPr="00A57FAB">
        <w:rPr>
          <w:rFonts w:ascii="宋体" w:eastAsia="宋体" w:hAnsi="宋体" w:cs="宋体" w:hint="eastAsia"/>
          <w:color w:val="000000" w:themeColor="text1"/>
          <w:sz w:val="24"/>
        </w:rPr>
        <w:t>通过以上各方面的安全管理，本学期我园未有发生一起安全故事，</w:t>
      </w:r>
      <w:r w:rsidRPr="00A57FAB">
        <w:rPr>
          <w:rFonts w:ascii="宋体" w:eastAsia="宋体" w:hAnsi="宋体" w:cs="宋体" w:hint="eastAsia"/>
          <w:bCs/>
          <w:color w:val="000000" w:themeColor="text1"/>
          <w:sz w:val="24"/>
        </w:rPr>
        <w:t>安全管理永远在路上，我园将会不断探索安全管理的新方法和策略，永远牢记“安全第一”，永远将全体教工的生命安全至于最高的位置，从小事做起，从习惯养成做起，让家长放心，让社</w:t>
      </w:r>
      <w:r w:rsidRPr="00A57FAB">
        <w:rPr>
          <w:rFonts w:ascii="宋体" w:eastAsia="宋体" w:hAnsi="宋体" w:cs="宋体" w:hint="eastAsia"/>
          <w:bCs/>
          <w:color w:val="000000" w:themeColor="text1"/>
          <w:sz w:val="24"/>
        </w:rPr>
        <w:lastRenderedPageBreak/>
        <w:t>会满意！</w:t>
      </w:r>
    </w:p>
    <w:p w:rsidR="009B26A7" w:rsidRPr="00F67E62" w:rsidRDefault="009B26A7" w:rsidP="009B26A7">
      <w:pPr>
        <w:spacing w:line="540" w:lineRule="exact"/>
        <w:jc w:val="left"/>
        <w:rPr>
          <w:rFonts w:ascii="宋体" w:eastAsia="宋体" w:hAnsi="宋体" w:cs="黑体"/>
          <w:b/>
          <w:bCs/>
          <w:color w:val="000000" w:themeColor="text1"/>
          <w:sz w:val="24"/>
        </w:rPr>
      </w:pPr>
      <w:r>
        <w:rPr>
          <w:rFonts w:ascii="宋体" w:eastAsia="宋体" w:hAnsi="宋体" w:cs="黑体" w:hint="eastAsia"/>
          <w:b/>
          <w:bCs/>
          <w:color w:val="000000" w:themeColor="text1"/>
          <w:sz w:val="24"/>
        </w:rPr>
        <w:t>三、打造</w:t>
      </w:r>
      <w:r w:rsidRPr="00F67E62">
        <w:rPr>
          <w:rFonts w:ascii="宋体" w:eastAsia="宋体" w:hAnsi="宋体" w:cs="黑体" w:hint="eastAsia"/>
          <w:b/>
          <w:bCs/>
          <w:color w:val="000000" w:themeColor="text1"/>
          <w:sz w:val="24"/>
        </w:rPr>
        <w:t>6S管理环境，</w:t>
      </w:r>
      <w:r>
        <w:rPr>
          <w:rFonts w:ascii="宋体" w:eastAsia="宋体" w:hAnsi="宋体" w:cs="黑体" w:hint="eastAsia"/>
          <w:b/>
          <w:bCs/>
          <w:color w:val="000000" w:themeColor="text1"/>
          <w:sz w:val="24"/>
        </w:rPr>
        <w:t>营造校园有序环境</w:t>
      </w:r>
      <w:r w:rsidRPr="00F67E62">
        <w:rPr>
          <w:rFonts w:ascii="宋体" w:eastAsia="宋体" w:hAnsi="宋体" w:cs="黑体" w:hint="eastAsia"/>
          <w:b/>
          <w:bCs/>
          <w:color w:val="000000" w:themeColor="text1"/>
          <w:sz w:val="24"/>
        </w:rPr>
        <w:t>。</w:t>
      </w:r>
    </w:p>
    <w:p w:rsidR="009B26A7" w:rsidRDefault="009B26A7" w:rsidP="00C4785B">
      <w:pPr>
        <w:spacing w:line="360" w:lineRule="auto"/>
        <w:ind w:firstLineChars="200" w:firstLine="480"/>
        <w:rPr>
          <w:rFonts w:ascii="宋体" w:eastAsia="宋体" w:hAnsi="宋体" w:cs="黑体"/>
          <w:b/>
          <w:bCs/>
          <w:color w:val="000000" w:themeColor="text1"/>
          <w:sz w:val="24"/>
        </w:rPr>
      </w:pPr>
      <w:r w:rsidRPr="00B66065">
        <w:rPr>
          <w:rFonts w:ascii="宋体" w:eastAsia="宋体" w:hAnsi="宋体" w:cs="黑体" w:hint="eastAsia"/>
          <w:bCs/>
          <w:color w:val="000000" w:themeColor="text1"/>
          <w:sz w:val="24"/>
        </w:rPr>
        <w:t>严格应用6S管理理念规范物品摆放，各班级根据幼儿年龄特点设计标识，按照要求统一摆放。</w:t>
      </w:r>
      <w:r>
        <w:rPr>
          <w:rFonts w:ascii="宋体" w:eastAsia="宋体" w:hAnsi="宋体" w:cs="黑体" w:hint="eastAsia"/>
          <w:bCs/>
          <w:color w:val="000000" w:themeColor="text1"/>
          <w:sz w:val="24"/>
        </w:rPr>
        <w:t>开关、食堂设备等无死角地做了标记标识。</w:t>
      </w:r>
      <w:r w:rsidRPr="00B66065">
        <w:rPr>
          <w:rFonts w:ascii="宋体" w:eastAsia="宋体" w:hAnsi="宋体" w:cs="黑体" w:hint="eastAsia"/>
          <w:bCs/>
          <w:color w:val="000000" w:themeColor="text1"/>
          <w:sz w:val="24"/>
        </w:rPr>
        <w:t>教师办公桌、盥洗间做出样板室</w:t>
      </w:r>
      <w:r>
        <w:rPr>
          <w:rFonts w:ascii="宋体" w:eastAsia="宋体" w:hAnsi="宋体" w:cs="黑体" w:hint="eastAsia"/>
          <w:bCs/>
          <w:color w:val="000000" w:themeColor="text1"/>
          <w:sz w:val="24"/>
        </w:rPr>
        <w:t>，从而营造方便</w:t>
      </w:r>
      <w:r w:rsidRPr="00B66065">
        <w:rPr>
          <w:rFonts w:ascii="宋体" w:eastAsia="宋体" w:hAnsi="宋体" w:cs="黑体" w:hint="eastAsia"/>
          <w:bCs/>
          <w:color w:val="000000" w:themeColor="text1"/>
          <w:sz w:val="24"/>
        </w:rPr>
        <w:t>有序的</w:t>
      </w:r>
      <w:r>
        <w:rPr>
          <w:rFonts w:ascii="宋体" w:eastAsia="宋体" w:hAnsi="宋体" w:cs="黑体" w:hint="eastAsia"/>
          <w:bCs/>
          <w:color w:val="000000" w:themeColor="text1"/>
          <w:sz w:val="24"/>
        </w:rPr>
        <w:t>校园</w:t>
      </w:r>
      <w:r w:rsidRPr="00B66065">
        <w:rPr>
          <w:rFonts w:ascii="宋体" w:eastAsia="宋体" w:hAnsi="宋体" w:cs="黑体" w:hint="eastAsia"/>
          <w:bCs/>
          <w:color w:val="000000" w:themeColor="text1"/>
          <w:sz w:val="24"/>
        </w:rPr>
        <w:t>环境。</w:t>
      </w:r>
      <w:r>
        <w:rPr>
          <w:rFonts w:ascii="宋体" w:eastAsia="宋体" w:hAnsi="宋体" w:cs="黑体" w:hint="eastAsia"/>
          <w:bCs/>
          <w:color w:val="000000" w:themeColor="text1"/>
          <w:sz w:val="24"/>
        </w:rPr>
        <w:t>同时，</w:t>
      </w:r>
      <w:r>
        <w:rPr>
          <w:rFonts w:ascii="宋体" w:hAnsi="宋体" w:cs="宋体" w:hint="eastAsia"/>
          <w:color w:val="000000" w:themeColor="text1"/>
          <w:sz w:val="24"/>
        </w:rPr>
        <w:t>为满足幼儿的游戏所需，构建人文化的花园、果园、乐园式的幼儿园。我们完善校园基础设施设备的建设，结合季节加强园内花木、草坪、种植园地养护工作，定期联系拔草、修枝、洒药，保持校园四季常青、四季花香，创建新港校园优生态环境。</w:t>
      </w:r>
      <w:r w:rsidR="00B66065" w:rsidRPr="00B66065">
        <w:rPr>
          <w:rFonts w:ascii="宋体" w:eastAsia="宋体" w:hAnsi="宋体" w:cs="黑体" w:hint="eastAsia"/>
          <w:bCs/>
          <w:color w:val="000000" w:themeColor="text1"/>
          <w:sz w:val="24"/>
        </w:rPr>
        <w:t xml:space="preserve"> </w:t>
      </w:r>
      <w:r w:rsidR="00B66065" w:rsidRPr="00421CF4">
        <w:rPr>
          <w:rFonts w:ascii="宋体" w:eastAsia="宋体" w:hAnsi="宋体" w:cs="黑体" w:hint="eastAsia"/>
          <w:b/>
          <w:bCs/>
          <w:color w:val="000000" w:themeColor="text1"/>
          <w:sz w:val="24"/>
        </w:rPr>
        <w:t xml:space="preserve"> </w:t>
      </w:r>
    </w:p>
    <w:p w:rsidR="009B26A7" w:rsidRDefault="009B26A7" w:rsidP="0033352E">
      <w:pPr>
        <w:spacing w:line="360" w:lineRule="auto"/>
        <w:rPr>
          <w:rFonts w:ascii="宋体" w:hAnsi="宋体" w:cs="宋体"/>
          <w:b/>
          <w:color w:val="000000" w:themeColor="text1"/>
          <w:kern w:val="0"/>
          <w:sz w:val="24"/>
        </w:rPr>
      </w:pPr>
      <w:r>
        <w:rPr>
          <w:rFonts w:ascii="宋体" w:eastAsia="宋体" w:hAnsi="宋体" w:cs="黑体" w:hint="eastAsia"/>
          <w:b/>
          <w:bCs/>
          <w:color w:val="000000" w:themeColor="text1"/>
          <w:sz w:val="24"/>
        </w:rPr>
        <w:t>四、推行</w:t>
      </w:r>
      <w:r w:rsidRPr="000D083F">
        <w:rPr>
          <w:rFonts w:ascii="宋体" w:hAnsi="宋体" w:hint="eastAsia"/>
          <w:b/>
          <w:sz w:val="24"/>
        </w:rPr>
        <w:t>智慧平台建设，</w:t>
      </w:r>
      <w:r>
        <w:rPr>
          <w:rFonts w:ascii="宋体" w:hAnsi="宋体" w:hint="eastAsia"/>
          <w:b/>
          <w:sz w:val="24"/>
        </w:rPr>
        <w:t>规范</w:t>
      </w:r>
      <w:r w:rsidRPr="000D083F">
        <w:rPr>
          <w:rFonts w:ascii="宋体" w:hAnsi="宋体" w:cs="宋体" w:hint="eastAsia"/>
          <w:b/>
          <w:color w:val="000000" w:themeColor="text1"/>
          <w:kern w:val="0"/>
          <w:sz w:val="24"/>
        </w:rPr>
        <w:t>资产网络管理</w:t>
      </w:r>
      <w:r>
        <w:rPr>
          <w:rFonts w:ascii="宋体" w:hAnsi="宋体" w:cs="宋体" w:hint="eastAsia"/>
          <w:b/>
          <w:color w:val="000000" w:themeColor="text1"/>
          <w:kern w:val="0"/>
          <w:sz w:val="24"/>
        </w:rPr>
        <w:t>。</w:t>
      </w:r>
    </w:p>
    <w:p w:rsidR="00B66065" w:rsidRDefault="00421CF4" w:rsidP="009B26A7">
      <w:pPr>
        <w:spacing w:line="540" w:lineRule="exact"/>
        <w:ind w:firstLineChars="250" w:firstLine="600"/>
        <w:jc w:val="left"/>
        <w:rPr>
          <w:rFonts w:ascii="宋体" w:eastAsia="宋体" w:hAnsi="宋体" w:cs="黑体"/>
          <w:bCs/>
          <w:color w:val="000000" w:themeColor="text1"/>
          <w:sz w:val="24"/>
        </w:rPr>
      </w:pPr>
      <w:r>
        <w:rPr>
          <w:rFonts w:ascii="宋体" w:eastAsia="宋体" w:hAnsi="宋体" w:cs="黑体" w:hint="eastAsia"/>
          <w:bCs/>
          <w:color w:val="000000" w:themeColor="text1"/>
          <w:sz w:val="24"/>
        </w:rPr>
        <w:t>本学期，我们</w:t>
      </w:r>
      <w:r w:rsidR="00D16210">
        <w:rPr>
          <w:rFonts w:ascii="宋体" w:eastAsia="宋体" w:hAnsi="宋体" w:cs="黑体" w:hint="eastAsia"/>
          <w:bCs/>
          <w:color w:val="000000" w:themeColor="text1"/>
          <w:sz w:val="24"/>
        </w:rPr>
        <w:t>进一步完善了</w:t>
      </w:r>
      <w:r w:rsidR="00B66065" w:rsidRPr="00B66065">
        <w:rPr>
          <w:rFonts w:ascii="宋体" w:eastAsia="宋体" w:hAnsi="宋体" w:cs="黑体" w:hint="eastAsia"/>
          <w:bCs/>
          <w:color w:val="000000" w:themeColor="text1"/>
          <w:sz w:val="24"/>
        </w:rPr>
        <w:t>新港新园园产登记、保管、申领、维修、报废等环节工作，做到账实相符、账账相符、账表相符。进一步规范购物程序，坚持申购审批、验收签名、入库再出借的制度。合理使用经费，合理调配使用园内财物，节约开支，减少浪费，加强用电用水和日常检修管理，做到不开无人灯，努力为幼儿园节约一滴水、一度电、一分钱。</w:t>
      </w:r>
    </w:p>
    <w:p w:rsidR="00D16210" w:rsidRPr="00D16210" w:rsidRDefault="00D16210" w:rsidP="00D16210">
      <w:pPr>
        <w:spacing w:line="360" w:lineRule="auto"/>
        <w:rPr>
          <w:rFonts w:ascii="宋体" w:eastAsia="宋体" w:hAnsi="宋体" w:hint="eastAsia"/>
          <w:b/>
          <w:sz w:val="24"/>
        </w:rPr>
      </w:pPr>
      <w:r w:rsidRPr="00D16210">
        <w:rPr>
          <w:rFonts w:ascii="宋体" w:eastAsia="宋体" w:hAnsi="宋体" w:hint="eastAsia"/>
          <w:b/>
          <w:sz w:val="24"/>
        </w:rPr>
        <w:t>五、配合幼儿园各项活动，做好后勤</w:t>
      </w:r>
      <w:r>
        <w:rPr>
          <w:rFonts w:ascii="宋体" w:eastAsia="宋体" w:hAnsi="宋体" w:hint="eastAsia"/>
          <w:b/>
          <w:sz w:val="24"/>
        </w:rPr>
        <w:t>服务</w:t>
      </w:r>
      <w:r w:rsidRPr="00D16210">
        <w:rPr>
          <w:rFonts w:ascii="宋体" w:eastAsia="宋体" w:hAnsi="宋体" w:hint="eastAsia"/>
          <w:b/>
          <w:sz w:val="24"/>
        </w:rPr>
        <w:t>工作。</w:t>
      </w:r>
    </w:p>
    <w:p w:rsidR="00D16210" w:rsidRPr="00D16210" w:rsidRDefault="00D16210" w:rsidP="00D16210">
      <w:pPr>
        <w:spacing w:line="360" w:lineRule="auto"/>
        <w:ind w:firstLineChars="200" w:firstLine="480"/>
        <w:rPr>
          <w:rFonts w:ascii="宋体" w:eastAsia="宋体" w:hAnsi="宋体" w:hint="eastAsia"/>
          <w:sz w:val="24"/>
        </w:rPr>
      </w:pPr>
      <w:r w:rsidRPr="00D16210">
        <w:rPr>
          <w:rFonts w:ascii="宋体" w:eastAsia="宋体" w:hAnsi="宋体" w:hint="eastAsia"/>
          <w:sz w:val="24"/>
        </w:rPr>
        <w:t>本学期中，幼儿园开展了市优创建、大班毕业典礼、大班夜宿、中班成长礼、开展家长开放日，组织亲子一日游活动;开展运动会闭幕式活动等等我们后勤人员极力配合园里举行各项活动，满足活动的需求、相关事宜联系等。</w:t>
      </w:r>
    </w:p>
    <w:p w:rsidR="00D16210" w:rsidRPr="00D16210" w:rsidRDefault="00D16210" w:rsidP="00D16210">
      <w:pPr>
        <w:spacing w:line="360" w:lineRule="auto"/>
        <w:rPr>
          <w:rFonts w:ascii="宋体" w:eastAsia="宋体" w:hAnsi="宋体" w:hint="eastAsia"/>
          <w:b/>
          <w:sz w:val="24"/>
        </w:rPr>
      </w:pPr>
      <w:r w:rsidRPr="00D16210">
        <w:rPr>
          <w:rFonts w:ascii="宋体" w:eastAsia="宋体" w:hAnsi="宋体" w:hint="eastAsia"/>
          <w:b/>
          <w:sz w:val="24"/>
        </w:rPr>
        <w:t>六、存在问题及今后努力改进的方向。</w:t>
      </w:r>
    </w:p>
    <w:p w:rsidR="00D16210" w:rsidRPr="00D16210" w:rsidRDefault="00D16210" w:rsidP="00D16210">
      <w:pPr>
        <w:spacing w:line="360" w:lineRule="auto"/>
        <w:ind w:firstLineChars="200" w:firstLine="480"/>
        <w:rPr>
          <w:rFonts w:ascii="宋体" w:eastAsia="宋体" w:hAnsi="宋体" w:hint="eastAsia"/>
          <w:sz w:val="24"/>
        </w:rPr>
      </w:pPr>
      <w:r w:rsidRPr="00D16210">
        <w:rPr>
          <w:rFonts w:ascii="宋体" w:eastAsia="宋体" w:hAnsi="宋体" w:hint="eastAsia"/>
          <w:sz w:val="24"/>
        </w:rPr>
        <w:t>食堂6s工作还需加强，我</w:t>
      </w:r>
      <w:r>
        <w:rPr>
          <w:rFonts w:ascii="宋体" w:eastAsia="宋体" w:hAnsi="宋体" w:hint="eastAsia"/>
          <w:sz w:val="24"/>
        </w:rPr>
        <w:t>园将继续加强校园周边的巡查力度和整治工作，保障幼儿园的安全稳定。</w:t>
      </w:r>
      <w:bookmarkStart w:id="0" w:name="_GoBack"/>
      <w:bookmarkEnd w:id="0"/>
      <w:r w:rsidRPr="00D16210">
        <w:rPr>
          <w:rFonts w:ascii="宋体" w:eastAsia="宋体" w:hAnsi="宋体" w:hint="eastAsia"/>
          <w:sz w:val="24"/>
        </w:rPr>
        <w:t>本学期后勤本着务实、勤俭的工作态度，在园长的领导下，与老师们同心协力，认真、踏实地完成了各项工作，以后还要加强学习，加强管理力度，不断总结，进一步提升服务水平。</w:t>
      </w:r>
    </w:p>
    <w:p w:rsidR="00D16210" w:rsidRPr="00D72289" w:rsidRDefault="00D16210" w:rsidP="00D16210">
      <w:pPr>
        <w:widowControl/>
        <w:wordWrap w:val="0"/>
        <w:spacing w:line="360" w:lineRule="auto"/>
        <w:rPr>
          <w:rFonts w:ascii="仿宋" w:eastAsia="仿宋" w:hAnsi="仿宋" w:cs="仿宋_GB2312" w:hint="eastAsia"/>
          <w:sz w:val="28"/>
          <w:szCs w:val="28"/>
        </w:rPr>
      </w:pPr>
    </w:p>
    <w:p w:rsidR="00D16210" w:rsidRPr="00D16210" w:rsidRDefault="00D16210" w:rsidP="009B26A7">
      <w:pPr>
        <w:spacing w:line="540" w:lineRule="exact"/>
        <w:ind w:firstLineChars="250" w:firstLine="600"/>
        <w:jc w:val="left"/>
        <w:rPr>
          <w:rFonts w:ascii="宋体" w:eastAsia="宋体" w:hAnsi="宋体" w:cs="黑体" w:hint="eastAsia"/>
          <w:bCs/>
          <w:color w:val="000000" w:themeColor="text1"/>
          <w:sz w:val="24"/>
        </w:rPr>
      </w:pPr>
    </w:p>
    <w:p w:rsidR="00440869" w:rsidRDefault="00440869" w:rsidP="00B66065">
      <w:pPr>
        <w:spacing w:line="540" w:lineRule="exact"/>
        <w:jc w:val="left"/>
        <w:rPr>
          <w:rFonts w:ascii="宋体" w:eastAsia="宋体" w:hAnsi="宋体" w:cs="黑体"/>
          <w:b/>
          <w:bCs/>
          <w:color w:val="000000" w:themeColor="text1"/>
          <w:sz w:val="24"/>
        </w:rPr>
      </w:pPr>
    </w:p>
    <w:p w:rsidR="00440869" w:rsidRPr="00440869" w:rsidRDefault="00440869" w:rsidP="00440869">
      <w:pPr>
        <w:rPr>
          <w:rFonts w:ascii="宋体" w:eastAsia="宋体" w:hAnsi="宋体" w:cs="黑体"/>
          <w:sz w:val="24"/>
        </w:rPr>
      </w:pPr>
    </w:p>
    <w:p w:rsidR="00B66065" w:rsidRPr="00440869" w:rsidRDefault="00440869" w:rsidP="00440869">
      <w:pPr>
        <w:tabs>
          <w:tab w:val="left" w:pos="6975"/>
        </w:tabs>
        <w:rPr>
          <w:rFonts w:ascii="宋体" w:eastAsia="宋体" w:hAnsi="宋体" w:cs="黑体"/>
          <w:sz w:val="24"/>
        </w:rPr>
      </w:pPr>
      <w:r>
        <w:rPr>
          <w:rFonts w:ascii="宋体" w:eastAsia="宋体" w:hAnsi="宋体" w:cs="黑体"/>
          <w:sz w:val="24"/>
        </w:rPr>
        <w:lastRenderedPageBreak/>
        <w:tab/>
      </w:r>
    </w:p>
    <w:sectPr w:rsidR="00B66065" w:rsidRPr="00440869" w:rsidSect="009F3DC4">
      <w:headerReference w:type="default" r:id="rId8"/>
      <w:footerReference w:type="default" r:id="rId9"/>
      <w:pgSz w:w="11906" w:h="16838"/>
      <w:pgMar w:top="1701" w:right="1361" w:bottom="170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A5" w:rsidRDefault="00C552A5" w:rsidP="009F3DC4">
      <w:r>
        <w:separator/>
      </w:r>
    </w:p>
  </w:endnote>
  <w:endnote w:type="continuationSeparator" w:id="0">
    <w:p w:rsidR="00C552A5" w:rsidRDefault="00C552A5" w:rsidP="009F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120016"/>
    </w:sdtPr>
    <w:sdtEndPr/>
    <w:sdtContent>
      <w:p w:rsidR="009F3DC4" w:rsidRDefault="00AA0A1C">
        <w:pPr>
          <w:pStyle w:val="a4"/>
          <w:jc w:val="center"/>
        </w:pPr>
        <w:r>
          <w:fldChar w:fldCharType="begin"/>
        </w:r>
        <w:r w:rsidR="004669E6">
          <w:instrText xml:space="preserve"> PAGE   \* MERGEFORMAT </w:instrText>
        </w:r>
        <w:r>
          <w:fldChar w:fldCharType="separate"/>
        </w:r>
        <w:r w:rsidR="00D16210" w:rsidRPr="00D16210">
          <w:rPr>
            <w:noProof/>
            <w:lang w:val="zh-CN"/>
          </w:rPr>
          <w:t>1</w:t>
        </w:r>
        <w:r>
          <w:rPr>
            <w:lang w:val="zh-CN"/>
          </w:rPr>
          <w:fldChar w:fldCharType="end"/>
        </w:r>
      </w:p>
    </w:sdtContent>
  </w:sdt>
  <w:p w:rsidR="009F3DC4" w:rsidRDefault="009F3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A5" w:rsidRDefault="00C552A5" w:rsidP="009F3DC4">
      <w:r>
        <w:separator/>
      </w:r>
    </w:p>
  </w:footnote>
  <w:footnote w:type="continuationSeparator" w:id="0">
    <w:p w:rsidR="00C552A5" w:rsidRDefault="00C552A5" w:rsidP="009F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30" w:rsidRDefault="00723661" w:rsidP="00DF6D73">
    <w:pPr>
      <w:pStyle w:val="a4"/>
      <w:pBdr>
        <w:bottom w:val="single" w:sz="4" w:space="0" w:color="auto"/>
      </w:pBdr>
    </w:pPr>
    <w:r w:rsidRPr="00723661">
      <w:rPr>
        <w:rFonts w:hint="eastAsia"/>
        <w:noProof/>
      </w:rPr>
      <w:drawing>
        <wp:anchor distT="0" distB="0" distL="114300" distR="114300" simplePos="0" relativeHeight="251659264" behindDoc="1" locked="0" layoutInCell="1" allowOverlap="1">
          <wp:simplePos x="0" y="0"/>
          <wp:positionH relativeFrom="column">
            <wp:posOffset>16510</wp:posOffset>
          </wp:positionH>
          <wp:positionV relativeFrom="paragraph">
            <wp:posOffset>50165</wp:posOffset>
          </wp:positionV>
          <wp:extent cx="456565" cy="304800"/>
          <wp:effectExtent l="19050" t="0" r="635" b="0"/>
          <wp:wrapNone/>
          <wp:docPr id="8"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805140617"/>
                  <pic:cNvPicPr>
                    <a:picLocks noChangeAspect="1"/>
                  </pic:cNvPicPr>
                </pic:nvPicPr>
                <pic:blipFill>
                  <a:blip r:embed="rId1"/>
                  <a:stretch>
                    <a:fillRect/>
                  </a:stretch>
                </pic:blipFill>
                <pic:spPr>
                  <a:xfrm>
                    <a:off x="0" y="0"/>
                    <a:ext cx="456565" cy="304800"/>
                  </a:xfrm>
                  <a:prstGeom prst="rect">
                    <a:avLst/>
                  </a:prstGeom>
                </pic:spPr>
              </pic:pic>
            </a:graphicData>
          </a:graphic>
        </wp:anchor>
      </w:drawing>
    </w:r>
    <w:r w:rsidR="00DF6D73">
      <w:rPr>
        <w:rFonts w:hint="eastAsia"/>
      </w:rPr>
      <w:t xml:space="preserve">                             </w:t>
    </w:r>
    <w:r>
      <w:rPr>
        <w:rFonts w:hint="eastAsia"/>
      </w:rPr>
      <w:t xml:space="preserve">        </w:t>
    </w:r>
  </w:p>
  <w:p w:rsidR="00302130" w:rsidRDefault="00302130" w:rsidP="00DF6D73">
    <w:pPr>
      <w:pStyle w:val="a4"/>
      <w:pBdr>
        <w:bottom w:val="single" w:sz="4" w:space="0" w:color="auto"/>
      </w:pBdr>
    </w:pPr>
  </w:p>
  <w:p w:rsidR="00DF6D73" w:rsidRDefault="00DF6D73" w:rsidP="00302130">
    <w:pPr>
      <w:pStyle w:val="a4"/>
      <w:pBdr>
        <w:bottom w:val="single" w:sz="4" w:space="0" w:color="auto"/>
      </w:pBdr>
      <w:ind w:firstLineChars="2050" w:firstLine="3690"/>
    </w:pPr>
    <w:r>
      <w:rPr>
        <w:rFonts w:hint="eastAsia"/>
      </w:rPr>
      <w:t xml:space="preserve"> </w:t>
    </w:r>
    <w:r w:rsidR="00302130">
      <w:rPr>
        <w:rFonts w:hint="eastAsia"/>
      </w:rPr>
      <w:t xml:space="preserve">  </w:t>
    </w:r>
    <w:r>
      <w:rPr>
        <w:rFonts w:hint="eastAsia"/>
      </w:rPr>
      <w:t>爱</w:t>
    </w:r>
    <w:r w:rsidR="00723661">
      <w:rPr>
        <w:rFonts w:asciiTheme="minorEastAsia" w:hAnsiTheme="minorEastAsia" w:hint="eastAsia"/>
      </w:rPr>
      <w:t>·</w:t>
    </w:r>
    <w:r>
      <w:rPr>
        <w:rFonts w:hint="eastAsia"/>
      </w:rPr>
      <w:t>润泽每一个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445"/>
    <w:multiLevelType w:val="hybridMultilevel"/>
    <w:tmpl w:val="96002B78"/>
    <w:lvl w:ilvl="0" w:tplc="53A695D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94486C"/>
    <w:multiLevelType w:val="singleLevel"/>
    <w:tmpl w:val="0B94486C"/>
    <w:lvl w:ilvl="0">
      <w:start w:val="3"/>
      <w:numFmt w:val="chineseCounting"/>
      <w:suff w:val="nothing"/>
      <w:lvlText w:val="%1、"/>
      <w:lvlJc w:val="left"/>
      <w:rPr>
        <w:rFonts w:hint="eastAsia"/>
      </w:rPr>
    </w:lvl>
  </w:abstractNum>
  <w:abstractNum w:abstractNumId="2" w15:restartNumberingAfterBreak="0">
    <w:nsid w:val="1C0B1AED"/>
    <w:multiLevelType w:val="hybridMultilevel"/>
    <w:tmpl w:val="55F0727A"/>
    <w:lvl w:ilvl="0" w:tplc="F21262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B768C0"/>
    <w:multiLevelType w:val="singleLevel"/>
    <w:tmpl w:val="42B768C0"/>
    <w:lvl w:ilvl="0">
      <w:start w:val="1"/>
      <w:numFmt w:val="chineseCounting"/>
      <w:suff w:val="space"/>
      <w:lvlText w:val="第%1部分"/>
      <w:lvlJc w:val="left"/>
      <w:rPr>
        <w:rFonts w:hint="eastAsia"/>
      </w:rPr>
    </w:lvl>
  </w:abstractNum>
  <w:abstractNum w:abstractNumId="4" w15:restartNumberingAfterBreak="0">
    <w:nsid w:val="64BF5D85"/>
    <w:multiLevelType w:val="singleLevel"/>
    <w:tmpl w:val="64BF5D85"/>
    <w:lvl w:ilvl="0">
      <w:start w:val="2"/>
      <w:numFmt w:val="chineseCounting"/>
      <w:suff w:val="space"/>
      <w:lvlText w:val="第%1部分"/>
      <w:lvlJc w:val="left"/>
      <w:rPr>
        <w:rFonts w:hint="eastAsia"/>
      </w:rPr>
    </w:lvl>
  </w:abstractNum>
  <w:abstractNum w:abstractNumId="5" w15:restartNumberingAfterBreak="0">
    <w:nsid w:val="6CD2045C"/>
    <w:multiLevelType w:val="hybridMultilevel"/>
    <w:tmpl w:val="26EA3378"/>
    <w:lvl w:ilvl="0" w:tplc="521082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A054B0"/>
    <w:multiLevelType w:val="hybridMultilevel"/>
    <w:tmpl w:val="EFFC5EB2"/>
    <w:lvl w:ilvl="0" w:tplc="560C88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B25753"/>
    <w:multiLevelType w:val="hybridMultilevel"/>
    <w:tmpl w:val="1F00982E"/>
    <w:lvl w:ilvl="0" w:tplc="3C04CA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A74F6A"/>
    <w:multiLevelType w:val="hybridMultilevel"/>
    <w:tmpl w:val="7900632E"/>
    <w:lvl w:ilvl="0" w:tplc="2CAE82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7"/>
  </w:num>
  <w:num w:numId="5">
    <w:abstractNumId w:val="0"/>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NTAyYTQ0OTRjNDA5MTVmMGU1YWNkZTVjNjZmMDUifQ=="/>
  </w:docVars>
  <w:rsids>
    <w:rsidRoot w:val="00D0551E"/>
    <w:rsid w:val="00000686"/>
    <w:rsid w:val="00005F91"/>
    <w:rsid w:val="00006B9A"/>
    <w:rsid w:val="00007B3A"/>
    <w:rsid w:val="0001697A"/>
    <w:rsid w:val="00025B76"/>
    <w:rsid w:val="00033168"/>
    <w:rsid w:val="00033724"/>
    <w:rsid w:val="0003416A"/>
    <w:rsid w:val="00036D52"/>
    <w:rsid w:val="00040801"/>
    <w:rsid w:val="000453BC"/>
    <w:rsid w:val="00053071"/>
    <w:rsid w:val="0006285C"/>
    <w:rsid w:val="00073EA0"/>
    <w:rsid w:val="00076CA1"/>
    <w:rsid w:val="00082EA2"/>
    <w:rsid w:val="000A1664"/>
    <w:rsid w:val="000A1C35"/>
    <w:rsid w:val="000B0305"/>
    <w:rsid w:val="000B1DBF"/>
    <w:rsid w:val="000B41DA"/>
    <w:rsid w:val="000B7B62"/>
    <w:rsid w:val="000C25F3"/>
    <w:rsid w:val="000C6DE9"/>
    <w:rsid w:val="000D0A2F"/>
    <w:rsid w:val="000D2E2F"/>
    <w:rsid w:val="000D51EC"/>
    <w:rsid w:val="000E1771"/>
    <w:rsid w:val="000F06AC"/>
    <w:rsid w:val="000F06BA"/>
    <w:rsid w:val="000F0DC9"/>
    <w:rsid w:val="000F5C82"/>
    <w:rsid w:val="001015DA"/>
    <w:rsid w:val="00103CBB"/>
    <w:rsid w:val="001047DF"/>
    <w:rsid w:val="00107FF3"/>
    <w:rsid w:val="00115135"/>
    <w:rsid w:val="001159F0"/>
    <w:rsid w:val="00116CF3"/>
    <w:rsid w:val="0012547C"/>
    <w:rsid w:val="001255B3"/>
    <w:rsid w:val="001317BE"/>
    <w:rsid w:val="0013444D"/>
    <w:rsid w:val="00140E49"/>
    <w:rsid w:val="001410CE"/>
    <w:rsid w:val="00153A2C"/>
    <w:rsid w:val="00154065"/>
    <w:rsid w:val="00157CD5"/>
    <w:rsid w:val="001713EA"/>
    <w:rsid w:val="00175795"/>
    <w:rsid w:val="0018132A"/>
    <w:rsid w:val="00181B6F"/>
    <w:rsid w:val="001A1DFF"/>
    <w:rsid w:val="001A51D1"/>
    <w:rsid w:val="001B0892"/>
    <w:rsid w:val="001B093A"/>
    <w:rsid w:val="001B0ADA"/>
    <w:rsid w:val="001B1560"/>
    <w:rsid w:val="001B571A"/>
    <w:rsid w:val="001B6C46"/>
    <w:rsid w:val="001C2E47"/>
    <w:rsid w:val="001D0058"/>
    <w:rsid w:val="001D3981"/>
    <w:rsid w:val="001D4889"/>
    <w:rsid w:val="001E47BF"/>
    <w:rsid w:val="001E575C"/>
    <w:rsid w:val="001E6803"/>
    <w:rsid w:val="001E7A50"/>
    <w:rsid w:val="001F2B0E"/>
    <w:rsid w:val="001F3910"/>
    <w:rsid w:val="001F54EF"/>
    <w:rsid w:val="00202D41"/>
    <w:rsid w:val="00203664"/>
    <w:rsid w:val="002047A7"/>
    <w:rsid w:val="00205732"/>
    <w:rsid w:val="00217125"/>
    <w:rsid w:val="00222BD2"/>
    <w:rsid w:val="002361CF"/>
    <w:rsid w:val="002374D1"/>
    <w:rsid w:val="00241C1A"/>
    <w:rsid w:val="00246B3F"/>
    <w:rsid w:val="002544F8"/>
    <w:rsid w:val="002567D7"/>
    <w:rsid w:val="002612B2"/>
    <w:rsid w:val="002620A7"/>
    <w:rsid w:val="00263E02"/>
    <w:rsid w:val="002817E2"/>
    <w:rsid w:val="00287DFB"/>
    <w:rsid w:val="00292FB3"/>
    <w:rsid w:val="002937E4"/>
    <w:rsid w:val="00295D77"/>
    <w:rsid w:val="002B6183"/>
    <w:rsid w:val="002B7A5A"/>
    <w:rsid w:val="002C07C3"/>
    <w:rsid w:val="002C57AF"/>
    <w:rsid w:val="002D2162"/>
    <w:rsid w:val="002D3C49"/>
    <w:rsid w:val="002D616A"/>
    <w:rsid w:val="002D7FC8"/>
    <w:rsid w:val="002E04A6"/>
    <w:rsid w:val="002E1BB6"/>
    <w:rsid w:val="002E7562"/>
    <w:rsid w:val="002F79F6"/>
    <w:rsid w:val="00302130"/>
    <w:rsid w:val="00305FDF"/>
    <w:rsid w:val="00307ED0"/>
    <w:rsid w:val="00313694"/>
    <w:rsid w:val="003165E6"/>
    <w:rsid w:val="00333437"/>
    <w:rsid w:val="0033352E"/>
    <w:rsid w:val="0033472A"/>
    <w:rsid w:val="00341C97"/>
    <w:rsid w:val="00342608"/>
    <w:rsid w:val="00345630"/>
    <w:rsid w:val="00355B90"/>
    <w:rsid w:val="00364337"/>
    <w:rsid w:val="00367F20"/>
    <w:rsid w:val="0037433D"/>
    <w:rsid w:val="0038366E"/>
    <w:rsid w:val="00383844"/>
    <w:rsid w:val="00394B6D"/>
    <w:rsid w:val="00396E1B"/>
    <w:rsid w:val="003A102B"/>
    <w:rsid w:val="003A4A74"/>
    <w:rsid w:val="003A702A"/>
    <w:rsid w:val="003C0DFB"/>
    <w:rsid w:val="003C6702"/>
    <w:rsid w:val="003C76D4"/>
    <w:rsid w:val="003C7827"/>
    <w:rsid w:val="003D652F"/>
    <w:rsid w:val="003D7B50"/>
    <w:rsid w:val="003E0FE3"/>
    <w:rsid w:val="003E4475"/>
    <w:rsid w:val="003E6FBE"/>
    <w:rsid w:val="003F3503"/>
    <w:rsid w:val="003F6714"/>
    <w:rsid w:val="003F679F"/>
    <w:rsid w:val="00413582"/>
    <w:rsid w:val="00413C6D"/>
    <w:rsid w:val="00421CF4"/>
    <w:rsid w:val="004247ED"/>
    <w:rsid w:val="00424A9B"/>
    <w:rsid w:val="00425350"/>
    <w:rsid w:val="00432955"/>
    <w:rsid w:val="0043428D"/>
    <w:rsid w:val="004348BF"/>
    <w:rsid w:val="00436931"/>
    <w:rsid w:val="00440869"/>
    <w:rsid w:val="00443929"/>
    <w:rsid w:val="00446056"/>
    <w:rsid w:val="00447456"/>
    <w:rsid w:val="00451CBC"/>
    <w:rsid w:val="00453786"/>
    <w:rsid w:val="004611A1"/>
    <w:rsid w:val="00461299"/>
    <w:rsid w:val="0046271F"/>
    <w:rsid w:val="00462865"/>
    <w:rsid w:val="00464160"/>
    <w:rsid w:val="0046496D"/>
    <w:rsid w:val="004669E6"/>
    <w:rsid w:val="00466BD5"/>
    <w:rsid w:val="00467BC7"/>
    <w:rsid w:val="00471B10"/>
    <w:rsid w:val="00474B6F"/>
    <w:rsid w:val="00475B17"/>
    <w:rsid w:val="00477057"/>
    <w:rsid w:val="004965CC"/>
    <w:rsid w:val="00497B35"/>
    <w:rsid w:val="004A335E"/>
    <w:rsid w:val="004A76CE"/>
    <w:rsid w:val="004B245B"/>
    <w:rsid w:val="004B2C21"/>
    <w:rsid w:val="004C2313"/>
    <w:rsid w:val="004C5D56"/>
    <w:rsid w:val="004D3FDC"/>
    <w:rsid w:val="004E509F"/>
    <w:rsid w:val="004F4B60"/>
    <w:rsid w:val="004F4E7C"/>
    <w:rsid w:val="00505A81"/>
    <w:rsid w:val="00514FC6"/>
    <w:rsid w:val="00515D0A"/>
    <w:rsid w:val="005165B0"/>
    <w:rsid w:val="00516D43"/>
    <w:rsid w:val="005205B2"/>
    <w:rsid w:val="005232D5"/>
    <w:rsid w:val="005243B8"/>
    <w:rsid w:val="0052573D"/>
    <w:rsid w:val="00525FDD"/>
    <w:rsid w:val="005302AB"/>
    <w:rsid w:val="00531CA4"/>
    <w:rsid w:val="005326EB"/>
    <w:rsid w:val="00537B4D"/>
    <w:rsid w:val="00543C00"/>
    <w:rsid w:val="00544835"/>
    <w:rsid w:val="00553A5D"/>
    <w:rsid w:val="00554C7D"/>
    <w:rsid w:val="00556F1A"/>
    <w:rsid w:val="00560244"/>
    <w:rsid w:val="00560816"/>
    <w:rsid w:val="00570482"/>
    <w:rsid w:val="00573B73"/>
    <w:rsid w:val="0057644B"/>
    <w:rsid w:val="005836F8"/>
    <w:rsid w:val="00584783"/>
    <w:rsid w:val="0059458C"/>
    <w:rsid w:val="005A0B3E"/>
    <w:rsid w:val="005A43AD"/>
    <w:rsid w:val="005C00C0"/>
    <w:rsid w:val="005C3E68"/>
    <w:rsid w:val="005C3EF7"/>
    <w:rsid w:val="005C53AF"/>
    <w:rsid w:val="005C546B"/>
    <w:rsid w:val="005D7B47"/>
    <w:rsid w:val="005E204D"/>
    <w:rsid w:val="005E4696"/>
    <w:rsid w:val="005E7B2F"/>
    <w:rsid w:val="005F0C61"/>
    <w:rsid w:val="005F49A6"/>
    <w:rsid w:val="005F6EB4"/>
    <w:rsid w:val="0060091A"/>
    <w:rsid w:val="006030F7"/>
    <w:rsid w:val="00603E9E"/>
    <w:rsid w:val="0061092F"/>
    <w:rsid w:val="00610B80"/>
    <w:rsid w:val="00610E16"/>
    <w:rsid w:val="00611A24"/>
    <w:rsid w:val="00623518"/>
    <w:rsid w:val="00623A3C"/>
    <w:rsid w:val="00626D3E"/>
    <w:rsid w:val="00633179"/>
    <w:rsid w:val="006374D8"/>
    <w:rsid w:val="00637558"/>
    <w:rsid w:val="006379B8"/>
    <w:rsid w:val="00642760"/>
    <w:rsid w:val="00653597"/>
    <w:rsid w:val="0066126D"/>
    <w:rsid w:val="00666DDB"/>
    <w:rsid w:val="0067186E"/>
    <w:rsid w:val="006803CA"/>
    <w:rsid w:val="00683114"/>
    <w:rsid w:val="0068452A"/>
    <w:rsid w:val="0068528B"/>
    <w:rsid w:val="00685AF2"/>
    <w:rsid w:val="006875D7"/>
    <w:rsid w:val="0069487C"/>
    <w:rsid w:val="0069685F"/>
    <w:rsid w:val="006A0FF2"/>
    <w:rsid w:val="006B26E1"/>
    <w:rsid w:val="006D5030"/>
    <w:rsid w:val="006D53CE"/>
    <w:rsid w:val="006D754D"/>
    <w:rsid w:val="006E0C75"/>
    <w:rsid w:val="006E2812"/>
    <w:rsid w:val="006E37CF"/>
    <w:rsid w:val="006E7AFC"/>
    <w:rsid w:val="006F05B7"/>
    <w:rsid w:val="006F3CBB"/>
    <w:rsid w:val="006F5CCF"/>
    <w:rsid w:val="006F758D"/>
    <w:rsid w:val="007042F8"/>
    <w:rsid w:val="00713B5E"/>
    <w:rsid w:val="00714FF6"/>
    <w:rsid w:val="00716233"/>
    <w:rsid w:val="00721C99"/>
    <w:rsid w:val="00723178"/>
    <w:rsid w:val="00723661"/>
    <w:rsid w:val="00734F1A"/>
    <w:rsid w:val="00736ED9"/>
    <w:rsid w:val="00746C05"/>
    <w:rsid w:val="00747CC1"/>
    <w:rsid w:val="00776811"/>
    <w:rsid w:val="00777B95"/>
    <w:rsid w:val="00780271"/>
    <w:rsid w:val="007867F2"/>
    <w:rsid w:val="00787C30"/>
    <w:rsid w:val="0079150A"/>
    <w:rsid w:val="00791617"/>
    <w:rsid w:val="00791E83"/>
    <w:rsid w:val="0079487C"/>
    <w:rsid w:val="007979CE"/>
    <w:rsid w:val="007B3746"/>
    <w:rsid w:val="007C61D2"/>
    <w:rsid w:val="007C6954"/>
    <w:rsid w:val="007D1FBA"/>
    <w:rsid w:val="007D5748"/>
    <w:rsid w:val="007E33B8"/>
    <w:rsid w:val="007E3DD4"/>
    <w:rsid w:val="007F4313"/>
    <w:rsid w:val="008120FC"/>
    <w:rsid w:val="00813788"/>
    <w:rsid w:val="00820A8B"/>
    <w:rsid w:val="0082279F"/>
    <w:rsid w:val="00823616"/>
    <w:rsid w:val="00840A5C"/>
    <w:rsid w:val="00851897"/>
    <w:rsid w:val="00862B1F"/>
    <w:rsid w:val="0086676D"/>
    <w:rsid w:val="00871FCA"/>
    <w:rsid w:val="0087263B"/>
    <w:rsid w:val="0087293A"/>
    <w:rsid w:val="008772B4"/>
    <w:rsid w:val="008773CA"/>
    <w:rsid w:val="00884B4C"/>
    <w:rsid w:val="008863A2"/>
    <w:rsid w:val="008922D9"/>
    <w:rsid w:val="00895106"/>
    <w:rsid w:val="008953D9"/>
    <w:rsid w:val="00896723"/>
    <w:rsid w:val="008A1ECF"/>
    <w:rsid w:val="008A29A1"/>
    <w:rsid w:val="008A41CD"/>
    <w:rsid w:val="008B1AC4"/>
    <w:rsid w:val="008B3B12"/>
    <w:rsid w:val="008B4715"/>
    <w:rsid w:val="008C3BBE"/>
    <w:rsid w:val="008C69A8"/>
    <w:rsid w:val="008D2EA4"/>
    <w:rsid w:val="008D4B49"/>
    <w:rsid w:val="008E24D3"/>
    <w:rsid w:val="008E2DE7"/>
    <w:rsid w:val="0090139D"/>
    <w:rsid w:val="00913D0E"/>
    <w:rsid w:val="00930666"/>
    <w:rsid w:val="00930A0E"/>
    <w:rsid w:val="009322AE"/>
    <w:rsid w:val="00945D52"/>
    <w:rsid w:val="009460D7"/>
    <w:rsid w:val="00946796"/>
    <w:rsid w:val="00955ECC"/>
    <w:rsid w:val="00956E67"/>
    <w:rsid w:val="00960CC1"/>
    <w:rsid w:val="00961FF6"/>
    <w:rsid w:val="00964051"/>
    <w:rsid w:val="00967AE7"/>
    <w:rsid w:val="0098042C"/>
    <w:rsid w:val="0099392E"/>
    <w:rsid w:val="00994F13"/>
    <w:rsid w:val="009A51D3"/>
    <w:rsid w:val="009B26A7"/>
    <w:rsid w:val="009B6AE1"/>
    <w:rsid w:val="009D5AAA"/>
    <w:rsid w:val="009D687E"/>
    <w:rsid w:val="009E51D9"/>
    <w:rsid w:val="009F2216"/>
    <w:rsid w:val="009F3DC4"/>
    <w:rsid w:val="009F4ED4"/>
    <w:rsid w:val="009F5578"/>
    <w:rsid w:val="00A103D8"/>
    <w:rsid w:val="00A10F7B"/>
    <w:rsid w:val="00A16F82"/>
    <w:rsid w:val="00A21B24"/>
    <w:rsid w:val="00A2495F"/>
    <w:rsid w:val="00A345F9"/>
    <w:rsid w:val="00A36FCC"/>
    <w:rsid w:val="00A40A0D"/>
    <w:rsid w:val="00A43903"/>
    <w:rsid w:val="00A4540C"/>
    <w:rsid w:val="00A45CFD"/>
    <w:rsid w:val="00A45E06"/>
    <w:rsid w:val="00A512D3"/>
    <w:rsid w:val="00A57FAB"/>
    <w:rsid w:val="00A63EF7"/>
    <w:rsid w:val="00A65010"/>
    <w:rsid w:val="00A663C1"/>
    <w:rsid w:val="00A67757"/>
    <w:rsid w:val="00A70DB1"/>
    <w:rsid w:val="00A721CD"/>
    <w:rsid w:val="00A801E5"/>
    <w:rsid w:val="00A819ED"/>
    <w:rsid w:val="00A839E9"/>
    <w:rsid w:val="00A86341"/>
    <w:rsid w:val="00A91CC5"/>
    <w:rsid w:val="00AA02AF"/>
    <w:rsid w:val="00AA0A1C"/>
    <w:rsid w:val="00AA66BD"/>
    <w:rsid w:val="00AA6BB4"/>
    <w:rsid w:val="00AB1370"/>
    <w:rsid w:val="00AB33A6"/>
    <w:rsid w:val="00AB35A3"/>
    <w:rsid w:val="00AB5759"/>
    <w:rsid w:val="00AB64B1"/>
    <w:rsid w:val="00AC0878"/>
    <w:rsid w:val="00AC0C8E"/>
    <w:rsid w:val="00AC471F"/>
    <w:rsid w:val="00AC4CA8"/>
    <w:rsid w:val="00AC62B1"/>
    <w:rsid w:val="00AD08D7"/>
    <w:rsid w:val="00AD6A16"/>
    <w:rsid w:val="00AE1DF7"/>
    <w:rsid w:val="00AE433C"/>
    <w:rsid w:val="00AE6821"/>
    <w:rsid w:val="00AF41F4"/>
    <w:rsid w:val="00B05E1C"/>
    <w:rsid w:val="00B12628"/>
    <w:rsid w:val="00B1517A"/>
    <w:rsid w:val="00B21EAC"/>
    <w:rsid w:val="00B27527"/>
    <w:rsid w:val="00B34E8C"/>
    <w:rsid w:val="00B502F2"/>
    <w:rsid w:val="00B5257F"/>
    <w:rsid w:val="00B52DC0"/>
    <w:rsid w:val="00B555C5"/>
    <w:rsid w:val="00B63CD5"/>
    <w:rsid w:val="00B66065"/>
    <w:rsid w:val="00B748B2"/>
    <w:rsid w:val="00B75B4A"/>
    <w:rsid w:val="00B800B4"/>
    <w:rsid w:val="00B804BB"/>
    <w:rsid w:val="00B8151E"/>
    <w:rsid w:val="00B82E49"/>
    <w:rsid w:val="00B84AD9"/>
    <w:rsid w:val="00B85782"/>
    <w:rsid w:val="00B85B6A"/>
    <w:rsid w:val="00B92208"/>
    <w:rsid w:val="00B97453"/>
    <w:rsid w:val="00BB007D"/>
    <w:rsid w:val="00BB1656"/>
    <w:rsid w:val="00BB4C46"/>
    <w:rsid w:val="00BC2E51"/>
    <w:rsid w:val="00BC3170"/>
    <w:rsid w:val="00BD6327"/>
    <w:rsid w:val="00BE2D2F"/>
    <w:rsid w:val="00BF2E09"/>
    <w:rsid w:val="00BF4CCB"/>
    <w:rsid w:val="00BF6807"/>
    <w:rsid w:val="00BF6BC4"/>
    <w:rsid w:val="00BF7CF1"/>
    <w:rsid w:val="00C0143B"/>
    <w:rsid w:val="00C02B6F"/>
    <w:rsid w:val="00C036C8"/>
    <w:rsid w:val="00C06A17"/>
    <w:rsid w:val="00C139D2"/>
    <w:rsid w:val="00C14E34"/>
    <w:rsid w:val="00C15ECE"/>
    <w:rsid w:val="00C22222"/>
    <w:rsid w:val="00C235FC"/>
    <w:rsid w:val="00C25301"/>
    <w:rsid w:val="00C434EE"/>
    <w:rsid w:val="00C454B1"/>
    <w:rsid w:val="00C4785B"/>
    <w:rsid w:val="00C53F5A"/>
    <w:rsid w:val="00C54DF9"/>
    <w:rsid w:val="00C552A5"/>
    <w:rsid w:val="00C5620D"/>
    <w:rsid w:val="00C57133"/>
    <w:rsid w:val="00C6217D"/>
    <w:rsid w:val="00C63E74"/>
    <w:rsid w:val="00C7349F"/>
    <w:rsid w:val="00C757B9"/>
    <w:rsid w:val="00C92921"/>
    <w:rsid w:val="00CA2BDC"/>
    <w:rsid w:val="00CA706D"/>
    <w:rsid w:val="00CC2281"/>
    <w:rsid w:val="00CC3630"/>
    <w:rsid w:val="00CC4AD0"/>
    <w:rsid w:val="00CD3A9E"/>
    <w:rsid w:val="00CE5E70"/>
    <w:rsid w:val="00CF6C7B"/>
    <w:rsid w:val="00D0095B"/>
    <w:rsid w:val="00D039A4"/>
    <w:rsid w:val="00D0551E"/>
    <w:rsid w:val="00D07AE7"/>
    <w:rsid w:val="00D1034C"/>
    <w:rsid w:val="00D12E64"/>
    <w:rsid w:val="00D16210"/>
    <w:rsid w:val="00D24FF4"/>
    <w:rsid w:val="00D25737"/>
    <w:rsid w:val="00D257C0"/>
    <w:rsid w:val="00D25A71"/>
    <w:rsid w:val="00D309C3"/>
    <w:rsid w:val="00D3349B"/>
    <w:rsid w:val="00D42780"/>
    <w:rsid w:val="00D42C12"/>
    <w:rsid w:val="00D47CFC"/>
    <w:rsid w:val="00D604A1"/>
    <w:rsid w:val="00D70486"/>
    <w:rsid w:val="00D72F3D"/>
    <w:rsid w:val="00D73EB4"/>
    <w:rsid w:val="00D81862"/>
    <w:rsid w:val="00D86832"/>
    <w:rsid w:val="00D952CB"/>
    <w:rsid w:val="00D97C3A"/>
    <w:rsid w:val="00D97C8B"/>
    <w:rsid w:val="00DA2A25"/>
    <w:rsid w:val="00DA4C2C"/>
    <w:rsid w:val="00DB6B66"/>
    <w:rsid w:val="00DC1B21"/>
    <w:rsid w:val="00DC5EE3"/>
    <w:rsid w:val="00DD02B3"/>
    <w:rsid w:val="00DD54E3"/>
    <w:rsid w:val="00DF102F"/>
    <w:rsid w:val="00DF6D73"/>
    <w:rsid w:val="00E02AA8"/>
    <w:rsid w:val="00E030EE"/>
    <w:rsid w:val="00E15839"/>
    <w:rsid w:val="00E23F05"/>
    <w:rsid w:val="00E31C30"/>
    <w:rsid w:val="00E3496D"/>
    <w:rsid w:val="00E41427"/>
    <w:rsid w:val="00E44378"/>
    <w:rsid w:val="00E44D33"/>
    <w:rsid w:val="00E4766C"/>
    <w:rsid w:val="00E52FD9"/>
    <w:rsid w:val="00E53A07"/>
    <w:rsid w:val="00E67860"/>
    <w:rsid w:val="00E7445D"/>
    <w:rsid w:val="00E77ACE"/>
    <w:rsid w:val="00E81B72"/>
    <w:rsid w:val="00E909AE"/>
    <w:rsid w:val="00E911D4"/>
    <w:rsid w:val="00E9625B"/>
    <w:rsid w:val="00EA3851"/>
    <w:rsid w:val="00EA55D6"/>
    <w:rsid w:val="00EC0C4E"/>
    <w:rsid w:val="00EC331E"/>
    <w:rsid w:val="00EC4C5F"/>
    <w:rsid w:val="00EC523F"/>
    <w:rsid w:val="00ED79BF"/>
    <w:rsid w:val="00EE064B"/>
    <w:rsid w:val="00EE20A5"/>
    <w:rsid w:val="00EE6C84"/>
    <w:rsid w:val="00EF049B"/>
    <w:rsid w:val="00EF20B5"/>
    <w:rsid w:val="00EF215B"/>
    <w:rsid w:val="00EF353C"/>
    <w:rsid w:val="00F019AF"/>
    <w:rsid w:val="00F01F69"/>
    <w:rsid w:val="00F04D5A"/>
    <w:rsid w:val="00F0666E"/>
    <w:rsid w:val="00F10CE0"/>
    <w:rsid w:val="00F14577"/>
    <w:rsid w:val="00F23EF2"/>
    <w:rsid w:val="00F24B23"/>
    <w:rsid w:val="00F258EC"/>
    <w:rsid w:val="00F30F91"/>
    <w:rsid w:val="00F326F6"/>
    <w:rsid w:val="00F3538E"/>
    <w:rsid w:val="00F441D6"/>
    <w:rsid w:val="00F455EC"/>
    <w:rsid w:val="00F60B34"/>
    <w:rsid w:val="00F60EA5"/>
    <w:rsid w:val="00F61495"/>
    <w:rsid w:val="00F63FD4"/>
    <w:rsid w:val="00F67E62"/>
    <w:rsid w:val="00F729B7"/>
    <w:rsid w:val="00F72D1C"/>
    <w:rsid w:val="00F76ED2"/>
    <w:rsid w:val="00F8310A"/>
    <w:rsid w:val="00F8627D"/>
    <w:rsid w:val="00F953E7"/>
    <w:rsid w:val="00FC3C74"/>
    <w:rsid w:val="00FD1BA8"/>
    <w:rsid w:val="00FD754C"/>
    <w:rsid w:val="00FF1C2C"/>
    <w:rsid w:val="00FF376D"/>
    <w:rsid w:val="00FF4FCB"/>
    <w:rsid w:val="00FF738E"/>
    <w:rsid w:val="01D84888"/>
    <w:rsid w:val="023D0B8F"/>
    <w:rsid w:val="024873C8"/>
    <w:rsid w:val="02FA082F"/>
    <w:rsid w:val="036C6332"/>
    <w:rsid w:val="039A5709"/>
    <w:rsid w:val="044C50BA"/>
    <w:rsid w:val="04651CD8"/>
    <w:rsid w:val="04CE01E3"/>
    <w:rsid w:val="0596483F"/>
    <w:rsid w:val="07B01CB5"/>
    <w:rsid w:val="097649C4"/>
    <w:rsid w:val="0A6128FC"/>
    <w:rsid w:val="0CE642FD"/>
    <w:rsid w:val="0D2E7A52"/>
    <w:rsid w:val="0D811F6B"/>
    <w:rsid w:val="0ED61EB0"/>
    <w:rsid w:val="0F207FB6"/>
    <w:rsid w:val="0FA062BA"/>
    <w:rsid w:val="0FBD1CE9"/>
    <w:rsid w:val="0FFD0FD3"/>
    <w:rsid w:val="108B6728"/>
    <w:rsid w:val="11751393"/>
    <w:rsid w:val="12154B10"/>
    <w:rsid w:val="125735A8"/>
    <w:rsid w:val="13BC6EF1"/>
    <w:rsid w:val="14097F7A"/>
    <w:rsid w:val="149C6421"/>
    <w:rsid w:val="151614F8"/>
    <w:rsid w:val="164E6182"/>
    <w:rsid w:val="17707CA7"/>
    <w:rsid w:val="17D336D0"/>
    <w:rsid w:val="17F16D37"/>
    <w:rsid w:val="193A659C"/>
    <w:rsid w:val="1E766B63"/>
    <w:rsid w:val="1ED23E8E"/>
    <w:rsid w:val="1EF7689C"/>
    <w:rsid w:val="23046E34"/>
    <w:rsid w:val="2322763B"/>
    <w:rsid w:val="23997605"/>
    <w:rsid w:val="23D61174"/>
    <w:rsid w:val="23FA3D93"/>
    <w:rsid w:val="247B3E47"/>
    <w:rsid w:val="24CF6FCD"/>
    <w:rsid w:val="24DE7AFE"/>
    <w:rsid w:val="25087858"/>
    <w:rsid w:val="25FE7CB1"/>
    <w:rsid w:val="2714224A"/>
    <w:rsid w:val="272D118E"/>
    <w:rsid w:val="27F44F69"/>
    <w:rsid w:val="295C5E6F"/>
    <w:rsid w:val="29D94460"/>
    <w:rsid w:val="2A1D11FE"/>
    <w:rsid w:val="2AAC7661"/>
    <w:rsid w:val="2ABA5A6F"/>
    <w:rsid w:val="2BAA0794"/>
    <w:rsid w:val="2C1C7626"/>
    <w:rsid w:val="2CBD68D0"/>
    <w:rsid w:val="2DAC07F4"/>
    <w:rsid w:val="2DC86CB0"/>
    <w:rsid w:val="2EE6563F"/>
    <w:rsid w:val="2F181743"/>
    <w:rsid w:val="2F326307"/>
    <w:rsid w:val="338E62A6"/>
    <w:rsid w:val="33FB4EB0"/>
    <w:rsid w:val="34542C55"/>
    <w:rsid w:val="36154A5C"/>
    <w:rsid w:val="37296A11"/>
    <w:rsid w:val="374E46CA"/>
    <w:rsid w:val="389C3213"/>
    <w:rsid w:val="39897B37"/>
    <w:rsid w:val="3B0E66A8"/>
    <w:rsid w:val="3C6329C5"/>
    <w:rsid w:val="3CE5162C"/>
    <w:rsid w:val="3D3E219A"/>
    <w:rsid w:val="3ED113A9"/>
    <w:rsid w:val="3EDC080D"/>
    <w:rsid w:val="3EF23B9D"/>
    <w:rsid w:val="40114FC6"/>
    <w:rsid w:val="417557C9"/>
    <w:rsid w:val="41AF65EE"/>
    <w:rsid w:val="425828A0"/>
    <w:rsid w:val="427A030A"/>
    <w:rsid w:val="43617533"/>
    <w:rsid w:val="44A43B7B"/>
    <w:rsid w:val="44E91EA6"/>
    <w:rsid w:val="454A4383"/>
    <w:rsid w:val="463011B0"/>
    <w:rsid w:val="47CE0649"/>
    <w:rsid w:val="4989333F"/>
    <w:rsid w:val="49F734F9"/>
    <w:rsid w:val="4C7940A1"/>
    <w:rsid w:val="4CFC1A7A"/>
    <w:rsid w:val="4CFF18D7"/>
    <w:rsid w:val="4D4978AC"/>
    <w:rsid w:val="4E0D2791"/>
    <w:rsid w:val="4E661B54"/>
    <w:rsid w:val="4F8656CE"/>
    <w:rsid w:val="50574928"/>
    <w:rsid w:val="50AF1C23"/>
    <w:rsid w:val="51A96C75"/>
    <w:rsid w:val="54622445"/>
    <w:rsid w:val="547370C6"/>
    <w:rsid w:val="558275C0"/>
    <w:rsid w:val="560F3F08"/>
    <w:rsid w:val="56813AE5"/>
    <w:rsid w:val="57284198"/>
    <w:rsid w:val="581372A8"/>
    <w:rsid w:val="582235D0"/>
    <w:rsid w:val="59B64AC2"/>
    <w:rsid w:val="5A0A666E"/>
    <w:rsid w:val="5B0011BF"/>
    <w:rsid w:val="5B637E94"/>
    <w:rsid w:val="5C195411"/>
    <w:rsid w:val="5C4001D5"/>
    <w:rsid w:val="5C52013D"/>
    <w:rsid w:val="5E4044BD"/>
    <w:rsid w:val="5EA47319"/>
    <w:rsid w:val="5FF23595"/>
    <w:rsid w:val="60730B79"/>
    <w:rsid w:val="617C24BC"/>
    <w:rsid w:val="619F14FA"/>
    <w:rsid w:val="61ED495B"/>
    <w:rsid w:val="61FD575D"/>
    <w:rsid w:val="62140D94"/>
    <w:rsid w:val="636F7BF7"/>
    <w:rsid w:val="63936836"/>
    <w:rsid w:val="63E733EF"/>
    <w:rsid w:val="64F458C7"/>
    <w:rsid w:val="64F8789F"/>
    <w:rsid w:val="652A1B3D"/>
    <w:rsid w:val="66550EB2"/>
    <w:rsid w:val="677F18A0"/>
    <w:rsid w:val="68DD74D8"/>
    <w:rsid w:val="6A1857E7"/>
    <w:rsid w:val="6A6C49FC"/>
    <w:rsid w:val="6B985938"/>
    <w:rsid w:val="6C8C69FD"/>
    <w:rsid w:val="6CD164A4"/>
    <w:rsid w:val="6D0B213A"/>
    <w:rsid w:val="6DE2581A"/>
    <w:rsid w:val="70293336"/>
    <w:rsid w:val="70691651"/>
    <w:rsid w:val="71C91D10"/>
    <w:rsid w:val="76FA6056"/>
    <w:rsid w:val="77443867"/>
    <w:rsid w:val="7A7B08FF"/>
    <w:rsid w:val="7BCC3ED3"/>
    <w:rsid w:val="7C3A0345"/>
    <w:rsid w:val="7C976802"/>
    <w:rsid w:val="7CE64539"/>
    <w:rsid w:val="7E5F0E96"/>
    <w:rsid w:val="7E69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9E3E48-0E51-4567-864B-D2DE1E7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DC4"/>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9F3DC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F3DC4"/>
    <w:rPr>
      <w:sz w:val="18"/>
      <w:szCs w:val="18"/>
    </w:rPr>
  </w:style>
  <w:style w:type="paragraph" w:styleId="a4">
    <w:name w:val="footer"/>
    <w:basedOn w:val="a"/>
    <w:link w:val="Char0"/>
    <w:qFormat/>
    <w:rsid w:val="009F3DC4"/>
    <w:pPr>
      <w:tabs>
        <w:tab w:val="center" w:pos="4153"/>
        <w:tab w:val="right" w:pos="8306"/>
      </w:tabs>
      <w:snapToGrid w:val="0"/>
      <w:jc w:val="left"/>
    </w:pPr>
    <w:rPr>
      <w:sz w:val="18"/>
      <w:szCs w:val="18"/>
    </w:rPr>
  </w:style>
  <w:style w:type="paragraph" w:styleId="a5">
    <w:name w:val="header"/>
    <w:basedOn w:val="a"/>
    <w:link w:val="Char1"/>
    <w:uiPriority w:val="99"/>
    <w:qFormat/>
    <w:rsid w:val="009F3DC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F3DC4"/>
    <w:pPr>
      <w:spacing w:beforeAutospacing="1" w:afterAutospacing="1"/>
      <w:jc w:val="left"/>
    </w:pPr>
    <w:rPr>
      <w:rFonts w:cs="Times New Roman"/>
      <w:kern w:val="0"/>
      <w:sz w:val="24"/>
      <w:szCs w:val="22"/>
    </w:rPr>
  </w:style>
  <w:style w:type="table" w:styleId="a7">
    <w:name w:val="Table Grid"/>
    <w:basedOn w:val="a1"/>
    <w:qFormat/>
    <w:rsid w:val="009F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9F3DC4"/>
    <w:rPr>
      <w:b/>
      <w:bCs/>
    </w:rPr>
  </w:style>
  <w:style w:type="character" w:customStyle="1" w:styleId="Char1">
    <w:name w:val="页眉 Char"/>
    <w:basedOn w:val="a0"/>
    <w:link w:val="a5"/>
    <w:uiPriority w:val="99"/>
    <w:qFormat/>
    <w:rsid w:val="009F3DC4"/>
    <w:rPr>
      <w:kern w:val="2"/>
      <w:sz w:val="18"/>
      <w:szCs w:val="18"/>
    </w:rPr>
  </w:style>
  <w:style w:type="character" w:customStyle="1" w:styleId="Char0">
    <w:name w:val="页脚 Char"/>
    <w:basedOn w:val="a0"/>
    <w:link w:val="a4"/>
    <w:qFormat/>
    <w:rsid w:val="009F3DC4"/>
    <w:rPr>
      <w:kern w:val="2"/>
      <w:sz w:val="18"/>
      <w:szCs w:val="18"/>
    </w:rPr>
  </w:style>
  <w:style w:type="character" w:customStyle="1" w:styleId="Char">
    <w:name w:val="批注框文本 Char"/>
    <w:basedOn w:val="a0"/>
    <w:link w:val="a3"/>
    <w:qFormat/>
    <w:rsid w:val="009F3DC4"/>
    <w:rPr>
      <w:kern w:val="2"/>
      <w:sz w:val="18"/>
      <w:szCs w:val="18"/>
    </w:rPr>
  </w:style>
  <w:style w:type="paragraph" w:styleId="a9">
    <w:name w:val="List Paragraph"/>
    <w:basedOn w:val="a"/>
    <w:unhideWhenUsed/>
    <w:qFormat/>
    <w:rsid w:val="009F3DC4"/>
    <w:pPr>
      <w:ind w:firstLineChars="200" w:firstLine="420"/>
    </w:pPr>
  </w:style>
  <w:style w:type="character" w:customStyle="1" w:styleId="2Char">
    <w:name w:val="样式2 Char"/>
    <w:link w:val="2"/>
    <w:qFormat/>
    <w:rsid w:val="009F3DC4"/>
    <w:rPr>
      <w:rFonts w:ascii="Times New Roman" w:eastAsia="楷体" w:hAnsi="Times New Roman"/>
      <w:b/>
      <w:sz w:val="30"/>
    </w:rPr>
  </w:style>
  <w:style w:type="paragraph" w:customStyle="1" w:styleId="2">
    <w:name w:val="样式2"/>
    <w:basedOn w:val="a"/>
    <w:link w:val="2Char"/>
    <w:qFormat/>
    <w:rsid w:val="009F3DC4"/>
    <w:rPr>
      <w:rFonts w:ascii="Times New Roman" w:eastAsia="楷体" w:hAnsi="Times New Roman"/>
      <w:b/>
      <w:sz w:val="30"/>
    </w:rPr>
  </w:style>
  <w:style w:type="character" w:customStyle="1" w:styleId="NormalCharacter">
    <w:name w:val="NormalCharacter"/>
    <w:rsid w:val="00D1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9352">
      <w:bodyDiv w:val="1"/>
      <w:marLeft w:val="0"/>
      <w:marRight w:val="0"/>
      <w:marTop w:val="0"/>
      <w:marBottom w:val="0"/>
      <w:divBdr>
        <w:top w:val="none" w:sz="0" w:space="0" w:color="auto"/>
        <w:left w:val="none" w:sz="0" w:space="0" w:color="auto"/>
        <w:bottom w:val="none" w:sz="0" w:space="0" w:color="auto"/>
        <w:right w:val="none" w:sz="0" w:space="0" w:color="auto"/>
      </w:divBdr>
    </w:div>
    <w:div w:id="88599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19541-E56F-49BF-84E0-6CC87F50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cp:lastModifiedBy>
  <cp:revision>2</cp:revision>
  <cp:lastPrinted>2022-06-16T09:15:00Z</cp:lastPrinted>
  <dcterms:created xsi:type="dcterms:W3CDTF">2023-07-05T05:27:00Z</dcterms:created>
  <dcterms:modified xsi:type="dcterms:W3CDTF">2023-07-05T05:27:00Z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A06F9F4C291C4F9BB4F2DD1B6D0F2DD5</vt:lpwstr>
  </property>
</Properties>
</file>