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20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22-</w:t>
      </w:r>
      <w:r>
        <w:rPr>
          <w:rFonts w:hint="eastAsia" w:ascii="黑体" w:hAnsi="黑体" w:eastAsia="黑体" w:cs="黑体"/>
          <w:sz w:val="32"/>
          <w:szCs w:val="32"/>
        </w:rPr>
        <w:t>20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23</w:t>
      </w:r>
      <w:r>
        <w:rPr>
          <w:rFonts w:hint="eastAsia" w:ascii="黑体" w:hAnsi="黑体" w:eastAsia="黑体" w:cs="黑体"/>
          <w:sz w:val="32"/>
          <w:szCs w:val="32"/>
        </w:rPr>
        <w:t>学年度第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黑体"/>
          <w:sz w:val="32"/>
          <w:szCs w:val="32"/>
        </w:rPr>
        <w:t>学期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润润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sz w:val="32"/>
          <w:szCs w:val="32"/>
        </w:rPr>
        <w:t>班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安全工作总结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常州市新北区</w:t>
      </w:r>
      <w:r>
        <w:rPr>
          <w:rFonts w:hint="eastAsia" w:ascii="宋体" w:hAnsi="宋体" w:cs="宋体"/>
          <w:sz w:val="24"/>
          <w:szCs w:val="24"/>
          <w:lang w:eastAsia="zh-CN"/>
        </w:rPr>
        <w:t>新港</w:t>
      </w:r>
      <w:r>
        <w:rPr>
          <w:rFonts w:hint="eastAsia" w:ascii="宋体" w:hAnsi="宋体" w:eastAsia="宋体" w:cs="宋体"/>
          <w:sz w:val="24"/>
          <w:szCs w:val="24"/>
        </w:rPr>
        <w:t xml:space="preserve">幼儿园   </w:t>
      </w:r>
      <w:r>
        <w:rPr>
          <w:rFonts w:hint="eastAsia" w:ascii="宋体" w:hAnsi="宋体" w:cs="宋体"/>
          <w:sz w:val="24"/>
          <w:szCs w:val="24"/>
          <w:lang w:eastAsia="zh-CN"/>
        </w:rPr>
        <w:t>王姣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 xml:space="preserve"> 安全工作是幼儿园工作的重中之重，只有在确保幼儿健康成长的条件下我们才可以顺利地开展教学活动，我们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润润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2班三位教师始终保持高度的安全责任意识，每月开展安全活动，让幼儿有了初步的自我保护意识，只是随着孩子年龄的增长，他们的冒险精神也越来越强。为了确保幼儿的安全，使幼儿形成初步的安全意识，依据小班幼儿的年龄特点和实际情况，在</w:t>
      </w:r>
      <w:r>
        <w:rPr>
          <w:rFonts w:hint="eastAsia" w:ascii="宋体" w:hAnsi="宋体" w:cs="宋体"/>
          <w:b w:val="0"/>
          <w:bCs w:val="0"/>
          <w:sz w:val="24"/>
          <w:szCs w:val="24"/>
          <w:lang w:eastAsia="zh-CN"/>
        </w:rPr>
        <w:t>学期初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我们制订了切实可行的安全工作计划，并且对每位幼儿实施系统的安全教育，至学期末我们班无一安全隐患的的现象出现，现总结如下：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一、一日活动中的体现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1.幼儿生活活动时，每班老师时刻跟随，以免上厕所滑倒摔伤，幼儿洗手时不玩水，喝水时注意开水的冷热，避免烫伤。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告诉幼儿不乱动电器、电源、活动时不推不挤，来园向老师问好，离园时说再见，使老师心中有数，以免幼儿丢失。不随陌生人离开或擅自离园，了解自救办法，告诉幼儿识别特殊号码及其用途（如：110、119、120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3.进餐时的安全卫生，要求幼儿安静进餐，避免食物呛入气管，被热菜、热汤烫伤。午睡时不蒙头睡觉，并检查幼儿是否带有异物（发夹、扣子、珠子、拉链等），发现并及时处理。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4.户外活动时，不挤、不推、不追打，注意幼儿的衣着是否整齐，鞋带是否系好，以防摔跤。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5.幼儿离园时，陌生人接着幼儿时仔细了解情况，在家长允许的情况下方可放入。老师离园时检查教室各个地方是否留有安全隐患和幼儿滞留，发现后即时处理。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6.组织班级幼儿进行消防逃生演练活动，让每位幼儿在演练中知道如何保护自己。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二、家长工作中的体现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1.向家长宣传安全教育的重要性，以及幼儿园的安全教育活动，请家长积极配合幼儿园做好安全教育工作和安全防范工作。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2.让家长配合班级安全教育活动的开展，告诉幼儿一些安全知识以及一些防范措施，如：熟记家庭住址、电话号码，训练引导幼儿识别方向，告诫幼儿不要轻信别人。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三、教师工作中的体现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1.班里三位教师都有很强的安全保护意识，加强责任心，时刻把安全工作放在首位，保证每个幼儿的安全。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2.及时排除班内不安全隐患，检查教室每一个角落，将危险物品放在幼儿触摸不到的地方。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3.经常利用一日生活中的各个环节，对幼儿进行安全教育，培养幼儿初步的安全意识及自我保护能力。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总之，把安全放在首位，对孩子要做到：“放手不放眼，放眼不放心”。我们将尽自己的一切能力保护好幼儿，防止事故的发生，促进幼儿健康成长。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jMjk3ZDA2YWM3NWU1M2I4NjBhOWE5MDRhODlmOW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2D56BEB"/>
    <w:rsid w:val="093B5E68"/>
    <w:rsid w:val="0C600777"/>
    <w:rsid w:val="0E9706D8"/>
    <w:rsid w:val="0F1F065F"/>
    <w:rsid w:val="10157499"/>
    <w:rsid w:val="1468189D"/>
    <w:rsid w:val="17EE3B2D"/>
    <w:rsid w:val="191224D5"/>
    <w:rsid w:val="1D88207E"/>
    <w:rsid w:val="1E2B1778"/>
    <w:rsid w:val="20CA0A06"/>
    <w:rsid w:val="211E4FC6"/>
    <w:rsid w:val="21E51653"/>
    <w:rsid w:val="22B33EC7"/>
    <w:rsid w:val="286E0F8B"/>
    <w:rsid w:val="300624EB"/>
    <w:rsid w:val="33975032"/>
    <w:rsid w:val="34CB2B22"/>
    <w:rsid w:val="3F584DD8"/>
    <w:rsid w:val="42FE4F4C"/>
    <w:rsid w:val="44DA6D2A"/>
    <w:rsid w:val="4ECC4C2F"/>
    <w:rsid w:val="518E5D73"/>
    <w:rsid w:val="565D7CE5"/>
    <w:rsid w:val="587A4A51"/>
    <w:rsid w:val="5CCA5D9F"/>
    <w:rsid w:val="66F9092D"/>
    <w:rsid w:val="715C692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1890</Words>
  <Characters>1924</Characters>
  <Lines>1</Lines>
  <Paragraphs>1</Paragraphs>
  <TotalTime>1</TotalTime>
  <ScaleCrop>false</ScaleCrop>
  <LinksUpToDate>false</LinksUpToDate>
  <CharactersWithSpaces>1934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空白</cp:lastModifiedBy>
  <cp:lastPrinted>2021-03-29T06:14:00Z</cp:lastPrinted>
  <dcterms:modified xsi:type="dcterms:W3CDTF">2023-06-26T05:58:54Z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KSORubyTemplateID" linkTarget="0">
    <vt:lpwstr>6</vt:lpwstr>
  </property>
  <property fmtid="{D5CDD505-2E9C-101B-9397-08002B2CF9AE}" pid="4" name="ICV">
    <vt:lpwstr>F31FB410FBC542838D1F6A8D97C7BDC6</vt:lpwstr>
  </property>
</Properties>
</file>