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center"/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常州经开区</w:t>
      </w:r>
      <w:r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  <w:t>芙蓉初级中学</w:t>
      </w:r>
    </w:p>
    <w:p>
      <w:pPr>
        <w:spacing w:line="700" w:lineRule="exact"/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安全隐患立查立改上报模板</w:t>
      </w:r>
    </w:p>
    <w:p>
      <w:pPr>
        <w:jc w:val="left"/>
        <w:rPr>
          <w:b/>
          <w:bCs/>
          <w:sz w:val="32"/>
          <w:szCs w:val="32"/>
        </w:rPr>
      </w:pPr>
    </w:p>
    <w:p>
      <w:pP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单位地址： 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横山桥芙蓉柳三路50号</w:t>
      </w:r>
    </w:p>
    <w:p>
      <w:pPr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发现时间： 202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年 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月 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10</w:t>
      </w:r>
      <w:r>
        <w:rPr>
          <w:rFonts w:hint="eastAsia" w:ascii="仿宋_GB2312" w:hAnsi="Times New Roman" w:eastAsia="仿宋_GB2312" w:cs="Times New Roman"/>
          <w:sz w:val="32"/>
          <w:szCs w:val="32"/>
        </w:rPr>
        <w:t>日</w:t>
      </w:r>
    </w:p>
    <w:p>
      <w:pPr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巡查人员：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周华员</w:t>
      </w:r>
      <w:bookmarkStart w:id="0" w:name="_GoBack"/>
      <w:bookmarkEnd w:id="0"/>
    </w:p>
    <w:p>
      <w:pPr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隐患地点： 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1号楼二楼东边的男厕所</w:t>
      </w:r>
    </w:p>
    <w:p>
      <w:pPr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隐患描述： 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男厕所的档板门掉落</w:t>
      </w:r>
    </w:p>
    <w:p>
      <w:pPr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隐患图片：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  <w:lang w:eastAsia="zh-CN"/>
              </w:rPr>
              <w:drawing>
                <wp:inline distT="0" distB="0" distL="114300" distR="114300">
                  <wp:extent cx="1615440" cy="3590925"/>
                  <wp:effectExtent l="0" t="0" r="0" b="5715"/>
                  <wp:docPr id="3" name="图片 3" descr="Screenshot_2022-06-23-15-55-18-80_e39d2c7de19156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Screenshot_2022-06-23-15-55-18-80_e39d2c7de19156b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5440" cy="3590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仿宋_GB2312" w:hAnsi="Times New Roman" w:eastAsia="仿宋_GB2312" w:cs="Times New Roman"/>
          <w:sz w:val="32"/>
          <w:szCs w:val="32"/>
        </w:rPr>
      </w:pPr>
    </w:p>
    <w:p>
      <w:pPr>
        <w:rPr>
          <w:rFonts w:hint="default" w:ascii="仿宋_GB2312" w:hAnsi="Times New Roman" w:eastAsia="仿宋_GB2312" w:cs="Times New Roman"/>
          <w:sz w:val="32"/>
          <w:szCs w:val="32"/>
          <w:lang w:val="en-US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采取措施：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立即通知刘建新师傅来修理</w:t>
      </w:r>
    </w:p>
    <w:p>
      <w:pPr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整改完成时间：202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年 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月 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11</w:t>
      </w:r>
      <w:r>
        <w:rPr>
          <w:rFonts w:hint="eastAsia" w:ascii="仿宋_GB2312" w:hAnsi="Times New Roman" w:eastAsia="仿宋_GB2312" w:cs="Times New Roman"/>
          <w:sz w:val="32"/>
          <w:szCs w:val="32"/>
        </w:rPr>
        <w:t>日</w:t>
      </w:r>
    </w:p>
    <w:p>
      <w:pPr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整改后图片：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  <w:lang w:eastAsia="zh-CN"/>
              </w:rPr>
              <w:drawing>
                <wp:inline distT="0" distB="0" distL="114300" distR="114300">
                  <wp:extent cx="2748915" cy="3665855"/>
                  <wp:effectExtent l="0" t="0" r="9525" b="6985"/>
                  <wp:docPr id="4" name="图片 4" descr="IMG202206091651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2022060916515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8915" cy="3665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仿宋_GB2312" w:hAnsi="Times New Roman" w:eastAsia="仿宋_GB2312" w:cs="Times New Roman"/>
          <w:sz w:val="32"/>
          <w:szCs w:val="32"/>
        </w:rPr>
      </w:pPr>
    </w:p>
    <w:p>
      <w:pPr>
        <w:ind w:firstLine="640" w:firstLineChars="200"/>
      </w:pPr>
      <w:r>
        <w:rPr>
          <w:rFonts w:hint="eastAsia" w:ascii="仿宋_GB2312" w:hAnsi="Times New Roman" w:eastAsia="仿宋_GB2312" w:cs="Times New Roman"/>
          <w:sz w:val="32"/>
          <w:szCs w:val="32"/>
        </w:rPr>
        <w:t>注：各学校每月15日前，上报不少于一条安全隐患立查立改信息，做好台账资料（纸质或电子）。同时上报江苏省校园安全风险管控系统。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xNzIwMzkxOTk4M2JkMGZjNmQ5OTA1MTgzZTcwYjkifQ=="/>
  </w:docVars>
  <w:rsids>
    <w:rsidRoot w:val="0069494C"/>
    <w:rsid w:val="0006615C"/>
    <w:rsid w:val="0008207B"/>
    <w:rsid w:val="000D14A7"/>
    <w:rsid w:val="001169CC"/>
    <w:rsid w:val="00175FB0"/>
    <w:rsid w:val="00253DD1"/>
    <w:rsid w:val="00285976"/>
    <w:rsid w:val="00647B3E"/>
    <w:rsid w:val="006541BA"/>
    <w:rsid w:val="0069494C"/>
    <w:rsid w:val="006F4C94"/>
    <w:rsid w:val="0071668F"/>
    <w:rsid w:val="007A0A25"/>
    <w:rsid w:val="009117F4"/>
    <w:rsid w:val="00973316"/>
    <w:rsid w:val="009A0C02"/>
    <w:rsid w:val="00AE3C16"/>
    <w:rsid w:val="00AF2AD6"/>
    <w:rsid w:val="00BF7D32"/>
    <w:rsid w:val="00CA694C"/>
    <w:rsid w:val="00CA6BE7"/>
    <w:rsid w:val="00D16B75"/>
    <w:rsid w:val="00E115C8"/>
    <w:rsid w:val="00E24BBD"/>
    <w:rsid w:val="00EA1821"/>
    <w:rsid w:val="00EC1A95"/>
    <w:rsid w:val="00EC59DB"/>
    <w:rsid w:val="049A23A2"/>
    <w:rsid w:val="06682E65"/>
    <w:rsid w:val="08407F76"/>
    <w:rsid w:val="097D7962"/>
    <w:rsid w:val="0A4F33E6"/>
    <w:rsid w:val="0B273160"/>
    <w:rsid w:val="0C4C0E09"/>
    <w:rsid w:val="148269DE"/>
    <w:rsid w:val="15A11F7F"/>
    <w:rsid w:val="172B7438"/>
    <w:rsid w:val="1750660C"/>
    <w:rsid w:val="199A6DA6"/>
    <w:rsid w:val="1E0E1BFE"/>
    <w:rsid w:val="1E864CDA"/>
    <w:rsid w:val="21873995"/>
    <w:rsid w:val="24AF2BDA"/>
    <w:rsid w:val="26847242"/>
    <w:rsid w:val="2B083098"/>
    <w:rsid w:val="2C7B1DCD"/>
    <w:rsid w:val="2C86496F"/>
    <w:rsid w:val="2D551439"/>
    <w:rsid w:val="32585930"/>
    <w:rsid w:val="32E1296E"/>
    <w:rsid w:val="35CE6638"/>
    <w:rsid w:val="38C7158D"/>
    <w:rsid w:val="3D6F35D5"/>
    <w:rsid w:val="3DEA5F98"/>
    <w:rsid w:val="3F220CB2"/>
    <w:rsid w:val="3F701DCE"/>
    <w:rsid w:val="46933A8C"/>
    <w:rsid w:val="47E445E4"/>
    <w:rsid w:val="48D1312B"/>
    <w:rsid w:val="494D1444"/>
    <w:rsid w:val="4A4A1A02"/>
    <w:rsid w:val="4A5624A7"/>
    <w:rsid w:val="4B0458BA"/>
    <w:rsid w:val="50080AAD"/>
    <w:rsid w:val="51030DED"/>
    <w:rsid w:val="54234CFD"/>
    <w:rsid w:val="5491373A"/>
    <w:rsid w:val="552125EA"/>
    <w:rsid w:val="56642531"/>
    <w:rsid w:val="56A50BB8"/>
    <w:rsid w:val="579F2D5E"/>
    <w:rsid w:val="59581DC7"/>
    <w:rsid w:val="5A542978"/>
    <w:rsid w:val="5B7C0036"/>
    <w:rsid w:val="5B9472F1"/>
    <w:rsid w:val="5DA72B6B"/>
    <w:rsid w:val="5E6A40EF"/>
    <w:rsid w:val="5F090F49"/>
    <w:rsid w:val="5FA02D8A"/>
    <w:rsid w:val="66E91457"/>
    <w:rsid w:val="68AE5D28"/>
    <w:rsid w:val="6B601DC6"/>
    <w:rsid w:val="6CDC5AEB"/>
    <w:rsid w:val="6F576BA6"/>
    <w:rsid w:val="74EC3C25"/>
    <w:rsid w:val="752253E1"/>
    <w:rsid w:val="761B2F38"/>
    <w:rsid w:val="79350F81"/>
    <w:rsid w:val="7AF71DF7"/>
    <w:rsid w:val="7B321C42"/>
    <w:rsid w:val="7B366C69"/>
    <w:rsid w:val="7C050B15"/>
    <w:rsid w:val="7D8530DF"/>
    <w:rsid w:val="7E151F8E"/>
    <w:rsid w:val="7F1E1BD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rPr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批注框文本 Char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眉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196</Words>
  <Characters>204</Characters>
  <Lines>1</Lines>
  <Paragraphs>1</Paragraphs>
  <TotalTime>1</TotalTime>
  <ScaleCrop>false</ScaleCrop>
  <LinksUpToDate>false</LinksUpToDate>
  <CharactersWithSpaces>212</CharactersWithSpaces>
  <Application>WPS Office_12.1.0.15066_F1E327BC-269C-435d-A152-05C5408002CA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心田</cp:lastModifiedBy>
  <dcterms:modified xsi:type="dcterms:W3CDTF">2023-07-07T07:50:33Z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2052-12.1.0.15066</vt:lpwstr>
  </property>
  <property fmtid="{D5CDD505-2E9C-101B-9397-08002B2CF9AE}" pid="3" name="ICV">
    <vt:lpwstr>A9C6403F2C3341A59C6598DC04F1DEE3</vt:lpwstr>
  </property>
</Properties>
</file>