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2022年度武进区学校安全工作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先进单位和先进个人名单</w:t>
      </w:r>
    </w:p>
    <w:p>
      <w:pPr>
        <w:spacing w:line="570" w:lineRule="exact"/>
        <w:jc w:val="center"/>
        <w:rPr>
          <w:rFonts w:ascii="方正仿宋简体" w:hAnsi="黑体" w:eastAsia="方正仿宋简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一、2022年度武进区学校安全工作先进单位名单（30个）</w:t>
      </w:r>
    </w:p>
    <w:p>
      <w:pPr>
        <w:spacing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u w:val="thick" w:color="FF0000"/>
        </w:rPr>
        <w:t>常州市武进区采菱小学</w:t>
      </w:r>
      <w:r>
        <w:rPr>
          <w:rFonts w:hint="eastAsia" w:ascii="方正仿宋简体" w:eastAsia="方正仿宋简体"/>
          <w:sz w:val="32"/>
          <w:szCs w:val="32"/>
        </w:rPr>
        <w:t>、常州市武进区雪堰中心小学、常州市武进区鸣凰中学、常州市武进区漕桥小学、常州市武进区南宅实验学校、常州市武进区湟里中心小学、常州大学附属小学、常州市武进区坂上幼儿园、常州市武进区村前幼儿园、常州市武进区机关幼儿园（天禄分园）、常州市武进区鸣凰中心小学、常州市武进区机关幼儿园（星河分园）、常州市武进区夏溪初级中学、常州市武进区潘家小学、常州市武进区庙桥初级中学、常州市武进区南河幼儿园、常州市武进区南夏墅中心小学、常州市武进区星韵学校、常州市武进区实验小学分校、常州市武进区坂上小学、常州市武进区礼嘉中心小学、常州市武进区星辰实验学校、常州市武进区政平小学、常州市武进区洛阳中心小学、常州市武进区前黄中心小学、常州市武进区夏溪幼儿园、常州市武进区刘海粟幼儿园、常州市武进区刘海粟幼儿园长安分园、常州市武进区刘海粟小学、常州市武进区礼嘉中心幼儿园</w:t>
      </w:r>
    </w:p>
    <w:p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二、2022年度武进区学校安全工作先进个人名单（60个）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u w:val="thick" w:color="FF0000"/>
        </w:rPr>
        <w:t>常州市武进区采菱小学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</w:t>
      </w:r>
      <w:r>
        <w:rPr>
          <w:rFonts w:hint="eastAsia" w:ascii="方正仿宋简体" w:eastAsia="方正仿宋简体"/>
          <w:sz w:val="32"/>
          <w:szCs w:val="32"/>
          <w:u w:val="thick" w:color="FF0000"/>
        </w:rPr>
        <w:t xml:space="preserve"> 陈春明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常州市武进区雪堰中心小学         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法国兴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常州市武进区鸣凰中学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沈雪峰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常州市武进区漕桥小学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赵敏杰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常州市武进区南宅实验学校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赵云龙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常州市武进区湟里中心小学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王佳波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常州大学附属小学            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强梦玫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常州市武进区坂上幼儿园              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蒋云悟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常州市武进区村前幼儿园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蒋</w:t>
      </w:r>
      <w:r>
        <w:rPr>
          <w:rFonts w:hint="eastAsia" w:ascii="宋体" w:hAnsi="宋体" w:eastAsia="宋体" w:cs="宋体"/>
          <w:sz w:val="32"/>
          <w:szCs w:val="32"/>
        </w:rPr>
        <w:t>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霞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常州市武进区机关幼儿园（天禄分园）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盛安黄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常州市武进区鸣凰中心小学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张雪亮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常州市武进区机关幼儿园（星河分园）    唐  煦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常州市武进区夏溪初级中学              吴克明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常州市武进区潘家小学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吴新民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常州市武进区庙桥初级中学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吴君民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常州市武进区南河幼儿园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张泽涛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常州市武进区南夏墅中心小学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沈益波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常州市武进区星韵学校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王  一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常州市武进区实验小学分校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马伟国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常州市武进区坂上小学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蒋旭盛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常州市武进区礼嘉中心小学             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唐  莹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常州市武进区星辰实验学校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朱振亚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常州市武进区政平小学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周新忠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常州市武进区洛阳中心小学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朱洪亮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常州市武进区前黄中心小学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朱晓东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常州市武进区夏溪幼儿园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虞叶丹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常州市武进区刘海粟幼儿园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陆  妍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常州市武进区刘海粟幼儿园长安分园      沈  璐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常州市武进区刘海粟小学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李为明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常州市武进区礼嘉中心幼儿园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毛人可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常州市高级职业技术学校               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唐建军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常州市武进区刘海粟幼儿园阳湖名城分园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张  慧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常州市武进高新区龚家幼儿园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魏珏兰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常州市武进区刘海粟幼儿园常发分园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江丽娜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常州市武进区嘉泽中心小学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刘卫星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常州市武进区城东小学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陈晓笺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</w:t>
      </w:r>
      <w:r>
        <w:rPr>
          <w:rFonts w:hint="eastAsia" w:ascii="宋体" w:hAnsi="宋体" w:eastAsia="宋体" w:cs="宋体"/>
          <w:sz w:val="32"/>
          <w:szCs w:val="32"/>
        </w:rPr>
        <w:t>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湖科技幼儿园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黄红英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常州市武进区湟里初级中学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俞卫民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常州市武进区湖塘桥实验幼儿园（弘阳园） 何秀芳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常州市武进区李公朴小学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 杨  慧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常州市武进区潘家初级中学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龚建新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常州市武进区星河实验小学               王程程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常州市武进区漕桥幼儿园                 吴  玮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常州市武进区运村实验学校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许志刚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常州市武进区村前小学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李益民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常州市武进区洛阳初级中学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庄向科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常州市武进区新城阳光幼儿园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薛中意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常州市武进区府北实验幼儿园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顾  亮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常州市武进区嘉泽中心幼儿园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王瑜佳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常州市武进区礼河幼儿园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蔡丽娟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常州市武进区牛塘中心小学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王晓敏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常州市武进区实验小学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马明亮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常州市武进区淹城初级中学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谈可峰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常州市武进区马杭初级中学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孙文明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常州市武进区礼河实验学校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王  燕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常州市武进国家高新区火炬路幼儿园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孟小宇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常州市武进区星河实验小学分校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凌  超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常州市武进区卢家巷实验学校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张  敏</w:t>
      </w:r>
    </w:p>
    <w:p>
      <w:pPr>
        <w:spacing w:line="570" w:lineRule="exact"/>
        <w:ind w:right="-50" w:rightChars="-24"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常州市武进区洛阳高级中学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陶  甫</w:t>
      </w:r>
    </w:p>
    <w:p>
      <w:pPr>
        <w:spacing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常州市武进区戴溪小学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 xml:space="preserve">                徐  剑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1380385"/>
      <w:docPartObj>
        <w:docPartGallery w:val="AutoText"/>
      </w:docPartObj>
    </w:sdtPr>
    <w:sdtEndPr>
      <w:rPr>
        <w:rFonts w:hint="eastAsia" w:ascii="方正仿宋简体" w:eastAsia="方正仿宋简体"/>
        <w:sz w:val="30"/>
        <w:szCs w:val="30"/>
      </w:rPr>
    </w:sdtEndPr>
    <w:sdtContent>
      <w:p>
        <w:pPr>
          <w:pStyle w:val="2"/>
          <w:ind w:firstLine="7560" w:firstLineChars="4200"/>
          <w:rPr>
            <w:rFonts w:ascii="方正仿宋简体" w:eastAsia="方正仿宋简体"/>
            <w:sz w:val="30"/>
            <w:szCs w:val="30"/>
          </w:rPr>
        </w:pPr>
        <w:r>
          <w:rPr>
            <w:rFonts w:hint="eastAsia" w:ascii="方正仿宋简体" w:eastAsia="方正仿宋简体"/>
            <w:sz w:val="30"/>
            <w:szCs w:val="30"/>
          </w:rPr>
          <w:fldChar w:fldCharType="begin"/>
        </w:r>
        <w:r>
          <w:rPr>
            <w:rFonts w:hint="eastAsia" w:ascii="方正仿宋简体" w:eastAsia="方正仿宋简体"/>
            <w:sz w:val="30"/>
            <w:szCs w:val="30"/>
          </w:rPr>
          <w:instrText xml:space="preserve">PAGE   \* MERGEFORMAT</w:instrText>
        </w:r>
        <w:r>
          <w:rPr>
            <w:rFonts w:hint="eastAsia" w:ascii="方正仿宋简体" w:eastAsia="方正仿宋简体"/>
            <w:sz w:val="30"/>
            <w:szCs w:val="30"/>
          </w:rPr>
          <w:fldChar w:fldCharType="separate"/>
        </w:r>
        <w:r>
          <w:rPr>
            <w:rFonts w:ascii="方正仿宋简体" w:eastAsia="方正仿宋简体"/>
            <w:sz w:val="30"/>
            <w:szCs w:val="30"/>
            <w:lang w:val="zh-CN"/>
          </w:rPr>
          <w:t>-</w:t>
        </w:r>
        <w:r>
          <w:rPr>
            <w:rFonts w:ascii="方正仿宋简体" w:eastAsia="方正仿宋简体"/>
            <w:sz w:val="30"/>
            <w:szCs w:val="30"/>
          </w:rPr>
          <w:t xml:space="preserve"> 3 -</w:t>
        </w:r>
        <w:r>
          <w:rPr>
            <w:rFonts w:hint="eastAsia" w:ascii="方正仿宋简体" w:eastAsia="方正仿宋简体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9923263"/>
      <w:docPartObj>
        <w:docPartGallery w:val="AutoText"/>
      </w:docPartObj>
    </w:sdtPr>
    <w:sdtEndPr>
      <w:rPr>
        <w:rFonts w:hint="eastAsia" w:ascii="方正仿宋简体" w:eastAsia="方正仿宋简体"/>
        <w:sz w:val="30"/>
        <w:szCs w:val="30"/>
      </w:rPr>
    </w:sdtEndPr>
    <w:sdtContent>
      <w:p>
        <w:pPr>
          <w:pStyle w:val="2"/>
          <w:rPr>
            <w:rFonts w:ascii="方正仿宋简体" w:eastAsia="方正仿宋简体"/>
            <w:sz w:val="30"/>
            <w:szCs w:val="30"/>
          </w:rPr>
        </w:pPr>
        <w:r>
          <w:rPr>
            <w:rFonts w:hint="eastAsia" w:ascii="方正仿宋简体" w:eastAsia="方正仿宋简体"/>
            <w:sz w:val="30"/>
            <w:szCs w:val="30"/>
          </w:rPr>
          <w:fldChar w:fldCharType="begin"/>
        </w:r>
        <w:r>
          <w:rPr>
            <w:rFonts w:hint="eastAsia" w:ascii="方正仿宋简体" w:eastAsia="方正仿宋简体"/>
            <w:sz w:val="30"/>
            <w:szCs w:val="30"/>
          </w:rPr>
          <w:instrText xml:space="preserve">PAGE   \* MERGEFORMAT</w:instrText>
        </w:r>
        <w:r>
          <w:rPr>
            <w:rFonts w:hint="eastAsia" w:ascii="方正仿宋简体" w:eastAsia="方正仿宋简体"/>
            <w:sz w:val="30"/>
            <w:szCs w:val="30"/>
          </w:rPr>
          <w:fldChar w:fldCharType="separate"/>
        </w:r>
        <w:r>
          <w:rPr>
            <w:rFonts w:ascii="方正仿宋简体" w:eastAsia="方正仿宋简体"/>
            <w:sz w:val="30"/>
            <w:szCs w:val="30"/>
            <w:lang w:val="zh-CN"/>
          </w:rPr>
          <w:t>-</w:t>
        </w:r>
        <w:r>
          <w:rPr>
            <w:rFonts w:ascii="方正仿宋简体" w:eastAsia="方正仿宋简体"/>
            <w:sz w:val="30"/>
            <w:szCs w:val="30"/>
          </w:rPr>
          <w:t xml:space="preserve"> 4 -</w:t>
        </w:r>
        <w:r>
          <w:rPr>
            <w:rFonts w:hint="eastAsia" w:ascii="方正仿宋简体" w:eastAsia="方正仿宋简体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6"/>
    <w:rsid w:val="00014FC9"/>
    <w:rsid w:val="000B0351"/>
    <w:rsid w:val="00154CEC"/>
    <w:rsid w:val="003F6121"/>
    <w:rsid w:val="00542AF2"/>
    <w:rsid w:val="00550735"/>
    <w:rsid w:val="0057216B"/>
    <w:rsid w:val="00643391"/>
    <w:rsid w:val="0066200D"/>
    <w:rsid w:val="0066683B"/>
    <w:rsid w:val="006C2EF9"/>
    <w:rsid w:val="00816196"/>
    <w:rsid w:val="00876C7F"/>
    <w:rsid w:val="009C4F56"/>
    <w:rsid w:val="00A67BC8"/>
    <w:rsid w:val="00A8222C"/>
    <w:rsid w:val="00AA37A5"/>
    <w:rsid w:val="00C0767A"/>
    <w:rsid w:val="00D91001"/>
    <w:rsid w:val="4AE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338</Words>
  <Characters>1927</Characters>
  <Lines>16</Lines>
  <Paragraphs>4</Paragraphs>
  <TotalTime>90</TotalTime>
  <ScaleCrop>false</ScaleCrop>
  <LinksUpToDate>false</LinksUpToDate>
  <CharactersWithSpaces>2261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2021-07-05T12:48:00Z</dcterms:created>
  <dc:creator>蒋建峰</dc:creator>
  <cp:lastModifiedBy>Administrator</cp:lastModifiedBy>
  <dcterms:modified xsi:type="dcterms:W3CDTF">2023-07-11T03:02:13Z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D1C99FE1493C46B885847D9E8B2DAFC8</vt:lpwstr>
  </property>
</Properties>
</file>